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FD18" w14:textId="77777777" w:rsidR="00D14A2F" w:rsidRDefault="00D14A2F" w:rsidP="001B5AD5">
      <w:pPr>
        <w:spacing w:after="0"/>
        <w:jc w:val="right"/>
      </w:pPr>
      <w:r>
        <w:rPr>
          <w:rFonts w:eastAsia="Calibri" w:cs="Calibri"/>
          <w:noProof/>
          <w:lang w:eastAsia="en-GB"/>
        </w:rPr>
        <w:drawing>
          <wp:inline distT="0" distB="0" distL="0" distR="0" wp14:anchorId="27160937" wp14:editId="136C3FAD">
            <wp:extent cx="339090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1638300"/>
                    </a:xfrm>
                    <a:prstGeom prst="rect">
                      <a:avLst/>
                    </a:prstGeom>
                    <a:noFill/>
                    <a:ln>
                      <a:noFill/>
                    </a:ln>
                  </pic:spPr>
                </pic:pic>
              </a:graphicData>
            </a:graphic>
          </wp:inline>
        </w:drawing>
      </w:r>
    </w:p>
    <w:p w14:paraId="1C035E08" w14:textId="77777777" w:rsidR="005B273E" w:rsidRDefault="005B273E" w:rsidP="001B5AD5">
      <w:pPr>
        <w:spacing w:after="0"/>
        <w:rPr>
          <w:rFonts w:eastAsia="Calibri" w:cs="Calibri"/>
          <w:b/>
          <w:sz w:val="44"/>
          <w:szCs w:val="44"/>
        </w:rPr>
      </w:pPr>
    </w:p>
    <w:p w14:paraId="483B2A5A" w14:textId="41616A90" w:rsidR="00D14A2F" w:rsidRPr="00490A6D" w:rsidRDefault="00D14A2F" w:rsidP="005B273E">
      <w:pPr>
        <w:spacing w:after="0"/>
        <w:rPr>
          <w:rFonts w:eastAsia="Calibri" w:cs="Calibri"/>
          <w:sz w:val="44"/>
          <w:szCs w:val="44"/>
        </w:rPr>
      </w:pPr>
      <w:r>
        <w:rPr>
          <w:rFonts w:eastAsia="Calibri" w:cs="Calibri"/>
          <w:b/>
          <w:sz w:val="44"/>
          <w:szCs w:val="44"/>
        </w:rPr>
        <w:t>Safeguarding and Child Protection Policy</w:t>
      </w:r>
      <w:r w:rsidR="000A7279">
        <w:rPr>
          <w:rFonts w:eastAsia="Calibri" w:cs="Calibri"/>
          <w:b/>
          <w:sz w:val="44"/>
          <w:szCs w:val="44"/>
        </w:rPr>
        <w:t xml:space="preserve"> </w:t>
      </w:r>
      <w:r w:rsidR="000A7279" w:rsidRPr="00D2361B">
        <w:rPr>
          <w:rFonts w:eastAsia="Calibri" w:cs="Calibri"/>
          <w:b/>
          <w:sz w:val="44"/>
          <w:szCs w:val="44"/>
        </w:rPr>
        <w:t>202</w:t>
      </w:r>
      <w:r w:rsidR="00B461EB" w:rsidRPr="00D2361B">
        <w:rPr>
          <w:rFonts w:eastAsia="Calibri" w:cs="Calibri"/>
          <w:b/>
          <w:sz w:val="44"/>
          <w:szCs w:val="44"/>
        </w:rPr>
        <w:t>2</w:t>
      </w:r>
    </w:p>
    <w:p w14:paraId="20D4A98C" w14:textId="77777777" w:rsidR="00D14A2F" w:rsidRPr="00490A6D" w:rsidRDefault="00D14A2F" w:rsidP="001B5AD5">
      <w:pPr>
        <w:spacing w:after="0"/>
        <w:rPr>
          <w:rFonts w:eastAsia="Calibri" w:cs="Calibri"/>
          <w:b/>
          <w:sz w:val="44"/>
          <w:szCs w:val="44"/>
        </w:rPr>
      </w:pPr>
    </w:p>
    <w:p w14:paraId="19791416" w14:textId="77777777" w:rsidR="00D14A2F" w:rsidRDefault="00D14A2F" w:rsidP="001B5AD5">
      <w:pPr>
        <w:spacing w:after="0"/>
        <w:rPr>
          <w:rFonts w:eastAsia="Calibri" w:cs="Calibri"/>
          <w:b/>
        </w:rPr>
      </w:pPr>
    </w:p>
    <w:p w14:paraId="55045A9F" w14:textId="77777777" w:rsidR="00BB27A8" w:rsidRDefault="00BB27A8" w:rsidP="001B5AD5">
      <w:pPr>
        <w:spacing w:after="0"/>
        <w:rPr>
          <w:rFonts w:eastAsia="Calibri" w:cs="Calibri"/>
          <w:b/>
        </w:rPr>
      </w:pPr>
    </w:p>
    <w:p w14:paraId="23155C4E" w14:textId="77777777" w:rsidR="00BB27A8" w:rsidRDefault="00BB27A8" w:rsidP="001B5AD5">
      <w:pPr>
        <w:spacing w:after="0"/>
        <w:rPr>
          <w:rFonts w:eastAsia="Calibri" w:cs="Calibri"/>
          <w:b/>
        </w:rPr>
      </w:pPr>
    </w:p>
    <w:p w14:paraId="0582EE50" w14:textId="77777777" w:rsidR="0008631A" w:rsidRDefault="0008631A" w:rsidP="001B5AD5">
      <w:pPr>
        <w:spacing w:after="0"/>
        <w:rPr>
          <w:rFonts w:eastAsia="Calibri" w:cs="Calibri"/>
          <w:b/>
        </w:rPr>
      </w:pPr>
    </w:p>
    <w:p w14:paraId="0AFD1B9A" w14:textId="77777777" w:rsidR="0008631A" w:rsidRDefault="0008631A" w:rsidP="001B5AD5">
      <w:pPr>
        <w:spacing w:after="0"/>
        <w:rPr>
          <w:rFonts w:eastAsia="Calibri" w:cs="Calibri"/>
          <w:b/>
        </w:rPr>
      </w:pPr>
    </w:p>
    <w:p w14:paraId="2B18A0B0" w14:textId="77777777" w:rsidR="00152295" w:rsidRDefault="00152295" w:rsidP="001B5AD5">
      <w:pPr>
        <w:spacing w:after="0"/>
        <w:rPr>
          <w:rFonts w:eastAsia="Calibri" w:cs="Calibri"/>
          <w:b/>
        </w:rPr>
      </w:pPr>
    </w:p>
    <w:p w14:paraId="6AD94D30" w14:textId="77777777" w:rsidR="00152295" w:rsidRDefault="00152295" w:rsidP="001B5AD5">
      <w:pPr>
        <w:spacing w:after="0"/>
        <w:rPr>
          <w:rFonts w:eastAsia="Calibri" w:cs="Calibri"/>
          <w:b/>
        </w:rPr>
      </w:pPr>
    </w:p>
    <w:p w14:paraId="2D730EB1" w14:textId="77777777" w:rsidR="00152295" w:rsidRDefault="00152295" w:rsidP="001B5AD5">
      <w:pPr>
        <w:spacing w:after="0"/>
        <w:rPr>
          <w:rFonts w:eastAsia="Calibri" w:cs="Calibri"/>
          <w:b/>
        </w:rPr>
      </w:pPr>
    </w:p>
    <w:p w14:paraId="320777A4" w14:textId="77777777" w:rsidR="00152295" w:rsidRDefault="00152295" w:rsidP="001B5AD5">
      <w:pPr>
        <w:spacing w:after="0"/>
        <w:rPr>
          <w:rFonts w:eastAsia="Calibri" w:cs="Calibri"/>
          <w:b/>
        </w:rPr>
      </w:pPr>
    </w:p>
    <w:p w14:paraId="63859229" w14:textId="77777777" w:rsidR="00152295" w:rsidRDefault="00152295" w:rsidP="001B5AD5">
      <w:pPr>
        <w:spacing w:after="0"/>
        <w:rPr>
          <w:rFonts w:eastAsia="Calibri" w:cs="Calibri"/>
          <w:b/>
        </w:rPr>
      </w:pPr>
    </w:p>
    <w:p w14:paraId="164528F5" w14:textId="77777777" w:rsidR="00152295" w:rsidRDefault="00152295" w:rsidP="001B5AD5">
      <w:pPr>
        <w:spacing w:after="0"/>
        <w:rPr>
          <w:rFonts w:eastAsia="Calibri" w:cs="Calibri"/>
          <w:b/>
        </w:rPr>
      </w:pPr>
    </w:p>
    <w:p w14:paraId="7640EE5B" w14:textId="77777777" w:rsidR="00152295" w:rsidRDefault="00152295" w:rsidP="001B5AD5">
      <w:pPr>
        <w:spacing w:after="0"/>
        <w:rPr>
          <w:rFonts w:eastAsia="Calibri" w:cs="Calibri"/>
          <w:b/>
        </w:rPr>
      </w:pPr>
    </w:p>
    <w:p w14:paraId="34051178" w14:textId="77777777" w:rsidR="00B8257A" w:rsidRDefault="00B8257A" w:rsidP="001B5AD5">
      <w:pPr>
        <w:spacing w:after="0"/>
        <w:rPr>
          <w:rFonts w:eastAsia="Calibri" w:cs="Calibri"/>
          <w:b/>
        </w:rPr>
      </w:pPr>
    </w:p>
    <w:p w14:paraId="417BFE89" w14:textId="77777777" w:rsidR="0008631A" w:rsidRDefault="0008631A" w:rsidP="001B5AD5">
      <w:pPr>
        <w:spacing w:after="0"/>
        <w:rPr>
          <w:rFonts w:eastAsia="Calibri" w:cs="Calibri"/>
          <w:b/>
        </w:rPr>
      </w:pPr>
    </w:p>
    <w:p w14:paraId="4CE0B4B8" w14:textId="6781D28A" w:rsidR="003C54E1" w:rsidRPr="00992FA5" w:rsidRDefault="003C54E1" w:rsidP="001B5AD5">
      <w:pPr>
        <w:pStyle w:val="Heading2"/>
        <w:spacing w:before="0" w:line="259" w:lineRule="auto"/>
        <w:rPr>
          <w:rFonts w:cs="Arial"/>
          <w:sz w:val="36"/>
          <w:szCs w:val="36"/>
        </w:rPr>
      </w:pPr>
      <w:bookmarkStart w:id="0" w:name="_Toc20680744"/>
      <w:r w:rsidRPr="001876D4">
        <w:rPr>
          <w:sz w:val="36"/>
          <w:szCs w:val="36"/>
        </w:rPr>
        <w:t xml:space="preserve">Date of next review: </w:t>
      </w:r>
      <w:r>
        <w:rPr>
          <w:rFonts w:cs="Arial"/>
          <w:sz w:val="36"/>
          <w:szCs w:val="36"/>
        </w:rPr>
        <w:t xml:space="preserve">September </w:t>
      </w:r>
      <w:r w:rsidRPr="00992FA5">
        <w:rPr>
          <w:rFonts w:cs="Arial"/>
          <w:sz w:val="36"/>
          <w:szCs w:val="36"/>
        </w:rPr>
        <w:t>202</w:t>
      </w:r>
      <w:bookmarkEnd w:id="0"/>
      <w:r w:rsidR="00B461EB">
        <w:rPr>
          <w:rFonts w:cs="Arial"/>
          <w:sz w:val="36"/>
          <w:szCs w:val="36"/>
        </w:rPr>
        <w:t>3</w:t>
      </w:r>
    </w:p>
    <w:p w14:paraId="6381E6B6" w14:textId="77777777" w:rsidR="0008631A" w:rsidRDefault="0008631A" w:rsidP="001B5AD5">
      <w:pPr>
        <w:spacing w:after="0"/>
        <w:rPr>
          <w:rFonts w:eastAsia="Calibri" w:cs="Calibri"/>
          <w:b/>
        </w:rPr>
      </w:pPr>
    </w:p>
    <w:p w14:paraId="097CB53A" w14:textId="77777777" w:rsidR="0008631A" w:rsidRDefault="0008631A" w:rsidP="001B5AD5">
      <w:pPr>
        <w:spacing w:after="0"/>
        <w:rPr>
          <w:rFonts w:eastAsia="Calibri" w:cs="Calibri"/>
          <w:b/>
        </w:rPr>
      </w:pPr>
    </w:p>
    <w:p w14:paraId="10413522" w14:textId="77777777" w:rsidR="0008631A" w:rsidRDefault="0008631A" w:rsidP="001B5AD5">
      <w:pPr>
        <w:spacing w:after="0"/>
        <w:rPr>
          <w:rFonts w:eastAsia="Calibri" w:cs="Calibri"/>
          <w:b/>
        </w:rPr>
      </w:pPr>
    </w:p>
    <w:p w14:paraId="30A022A2" w14:textId="41D10D11" w:rsidR="0008631A" w:rsidRPr="00D2361B" w:rsidRDefault="0008631A" w:rsidP="001B5AD5">
      <w:pPr>
        <w:pStyle w:val="NoSpacing"/>
        <w:pBdr>
          <w:top w:val="single" w:sz="4" w:space="1" w:color="auto"/>
          <w:left w:val="single" w:sz="4" w:space="4" w:color="auto"/>
          <w:bottom w:val="single" w:sz="4" w:space="1" w:color="auto"/>
          <w:right w:val="single" w:sz="4" w:space="4" w:color="auto"/>
        </w:pBdr>
        <w:spacing w:line="259" w:lineRule="auto"/>
      </w:pPr>
      <w:r w:rsidRPr="00D2361B">
        <w:rPr>
          <w:b/>
        </w:rPr>
        <w:t xml:space="preserve">Designated Safeguarding Lead: </w:t>
      </w:r>
      <w:r w:rsidRPr="00D2361B">
        <w:rPr>
          <w:b/>
        </w:rPr>
        <w:tab/>
      </w:r>
      <w:r w:rsidRPr="00D2361B">
        <w:rPr>
          <w:b/>
        </w:rPr>
        <w:tab/>
        <w:t xml:space="preserve">               </w:t>
      </w:r>
      <w:r w:rsidR="00B8257A" w:rsidRPr="00D2361B">
        <w:rPr>
          <w:b/>
        </w:rPr>
        <w:t xml:space="preserve">        </w:t>
      </w:r>
      <w:r w:rsidRPr="00D2361B">
        <w:t xml:space="preserve">Tracey Cummings  </w:t>
      </w:r>
      <w:hyperlink r:id="rId9" w:history="1">
        <w:r w:rsidRPr="00D2361B">
          <w:rPr>
            <w:rStyle w:val="Hyperlink"/>
            <w:rFonts w:eastAsia="Calibri" w:cs="Calibri"/>
            <w:sz w:val="24"/>
            <w:szCs w:val="24"/>
          </w:rPr>
          <w:t>tcummings@asachelt.org</w:t>
        </w:r>
      </w:hyperlink>
      <w:r w:rsidRPr="00D2361B">
        <w:t xml:space="preserve"> </w:t>
      </w:r>
    </w:p>
    <w:p w14:paraId="25981984" w14:textId="4D286022" w:rsidR="00C127A0" w:rsidRPr="00D2361B" w:rsidRDefault="0008631A" w:rsidP="001B5AD5">
      <w:pPr>
        <w:pStyle w:val="NoSpacing"/>
        <w:pBdr>
          <w:top w:val="single" w:sz="4" w:space="1" w:color="auto"/>
          <w:left w:val="single" w:sz="4" w:space="4" w:color="auto"/>
          <w:bottom w:val="single" w:sz="4" w:space="1" w:color="auto"/>
          <w:right w:val="single" w:sz="4" w:space="4" w:color="auto"/>
        </w:pBdr>
        <w:spacing w:line="259" w:lineRule="auto"/>
        <w:rPr>
          <w:rStyle w:val="Hyperlink"/>
        </w:rPr>
      </w:pPr>
      <w:r w:rsidRPr="00D2361B">
        <w:rPr>
          <w:b/>
        </w:rPr>
        <w:t>Dep</w:t>
      </w:r>
      <w:r w:rsidR="00CB6152" w:rsidRPr="00D2361B">
        <w:rPr>
          <w:b/>
        </w:rPr>
        <w:t>uty Designated Safeguarding Lead:</w:t>
      </w:r>
      <w:r w:rsidR="00CB6152" w:rsidRPr="00D2361B">
        <w:rPr>
          <w:b/>
        </w:rPr>
        <w:tab/>
      </w:r>
      <w:r w:rsidR="00CB6152" w:rsidRPr="00D2361B">
        <w:rPr>
          <w:b/>
        </w:rPr>
        <w:tab/>
        <w:t xml:space="preserve">         </w:t>
      </w:r>
      <w:r w:rsidR="00CB6152" w:rsidRPr="00D2361B">
        <w:t xml:space="preserve">Jamie Newstead </w:t>
      </w:r>
      <w:r w:rsidR="00C127A0" w:rsidRPr="00D2361B">
        <w:t xml:space="preserve"> </w:t>
      </w:r>
      <w:hyperlink r:id="rId10" w:history="1">
        <w:r w:rsidR="00C127A0" w:rsidRPr="00D2361B">
          <w:rPr>
            <w:rStyle w:val="Hyperlink"/>
          </w:rPr>
          <w:t>Jnewstead@asachelt.org</w:t>
        </w:r>
      </w:hyperlink>
    </w:p>
    <w:p w14:paraId="20FCE1DA" w14:textId="7106E69B" w:rsidR="00B461EB" w:rsidRPr="00D2361B" w:rsidRDefault="00B461EB" w:rsidP="001B5AD5">
      <w:pPr>
        <w:pStyle w:val="NoSpacing"/>
        <w:pBdr>
          <w:top w:val="single" w:sz="4" w:space="1" w:color="auto"/>
          <w:left w:val="single" w:sz="4" w:space="4" w:color="auto"/>
          <w:bottom w:val="single" w:sz="4" w:space="1" w:color="auto"/>
          <w:right w:val="single" w:sz="4" w:space="4" w:color="auto"/>
        </w:pBdr>
        <w:spacing w:line="259" w:lineRule="auto"/>
      </w:pPr>
      <w:r w:rsidRPr="00D2361B">
        <w:rPr>
          <w:b/>
        </w:rPr>
        <w:t>Deputy Safeguarding Lead</w:t>
      </w:r>
      <w:r w:rsidRPr="00D2361B">
        <w:t>:</w:t>
      </w:r>
      <w:r w:rsidRPr="00D2361B">
        <w:tab/>
      </w:r>
      <w:r w:rsidRPr="00D2361B">
        <w:tab/>
      </w:r>
      <w:r w:rsidRPr="00D2361B">
        <w:tab/>
      </w:r>
      <w:r w:rsidRPr="00D2361B">
        <w:tab/>
        <w:t>Laura Herrick   Lherrick@asachelt.org</w:t>
      </w:r>
    </w:p>
    <w:p w14:paraId="257CE428" w14:textId="24993BCE" w:rsidR="0008631A" w:rsidRPr="0008631A" w:rsidRDefault="0008631A" w:rsidP="001B5AD5">
      <w:pPr>
        <w:pStyle w:val="NoSpacing"/>
        <w:pBdr>
          <w:top w:val="single" w:sz="4" w:space="1" w:color="auto"/>
          <w:left w:val="single" w:sz="4" w:space="4" w:color="auto"/>
          <w:bottom w:val="single" w:sz="4" w:space="1" w:color="auto"/>
          <w:right w:val="single" w:sz="4" w:space="4" w:color="auto"/>
        </w:pBdr>
        <w:spacing w:line="259" w:lineRule="auto"/>
      </w:pPr>
      <w:r w:rsidRPr="00D2361B">
        <w:rPr>
          <w:b/>
        </w:rPr>
        <w:t>Principal:</w:t>
      </w:r>
      <w:r w:rsidRPr="00D2361B">
        <w:tab/>
      </w:r>
      <w:r w:rsidRPr="00D2361B">
        <w:tab/>
      </w:r>
      <w:r w:rsidRPr="00D2361B">
        <w:tab/>
      </w:r>
      <w:r w:rsidRPr="00D2361B">
        <w:tab/>
      </w:r>
      <w:r w:rsidRPr="00D2361B">
        <w:tab/>
      </w:r>
      <w:r w:rsidR="00B8257A" w:rsidRPr="00D2361B">
        <w:t xml:space="preserve">        </w:t>
      </w:r>
      <w:r w:rsidRPr="00D2361B">
        <w:t xml:space="preserve">Dermot </w:t>
      </w:r>
      <w:proofErr w:type="spellStart"/>
      <w:r w:rsidRPr="00D2361B">
        <w:t>McNiffe</w:t>
      </w:r>
      <w:proofErr w:type="spellEnd"/>
      <w:r w:rsidR="00CB6152" w:rsidRPr="00D2361B">
        <w:t xml:space="preserve">   Dmcniffe@asachelt.org</w:t>
      </w:r>
    </w:p>
    <w:p w14:paraId="4349930B" w14:textId="77777777" w:rsidR="003C54E1" w:rsidRDefault="003C54E1" w:rsidP="001B5AD5">
      <w:pPr>
        <w:spacing w:after="0"/>
      </w:pPr>
    </w:p>
    <w:p w14:paraId="3E4A8DA2" w14:textId="77777777" w:rsidR="00B461EB" w:rsidRDefault="00B461EB" w:rsidP="000A7279">
      <w:pPr>
        <w:spacing w:after="0"/>
      </w:pPr>
    </w:p>
    <w:p w14:paraId="0AE9A35B" w14:textId="7A76E560" w:rsidR="00DC778E" w:rsidRPr="000A7279" w:rsidRDefault="003C54E1" w:rsidP="000A7279">
      <w:pPr>
        <w:spacing w:after="0"/>
      </w:pPr>
      <w:r w:rsidRPr="00850794">
        <w:t xml:space="preserve">Links to other policies: Attendance Policy, Staff Conduct and Safer Working Practices Policy, Anti-Bullying </w:t>
      </w:r>
      <w:r w:rsidR="006D133A" w:rsidRPr="00850794">
        <w:t xml:space="preserve">and Peer on Peer Abuse </w:t>
      </w:r>
      <w:r w:rsidRPr="00850794">
        <w:t>Policy, Confidential Reporting (Whistle Blowing) Policy</w:t>
      </w:r>
      <w:r w:rsidR="00D14A2F">
        <w:br w:type="page"/>
      </w:r>
    </w:p>
    <w:p w14:paraId="7CEAE244" w14:textId="77777777" w:rsidR="00DC778E" w:rsidRDefault="00DC778E" w:rsidP="001974B4">
      <w:pPr>
        <w:pStyle w:val="ListParagraph"/>
        <w:spacing w:after="0" w:line="240" w:lineRule="auto"/>
        <w:ind w:left="0"/>
        <w:rPr>
          <w:rFonts w:cstheme="minorHAnsi"/>
          <w:b/>
          <w:u w:val="single"/>
        </w:rPr>
      </w:pPr>
    </w:p>
    <w:p w14:paraId="2B65F1DE" w14:textId="77777777" w:rsidR="0057370C" w:rsidRDefault="0057370C" w:rsidP="001974B4">
      <w:pPr>
        <w:pStyle w:val="ListParagraph"/>
        <w:spacing w:after="0" w:line="240" w:lineRule="auto"/>
        <w:ind w:left="0"/>
        <w:rPr>
          <w:rFonts w:cstheme="minorHAnsi"/>
          <w:b/>
          <w:u w:val="single"/>
        </w:rPr>
      </w:pPr>
    </w:p>
    <w:p w14:paraId="72B46427" w14:textId="5AE5D85E" w:rsidR="003937D9" w:rsidRPr="00514662" w:rsidRDefault="00D14A2F" w:rsidP="00514662">
      <w:pPr>
        <w:spacing w:after="0" w:line="336" w:lineRule="auto"/>
        <w:jc w:val="both"/>
        <w:rPr>
          <w:bCs/>
          <w:noProof/>
        </w:rPr>
      </w:pPr>
      <w:r w:rsidRPr="00EE771C">
        <w:rPr>
          <w:b/>
        </w:rPr>
        <w:t>Introduction</w:t>
      </w:r>
    </w:p>
    <w:p w14:paraId="12C854E2" w14:textId="66C67E8A" w:rsidR="004233F5" w:rsidRPr="00D2361B" w:rsidRDefault="00190A60" w:rsidP="00EB41F3">
      <w:pPr>
        <w:spacing w:after="0"/>
        <w:jc w:val="both"/>
      </w:pPr>
      <w:r w:rsidRPr="00D2361B">
        <w:rPr>
          <w:rFonts w:ascii="Calibri" w:hAnsi="Calibri" w:cs="Calibri"/>
          <w:i/>
          <w:iCs/>
          <w:color w:val="000000"/>
          <w:bdr w:val="none" w:sz="0" w:space="0" w:color="auto" w:frame="1"/>
          <w:shd w:val="clear" w:color="auto" w:fill="FFFFFF"/>
        </w:rPr>
        <w:t xml:space="preserve">The polices of All Saints’ Academy, with its distinctive Anglican and Catholic foundation, exist to support the Sponsor’s Christian vision, ethos and values that are embedded in the day-to-day and </w:t>
      </w:r>
      <w:proofErr w:type="gramStart"/>
      <w:r w:rsidRPr="00D2361B">
        <w:rPr>
          <w:rFonts w:ascii="Calibri" w:hAnsi="Calibri" w:cs="Calibri"/>
          <w:i/>
          <w:iCs/>
          <w:color w:val="000000"/>
          <w:bdr w:val="none" w:sz="0" w:space="0" w:color="auto" w:frame="1"/>
          <w:shd w:val="clear" w:color="auto" w:fill="FFFFFF"/>
        </w:rPr>
        <w:t>long term</w:t>
      </w:r>
      <w:proofErr w:type="gramEnd"/>
      <w:r w:rsidRPr="00D2361B">
        <w:rPr>
          <w:rFonts w:ascii="Calibri" w:hAnsi="Calibri" w:cs="Calibri"/>
          <w:i/>
          <w:iCs/>
          <w:color w:val="000000"/>
          <w:bdr w:val="none" w:sz="0" w:space="0" w:color="auto" w:frame="1"/>
          <w:shd w:val="clear" w:color="auto" w:fill="FFFFFF"/>
        </w:rPr>
        <w:t xml:space="preserve"> running of the Academy.  Each policy </w:t>
      </w:r>
      <w:proofErr w:type="gramStart"/>
      <w:r w:rsidRPr="00D2361B">
        <w:rPr>
          <w:rFonts w:ascii="Calibri" w:hAnsi="Calibri" w:cs="Calibri"/>
          <w:i/>
          <w:iCs/>
          <w:color w:val="000000"/>
          <w:bdr w:val="none" w:sz="0" w:space="0" w:color="auto" w:frame="1"/>
          <w:shd w:val="clear" w:color="auto" w:fill="FFFFFF"/>
        </w:rPr>
        <w:t>evidences</w:t>
      </w:r>
      <w:proofErr w:type="gramEnd"/>
      <w:r w:rsidRPr="00D2361B">
        <w:rPr>
          <w:rFonts w:ascii="Calibri" w:hAnsi="Calibri" w:cs="Calibri"/>
          <w:i/>
          <w:iCs/>
          <w:color w:val="000000"/>
          <w:bdr w:val="none" w:sz="0" w:space="0" w:color="auto" w:frame="1"/>
          <w:shd w:val="clear" w:color="auto" w:fill="FFFFFF"/>
        </w:rPr>
        <w:t xml:space="preserve"> the commitment of the Sponsor to developing Body, Mind and Spirit.</w:t>
      </w:r>
    </w:p>
    <w:p w14:paraId="5556BAB6" w14:textId="77777777" w:rsidR="00190A60" w:rsidRPr="00D2361B" w:rsidRDefault="00190A60" w:rsidP="00EB41F3">
      <w:pPr>
        <w:spacing w:after="0"/>
        <w:jc w:val="both"/>
      </w:pPr>
    </w:p>
    <w:p w14:paraId="2A6D302E" w14:textId="364021A0" w:rsidR="00D14A2F" w:rsidRPr="00D2361B" w:rsidRDefault="00D14A2F" w:rsidP="00EB41F3">
      <w:pPr>
        <w:spacing w:after="0"/>
        <w:jc w:val="both"/>
      </w:pPr>
      <w:r w:rsidRPr="00D2361B">
        <w:t>This policy should be read al</w:t>
      </w:r>
      <w:r w:rsidR="007C64A9" w:rsidRPr="00D2361B">
        <w:t xml:space="preserve">ongside the </w:t>
      </w:r>
      <w:r w:rsidRPr="00D2361B">
        <w:t>S</w:t>
      </w:r>
      <w:r w:rsidR="007B324B" w:rsidRPr="00D2361B">
        <w:t>taff Conduct and S</w:t>
      </w:r>
      <w:r w:rsidRPr="00D2361B">
        <w:t xml:space="preserve">afe Working </w:t>
      </w:r>
      <w:r w:rsidR="007C64A9" w:rsidRPr="00D2361B">
        <w:t>Policy</w:t>
      </w:r>
      <w:r w:rsidR="00D35ABB" w:rsidRPr="00D2361B">
        <w:t xml:space="preserve"> </w:t>
      </w:r>
      <w:r w:rsidR="007C64A9" w:rsidRPr="00D2361B">
        <w:t>which set</w:t>
      </w:r>
      <w:r w:rsidR="007B324B" w:rsidRPr="00D2361B">
        <w:t>s</w:t>
      </w:r>
      <w:r w:rsidRPr="00D2361B">
        <w:t xml:space="preserve"> out the Academy’s protocols for staff working with students both within the Academy and during activities off-site.</w:t>
      </w:r>
    </w:p>
    <w:p w14:paraId="39DE1287" w14:textId="77777777" w:rsidR="004233F5" w:rsidRPr="00D2361B" w:rsidRDefault="004233F5" w:rsidP="001B5AD5">
      <w:pPr>
        <w:spacing w:after="0"/>
      </w:pPr>
    </w:p>
    <w:p w14:paraId="17799944" w14:textId="77777777" w:rsidR="00A015A0" w:rsidRPr="00D2361B" w:rsidRDefault="00D14A2F" w:rsidP="001B5AD5">
      <w:pPr>
        <w:spacing w:after="0"/>
      </w:pPr>
      <w:r w:rsidRPr="00D2361B">
        <w:t>The policy was drawn up in accordance</w:t>
      </w:r>
      <w:r w:rsidR="00A015A0" w:rsidRPr="00D2361B">
        <w:t xml:space="preserve"> and informed by and complies with the DfE publication:</w:t>
      </w:r>
    </w:p>
    <w:p w14:paraId="2EF97F79" w14:textId="478E61CE" w:rsidR="00A015A0" w:rsidRPr="00D2361B" w:rsidRDefault="00A015A0" w:rsidP="00E254D4">
      <w:pPr>
        <w:spacing w:after="0"/>
      </w:pPr>
      <w:r w:rsidRPr="00D2361B">
        <w:t xml:space="preserve">Keeping </w:t>
      </w:r>
      <w:r w:rsidR="00BB2569" w:rsidRPr="00D2361B">
        <w:t>C</w:t>
      </w:r>
      <w:r w:rsidRPr="00D2361B">
        <w:t xml:space="preserve">hildren </w:t>
      </w:r>
      <w:r w:rsidR="00BB2569" w:rsidRPr="00D2361B">
        <w:t>S</w:t>
      </w:r>
      <w:r w:rsidRPr="00D2361B">
        <w:t xml:space="preserve">afe in </w:t>
      </w:r>
      <w:r w:rsidR="00BB2569" w:rsidRPr="00D2361B">
        <w:t>E</w:t>
      </w:r>
      <w:r w:rsidRPr="00D2361B">
        <w:t>ducation – Statutory guidance for schools and colleges (</w:t>
      </w:r>
      <w:r w:rsidR="00BB27A8" w:rsidRPr="00D2361B">
        <w:t xml:space="preserve">September </w:t>
      </w:r>
      <w:r w:rsidR="000A7279" w:rsidRPr="00D2361B">
        <w:t>202</w:t>
      </w:r>
      <w:r w:rsidR="00B461EB" w:rsidRPr="00D2361B">
        <w:t>2</w:t>
      </w:r>
      <w:r w:rsidRPr="00D2361B">
        <w:t>)</w:t>
      </w:r>
      <w:r w:rsidR="00C737E5" w:rsidRPr="00D2361B">
        <w:t>, and with</w:t>
      </w:r>
    </w:p>
    <w:p w14:paraId="349C2085" w14:textId="77777777" w:rsidR="00BB2569" w:rsidRPr="00D2361B" w:rsidRDefault="00BB2569" w:rsidP="00A53FC6">
      <w:pPr>
        <w:pStyle w:val="ListParagraph"/>
        <w:numPr>
          <w:ilvl w:val="0"/>
          <w:numId w:val="37"/>
        </w:numPr>
        <w:spacing w:after="0"/>
      </w:pPr>
      <w:r w:rsidRPr="00D2361B">
        <w:t>Working Together to Safeguard Children – Gloucestershire’s multi-agency arrangements to safeguard children (April 2019)</w:t>
      </w:r>
    </w:p>
    <w:p w14:paraId="649866CE" w14:textId="61A42E47" w:rsidR="00A015A0" w:rsidRPr="00D2361B" w:rsidRDefault="000A7279" w:rsidP="00A53FC6">
      <w:pPr>
        <w:pStyle w:val="ListParagraph"/>
        <w:numPr>
          <w:ilvl w:val="0"/>
          <w:numId w:val="37"/>
        </w:numPr>
        <w:spacing w:after="0"/>
      </w:pPr>
      <w:r w:rsidRPr="00D2361B">
        <w:t>The Prevent D</w:t>
      </w:r>
      <w:r w:rsidR="00A015A0" w:rsidRPr="00D2361B">
        <w:t>uty – Departmental advice for schools and childcare providers June 2015</w:t>
      </w:r>
    </w:p>
    <w:p w14:paraId="45ACDA88" w14:textId="77777777" w:rsidR="004233F5" w:rsidRPr="00D2361B" w:rsidRDefault="004233F5" w:rsidP="001B5AD5">
      <w:pPr>
        <w:spacing w:after="0"/>
      </w:pPr>
    </w:p>
    <w:p w14:paraId="13486A40" w14:textId="77777777" w:rsidR="00D14A2F" w:rsidRPr="00D2361B" w:rsidRDefault="00D14A2F" w:rsidP="001B5AD5">
      <w:pPr>
        <w:spacing w:after="0"/>
      </w:pPr>
      <w:r w:rsidRPr="00D2361B">
        <w:t>The Policy will be reviewed annually.</w:t>
      </w:r>
    </w:p>
    <w:p w14:paraId="5C20E0BB" w14:textId="77777777" w:rsidR="004233F5" w:rsidRPr="00D2361B" w:rsidRDefault="004233F5" w:rsidP="001B5AD5">
      <w:pPr>
        <w:spacing w:after="0"/>
      </w:pPr>
    </w:p>
    <w:p w14:paraId="745A4AB6" w14:textId="77777777" w:rsidR="004233F5" w:rsidRPr="00D2361B" w:rsidRDefault="00D14A2F" w:rsidP="001B5AD5">
      <w:pPr>
        <w:spacing w:after="0"/>
      </w:pPr>
      <w:r w:rsidRPr="00D2361B">
        <w:t xml:space="preserve">This policy can be made available to parents upon request and is published on the Academy website.  </w:t>
      </w:r>
    </w:p>
    <w:p w14:paraId="46F10DB8" w14:textId="77777777" w:rsidR="004233F5" w:rsidRPr="00D2361B" w:rsidRDefault="004233F5" w:rsidP="001B5AD5">
      <w:pPr>
        <w:spacing w:after="0"/>
      </w:pPr>
    </w:p>
    <w:p w14:paraId="28A83160" w14:textId="77777777" w:rsidR="00D14A2F" w:rsidRPr="00D2361B" w:rsidRDefault="00D14A2F" w:rsidP="001B5AD5">
      <w:pPr>
        <w:spacing w:after="0"/>
      </w:pPr>
      <w:r w:rsidRPr="00D2361B">
        <w:t xml:space="preserve">This policy can be made available in larger print or </w:t>
      </w:r>
      <w:proofErr w:type="gramStart"/>
      <w:r w:rsidRPr="00D2361B">
        <w:t>other</w:t>
      </w:r>
      <w:proofErr w:type="gramEnd"/>
      <w:r w:rsidRPr="00D2361B">
        <w:t xml:space="preserve"> accessible format if requ</w:t>
      </w:r>
      <w:r w:rsidR="00DF1A92" w:rsidRPr="00D2361B">
        <w:t>ired.</w:t>
      </w:r>
    </w:p>
    <w:p w14:paraId="577AE812" w14:textId="77777777" w:rsidR="004233F5" w:rsidRPr="00D2361B" w:rsidRDefault="004233F5" w:rsidP="001B5AD5">
      <w:pPr>
        <w:spacing w:after="0"/>
        <w:rPr>
          <w:b/>
        </w:rPr>
      </w:pPr>
    </w:p>
    <w:p w14:paraId="2125DD39" w14:textId="77777777" w:rsidR="00D14A2F" w:rsidRPr="00D2361B" w:rsidRDefault="00AA7838" w:rsidP="001B5AD5">
      <w:pPr>
        <w:spacing w:after="0"/>
        <w:rPr>
          <w:b/>
        </w:rPr>
      </w:pPr>
      <w:r w:rsidRPr="00D2361B">
        <w:rPr>
          <w:b/>
        </w:rPr>
        <w:t>Safeguarding</w:t>
      </w:r>
      <w:r w:rsidR="00D14A2F" w:rsidRPr="00D2361B">
        <w:rPr>
          <w:b/>
        </w:rPr>
        <w:t xml:space="preserve"> Statement</w:t>
      </w:r>
    </w:p>
    <w:p w14:paraId="44A48FA6" w14:textId="77777777" w:rsidR="00D14A2F" w:rsidRPr="00D2361B" w:rsidRDefault="00D14A2F" w:rsidP="00EE2CEF">
      <w:pPr>
        <w:spacing w:after="0"/>
        <w:jc w:val="both"/>
        <w:rPr>
          <w:b/>
        </w:rPr>
      </w:pPr>
      <w:r w:rsidRPr="00D2361B">
        <w:rPr>
          <w:b/>
        </w:rPr>
        <w:t xml:space="preserve">We recognise our moral and statutory responsibility to safeguard and promote the welfare of all students.  We endeavour to provide a safe and welcoming environment where children are respected and valued.  </w:t>
      </w:r>
      <w:r w:rsidR="00BB2569" w:rsidRPr="00D2361B">
        <w:rPr>
          <w:b/>
        </w:rPr>
        <w:t xml:space="preserve">Everyone who </w:t>
      </w:r>
      <w:proofErr w:type="gramStart"/>
      <w:r w:rsidR="00BB2569" w:rsidRPr="00D2361B">
        <w:rPr>
          <w:b/>
        </w:rPr>
        <w:t>comes into contact with</w:t>
      </w:r>
      <w:proofErr w:type="gramEnd"/>
      <w:r w:rsidR="00BB2569" w:rsidRPr="00D2361B">
        <w:rPr>
          <w:b/>
        </w:rPr>
        <w:t xml:space="preserve"> children and their families has a role to play in the identifying concerns, sharing information and taking prompt action.  </w:t>
      </w:r>
      <w:r w:rsidRPr="00D2361B">
        <w:rPr>
          <w:b/>
        </w:rPr>
        <w:t xml:space="preserve">We are alert to the signs of abuse and neglect and follow our procedures to ensure that children receive effective support, </w:t>
      </w:r>
      <w:proofErr w:type="gramStart"/>
      <w:r w:rsidRPr="00D2361B">
        <w:rPr>
          <w:b/>
        </w:rPr>
        <w:t>protection</w:t>
      </w:r>
      <w:proofErr w:type="gramEnd"/>
      <w:r w:rsidRPr="00D2361B">
        <w:rPr>
          <w:b/>
        </w:rPr>
        <w:t xml:space="preserve"> and justice.</w:t>
      </w:r>
      <w:r w:rsidR="00BB2569" w:rsidRPr="00D2361B">
        <w:rPr>
          <w:b/>
        </w:rPr>
        <w:t xml:space="preserve">  We </w:t>
      </w:r>
      <w:proofErr w:type="gramStart"/>
      <w:r w:rsidR="00BB2569" w:rsidRPr="00D2361B">
        <w:rPr>
          <w:b/>
        </w:rPr>
        <w:t>consider at all times</w:t>
      </w:r>
      <w:proofErr w:type="gramEnd"/>
      <w:r w:rsidR="00BB2569" w:rsidRPr="00D2361B">
        <w:rPr>
          <w:b/>
        </w:rPr>
        <w:t xml:space="preserve"> what is in the best interest of the child.</w:t>
      </w:r>
    </w:p>
    <w:p w14:paraId="7827B921" w14:textId="77777777" w:rsidR="004233F5" w:rsidRPr="00D2361B" w:rsidRDefault="004233F5" w:rsidP="001B5AD5">
      <w:pPr>
        <w:spacing w:after="0"/>
      </w:pPr>
    </w:p>
    <w:p w14:paraId="26F6216C" w14:textId="1BE6F7CC" w:rsidR="00D14A2F" w:rsidRPr="00D2361B" w:rsidRDefault="00D14A2F" w:rsidP="001B5AD5">
      <w:pPr>
        <w:spacing w:after="0"/>
      </w:pPr>
      <w:r w:rsidRPr="00D2361B">
        <w:t xml:space="preserve">The procedures contained in this policy apply to all staff and governors and are consistent with those of </w:t>
      </w:r>
      <w:r w:rsidR="00BB2569" w:rsidRPr="00D2361B">
        <w:t xml:space="preserve">the Gloucestershire Safeguarding Children </w:t>
      </w:r>
      <w:r w:rsidR="00162E10" w:rsidRPr="00D2361B">
        <w:t>Partnership</w:t>
      </w:r>
      <w:r w:rsidR="00BB2569" w:rsidRPr="00D2361B">
        <w:t xml:space="preserve"> </w:t>
      </w:r>
      <w:r w:rsidR="00E254D4" w:rsidRPr="00D2361B">
        <w:t>(GSCP</w:t>
      </w:r>
      <w:r w:rsidR="00EE771C" w:rsidRPr="00D2361B">
        <w:t>)</w:t>
      </w:r>
      <w:r w:rsidRPr="00D2361B">
        <w:t>.</w:t>
      </w:r>
    </w:p>
    <w:p w14:paraId="4B6CFE95" w14:textId="77777777" w:rsidR="00EE771C" w:rsidRPr="00D2361B" w:rsidRDefault="00EE771C" w:rsidP="001B5AD5">
      <w:pPr>
        <w:spacing w:after="0"/>
      </w:pPr>
    </w:p>
    <w:p w14:paraId="2F6F6582" w14:textId="77777777" w:rsidR="00DF1A92" w:rsidRPr="00D2361B" w:rsidRDefault="00DF1A92" w:rsidP="001B5AD5">
      <w:pPr>
        <w:pStyle w:val="Heading1"/>
        <w:spacing w:after="0"/>
      </w:pPr>
      <w:bookmarkStart w:id="1" w:name="_Toc20680745"/>
      <w:r w:rsidRPr="00D2361B">
        <w:t>Principles</w:t>
      </w:r>
      <w:bookmarkEnd w:id="1"/>
    </w:p>
    <w:p w14:paraId="5F95FBB9" w14:textId="77777777" w:rsidR="00DF1A92" w:rsidRPr="00D2361B" w:rsidRDefault="0093798E" w:rsidP="001B5AD5">
      <w:pPr>
        <w:pStyle w:val="ListParagraph"/>
        <w:numPr>
          <w:ilvl w:val="0"/>
          <w:numId w:val="1"/>
        </w:numPr>
        <w:spacing w:after="0"/>
      </w:pPr>
      <w:r w:rsidRPr="00D2361B">
        <w:t xml:space="preserve">Welfare of the child is </w:t>
      </w:r>
      <w:proofErr w:type="gramStart"/>
      <w:r w:rsidRPr="00D2361B">
        <w:t>paramount</w:t>
      </w:r>
      <w:proofErr w:type="gramEnd"/>
      <w:r w:rsidR="00D35ABB" w:rsidRPr="00D2361B">
        <w:t xml:space="preserve"> and adults always act in the interests of the child</w:t>
      </w:r>
      <w:r w:rsidR="00183884" w:rsidRPr="00D2361B">
        <w:t>.</w:t>
      </w:r>
    </w:p>
    <w:p w14:paraId="17E6DDB3" w14:textId="77777777" w:rsidR="0093798E" w:rsidRPr="00D2361B" w:rsidRDefault="0093798E" w:rsidP="001B5AD5">
      <w:pPr>
        <w:pStyle w:val="ListParagraph"/>
        <w:numPr>
          <w:ilvl w:val="0"/>
          <w:numId w:val="1"/>
        </w:numPr>
        <w:spacing w:after="0"/>
      </w:pPr>
      <w:r w:rsidRPr="00D2361B">
        <w:t xml:space="preserve">All children, regardless of age, gender, ability, culture, race, language, </w:t>
      </w:r>
      <w:proofErr w:type="gramStart"/>
      <w:r w:rsidRPr="00D2361B">
        <w:t>religion</w:t>
      </w:r>
      <w:proofErr w:type="gramEnd"/>
      <w:r w:rsidRPr="00D2361B">
        <w:t xml:space="preserve"> or sexual identity, have equal rights to protection</w:t>
      </w:r>
      <w:r w:rsidR="00183884" w:rsidRPr="00D2361B">
        <w:t>.</w:t>
      </w:r>
    </w:p>
    <w:p w14:paraId="0ED3C850" w14:textId="77777777" w:rsidR="0093798E" w:rsidRPr="00D2361B" w:rsidRDefault="0093798E" w:rsidP="001B5AD5">
      <w:pPr>
        <w:pStyle w:val="ListParagraph"/>
        <w:numPr>
          <w:ilvl w:val="0"/>
          <w:numId w:val="1"/>
        </w:numPr>
        <w:spacing w:after="0"/>
      </w:pPr>
      <w:r w:rsidRPr="00D2361B">
        <w:t>All staff have an equal responsibility to act on any suspicion or disclosure that may suggest a child is at risk of harm</w:t>
      </w:r>
      <w:r w:rsidR="00183884" w:rsidRPr="00D2361B">
        <w:t>.</w:t>
      </w:r>
    </w:p>
    <w:p w14:paraId="6DB865F3" w14:textId="77777777" w:rsidR="0093798E" w:rsidRPr="00D2361B" w:rsidRDefault="0093798E" w:rsidP="001B5AD5">
      <w:pPr>
        <w:pStyle w:val="ListParagraph"/>
        <w:numPr>
          <w:ilvl w:val="0"/>
          <w:numId w:val="1"/>
        </w:numPr>
        <w:spacing w:after="0"/>
      </w:pPr>
      <w:r w:rsidRPr="00D2361B">
        <w:t>Students and staff involved in child protection issues will receive appropriate support.</w:t>
      </w:r>
    </w:p>
    <w:p w14:paraId="562C00A8" w14:textId="6BBB799C" w:rsidR="00EE771C" w:rsidRPr="00D2361B" w:rsidRDefault="00EE771C" w:rsidP="001B5AD5">
      <w:pPr>
        <w:pStyle w:val="ListParagraph"/>
        <w:numPr>
          <w:ilvl w:val="0"/>
          <w:numId w:val="1"/>
        </w:numPr>
        <w:spacing w:after="0"/>
      </w:pPr>
      <w:r w:rsidRPr="00D2361B">
        <w:t>The principles and reporting procedures of this policy relating to Child Protection will also apply to ‘Vulnerable Adults’ in our Academy as parents / carers, siblings, visitors, etc.</w:t>
      </w:r>
    </w:p>
    <w:p w14:paraId="11820055" w14:textId="10B1E5CA" w:rsidR="00AE6E83" w:rsidRPr="00D2361B" w:rsidRDefault="00AE6E83" w:rsidP="001B5AD5">
      <w:pPr>
        <w:pStyle w:val="Heading1"/>
        <w:spacing w:after="0"/>
        <w:rPr>
          <w:b w:val="0"/>
          <w:sz w:val="22"/>
          <w:szCs w:val="22"/>
        </w:rPr>
      </w:pPr>
      <w:bookmarkStart w:id="2" w:name="_Toc20680746"/>
    </w:p>
    <w:p w14:paraId="13C924FE" w14:textId="7250B18E" w:rsidR="0047717C" w:rsidRPr="00D2361B" w:rsidRDefault="0047717C" w:rsidP="0047717C"/>
    <w:p w14:paraId="1CB87BD7" w14:textId="77777777" w:rsidR="00C36A1F" w:rsidRPr="00D2361B" w:rsidRDefault="00C36A1F" w:rsidP="0047717C"/>
    <w:p w14:paraId="400FBA76" w14:textId="132BC1AE" w:rsidR="0093798E" w:rsidRPr="00D2361B" w:rsidRDefault="0047717C" w:rsidP="001B5AD5">
      <w:pPr>
        <w:pStyle w:val="Heading1"/>
        <w:spacing w:after="0"/>
      </w:pPr>
      <w:r w:rsidRPr="00D2361B">
        <w:lastRenderedPageBreak/>
        <w:t>A</w:t>
      </w:r>
      <w:r w:rsidR="0093798E" w:rsidRPr="00D2361B">
        <w:t>ims</w:t>
      </w:r>
      <w:bookmarkEnd w:id="2"/>
    </w:p>
    <w:p w14:paraId="36711E4E" w14:textId="77777777" w:rsidR="00EE771C" w:rsidRPr="00D2361B" w:rsidRDefault="0079050D" w:rsidP="001B5AD5">
      <w:pPr>
        <w:spacing w:after="0"/>
      </w:pPr>
      <w:r w:rsidRPr="00D2361B">
        <w:t>The Policy aims to:</w:t>
      </w:r>
    </w:p>
    <w:p w14:paraId="2CA45D38" w14:textId="77777777" w:rsidR="0079050D" w:rsidRPr="00D2361B" w:rsidRDefault="00EE771C" w:rsidP="00A53FC6">
      <w:pPr>
        <w:pStyle w:val="ListParagraph"/>
        <w:numPr>
          <w:ilvl w:val="0"/>
          <w:numId w:val="39"/>
        </w:numPr>
        <w:spacing w:after="0"/>
        <w:ind w:left="360"/>
      </w:pPr>
      <w:r w:rsidRPr="00D2361B">
        <w:t>Ensure</w:t>
      </w:r>
      <w:r w:rsidR="0079050D" w:rsidRPr="00D2361B">
        <w:t xml:space="preserve"> that there are effective procedures in place to identify and deal with any child protection issues which may arise including arrangements for handling allegations of abuse against members of staff, volunteers an</w:t>
      </w:r>
      <w:r w:rsidR="00183884" w:rsidRPr="00D2361B">
        <w:t xml:space="preserve">d the </w:t>
      </w:r>
      <w:proofErr w:type="gramStart"/>
      <w:r w:rsidR="00183884" w:rsidRPr="00D2361B">
        <w:t>P</w:t>
      </w:r>
      <w:r w:rsidR="00271965" w:rsidRPr="00D2361B">
        <w:t>rincipal</w:t>
      </w:r>
      <w:proofErr w:type="gramEnd"/>
      <w:r w:rsidRPr="00D2361B">
        <w:t>.</w:t>
      </w:r>
    </w:p>
    <w:p w14:paraId="389900BD" w14:textId="77777777" w:rsidR="0079050D" w:rsidRPr="00D2361B" w:rsidRDefault="00EE771C" w:rsidP="001B5AD5">
      <w:pPr>
        <w:pStyle w:val="ListParagraph"/>
        <w:numPr>
          <w:ilvl w:val="0"/>
          <w:numId w:val="2"/>
        </w:numPr>
        <w:spacing w:after="0"/>
      </w:pPr>
      <w:r w:rsidRPr="00D2361B">
        <w:t>Ensure</w:t>
      </w:r>
      <w:r w:rsidR="0079050D" w:rsidRPr="00D2361B">
        <w:t xml:space="preserve"> that the Academy develops and implements policies and procedures in accordance with this policy</w:t>
      </w:r>
      <w:r w:rsidRPr="00D2361B">
        <w:t>.</w:t>
      </w:r>
    </w:p>
    <w:p w14:paraId="60BE32DE" w14:textId="2E36AB38" w:rsidR="0079050D" w:rsidRPr="00D2361B" w:rsidRDefault="00EE771C" w:rsidP="001B5AD5">
      <w:pPr>
        <w:pStyle w:val="ListParagraph"/>
        <w:numPr>
          <w:ilvl w:val="0"/>
          <w:numId w:val="2"/>
        </w:numPr>
        <w:spacing w:after="0"/>
      </w:pPr>
      <w:r w:rsidRPr="00D2361B">
        <w:t>Provide</w:t>
      </w:r>
      <w:r w:rsidR="0079050D" w:rsidRPr="00D2361B">
        <w:t xml:space="preserve"> a safe and welcoming environment for all pupils,</w:t>
      </w:r>
      <w:r w:rsidRPr="00D2361B">
        <w:t xml:space="preserve"> staff, </w:t>
      </w:r>
      <w:proofErr w:type="gramStart"/>
      <w:r w:rsidRPr="00D2361B">
        <w:t>visitors</w:t>
      </w:r>
      <w:proofErr w:type="gramEnd"/>
      <w:r w:rsidRPr="00D2361B">
        <w:t xml:space="preserve"> and parents / carers</w:t>
      </w:r>
      <w:r w:rsidR="0079050D" w:rsidRPr="00D2361B">
        <w:t xml:space="preserve"> regardless of age, gender, ability, race, </w:t>
      </w:r>
      <w:r w:rsidR="00B1557E" w:rsidRPr="00D2361B">
        <w:t xml:space="preserve">language, </w:t>
      </w:r>
      <w:r w:rsidR="0079050D" w:rsidRPr="00D2361B">
        <w:t>religion, culture, disability or SEN</w:t>
      </w:r>
      <w:r w:rsidR="00992FA5" w:rsidRPr="00D2361B">
        <w:t xml:space="preserve"> or </w:t>
      </w:r>
      <w:r w:rsidR="00C737E5" w:rsidRPr="00D2361B">
        <w:t>sexual identity</w:t>
      </w:r>
      <w:r w:rsidR="00992FA5" w:rsidRPr="00D2361B">
        <w:t>.</w:t>
      </w:r>
    </w:p>
    <w:p w14:paraId="7BB2512D" w14:textId="77777777" w:rsidR="0079050D" w:rsidRPr="00D2361B" w:rsidRDefault="00EE771C" w:rsidP="001B5AD5">
      <w:pPr>
        <w:pStyle w:val="ListParagraph"/>
        <w:numPr>
          <w:ilvl w:val="0"/>
          <w:numId w:val="2"/>
        </w:numPr>
        <w:spacing w:after="0"/>
      </w:pPr>
      <w:r w:rsidRPr="00D2361B">
        <w:t>R</w:t>
      </w:r>
      <w:r w:rsidR="0079050D" w:rsidRPr="00D2361B">
        <w:t>aise the awareness of all staff through effective communication and training</w:t>
      </w:r>
      <w:r w:rsidRPr="00D2361B">
        <w:t>.</w:t>
      </w:r>
    </w:p>
    <w:p w14:paraId="02E12616" w14:textId="77777777" w:rsidR="0079050D" w:rsidRPr="00D2361B" w:rsidRDefault="00EE771C" w:rsidP="001B5AD5">
      <w:pPr>
        <w:pStyle w:val="ListParagraph"/>
        <w:numPr>
          <w:ilvl w:val="0"/>
          <w:numId w:val="2"/>
        </w:numPr>
        <w:spacing w:after="0"/>
      </w:pPr>
      <w:r w:rsidRPr="00D2361B">
        <w:t>S</w:t>
      </w:r>
      <w:r w:rsidR="0079050D" w:rsidRPr="00D2361B">
        <w:t>et out the relevant responsibilities</w:t>
      </w:r>
    </w:p>
    <w:p w14:paraId="127EBB7D" w14:textId="77777777" w:rsidR="00152295" w:rsidRPr="00D2361B" w:rsidRDefault="00152295" w:rsidP="00152295">
      <w:pPr>
        <w:pStyle w:val="ListParagraph"/>
        <w:spacing w:after="0"/>
        <w:ind w:left="360"/>
      </w:pPr>
    </w:p>
    <w:p w14:paraId="22EB654F" w14:textId="77777777" w:rsidR="0079050D" w:rsidRPr="00D2361B" w:rsidRDefault="00FF771D" w:rsidP="00E432FD">
      <w:pPr>
        <w:pStyle w:val="Heading1"/>
        <w:spacing w:after="0"/>
        <w:jc w:val="both"/>
      </w:pPr>
      <w:bookmarkStart w:id="3" w:name="_Toc20680747"/>
      <w:r w:rsidRPr="00D2361B">
        <w:t>Terminology</w:t>
      </w:r>
      <w:bookmarkEnd w:id="3"/>
    </w:p>
    <w:p w14:paraId="3B9A4956" w14:textId="77777777" w:rsidR="00FF771D" w:rsidRPr="00D2361B" w:rsidRDefault="003047B1" w:rsidP="00E432FD">
      <w:pPr>
        <w:spacing w:after="0"/>
        <w:jc w:val="both"/>
      </w:pPr>
      <w:r w:rsidRPr="00D2361B">
        <w:rPr>
          <w:b/>
        </w:rPr>
        <w:t>Safeguarding</w:t>
      </w:r>
      <w:r w:rsidRPr="00D2361B">
        <w:t xml:space="preserve"> </w:t>
      </w:r>
      <w:r w:rsidRPr="00D2361B">
        <w:rPr>
          <w:b/>
        </w:rPr>
        <w:t>and promoting the welfare of children</w:t>
      </w:r>
      <w:r w:rsidRPr="00D2361B">
        <w:t xml:space="preserve"> refers to the process of protecting children from abuse or neglect, preventing the impairment of health or development, ensuring that children grow up in circumstances consistent with the provision of safe and effective care and undertaking that role </w:t>
      </w:r>
      <w:proofErr w:type="gramStart"/>
      <w:r w:rsidRPr="00D2361B">
        <w:t>so as to</w:t>
      </w:r>
      <w:proofErr w:type="gramEnd"/>
      <w:r w:rsidRPr="00D2361B">
        <w:t xml:space="preserve"> enable those children to have optimum life chances and to enter adulthood successfully.</w:t>
      </w:r>
    </w:p>
    <w:p w14:paraId="28FC4694" w14:textId="77777777" w:rsidR="003047B1" w:rsidRPr="00D2361B" w:rsidRDefault="003047B1" w:rsidP="00E432FD">
      <w:pPr>
        <w:spacing w:after="0"/>
        <w:jc w:val="both"/>
      </w:pPr>
      <w:r w:rsidRPr="00D2361B">
        <w:rPr>
          <w:b/>
        </w:rPr>
        <w:t>Child Protection</w:t>
      </w:r>
      <w:r w:rsidRPr="00D2361B">
        <w:t xml:space="preserve"> refers to the processes undertaken to protect children who have been identified as </w:t>
      </w:r>
      <w:proofErr w:type="gramStart"/>
      <w:r w:rsidRPr="00D2361B">
        <w:t>suffering, or</w:t>
      </w:r>
      <w:proofErr w:type="gramEnd"/>
      <w:r w:rsidRPr="00D2361B">
        <w:t xml:space="preserve"> being at risk of suffering significant harm.</w:t>
      </w:r>
    </w:p>
    <w:p w14:paraId="712C698A" w14:textId="77777777" w:rsidR="00141692" w:rsidRPr="00D2361B" w:rsidRDefault="00141692" w:rsidP="00E432FD">
      <w:pPr>
        <w:spacing w:after="0"/>
        <w:jc w:val="both"/>
      </w:pPr>
      <w:r w:rsidRPr="00D2361B">
        <w:rPr>
          <w:b/>
        </w:rPr>
        <w:t>Staff</w:t>
      </w:r>
      <w:r w:rsidRPr="00D2361B">
        <w:t xml:space="preserve"> refers to all those working for or on behalf of the school, full </w:t>
      </w:r>
      <w:proofErr w:type="gramStart"/>
      <w:r w:rsidRPr="00D2361B">
        <w:t>time</w:t>
      </w:r>
      <w:proofErr w:type="gramEnd"/>
      <w:r w:rsidRPr="00D2361B">
        <w:t xml:space="preserve"> or part time, in either a paid or voluntary capacity.  </w:t>
      </w:r>
    </w:p>
    <w:p w14:paraId="4FD9C1CD" w14:textId="77777777" w:rsidR="003047B1" w:rsidRPr="00D2361B" w:rsidRDefault="00141692" w:rsidP="00E432FD">
      <w:pPr>
        <w:spacing w:after="0"/>
        <w:jc w:val="both"/>
      </w:pPr>
      <w:r w:rsidRPr="00D2361B">
        <w:rPr>
          <w:b/>
        </w:rPr>
        <w:t>Child</w:t>
      </w:r>
      <w:r w:rsidRPr="00D2361B">
        <w:t xml:space="preserve"> refers to all young people who have not yet reached their 18</w:t>
      </w:r>
      <w:r w:rsidRPr="00D2361B">
        <w:rPr>
          <w:vertAlign w:val="superscript"/>
        </w:rPr>
        <w:t>th</w:t>
      </w:r>
      <w:r w:rsidRPr="00D2361B">
        <w:t xml:space="preserve"> birthday.</w:t>
      </w:r>
    </w:p>
    <w:p w14:paraId="6FECBA40" w14:textId="77777777" w:rsidR="00152295" w:rsidRPr="00D2361B" w:rsidRDefault="00141692" w:rsidP="00E432FD">
      <w:pPr>
        <w:spacing w:after="0"/>
        <w:jc w:val="both"/>
      </w:pPr>
      <w:r w:rsidRPr="00D2361B">
        <w:rPr>
          <w:b/>
        </w:rPr>
        <w:t>Parent</w:t>
      </w:r>
      <w:r w:rsidR="00EE771C" w:rsidRPr="00D2361B">
        <w:rPr>
          <w:b/>
        </w:rPr>
        <w:t xml:space="preserve"> / carer</w:t>
      </w:r>
      <w:r w:rsidRPr="00D2361B">
        <w:t xml:space="preserve"> refers to birth parents and other adults who are in a parenting role, for example </w:t>
      </w:r>
      <w:proofErr w:type="gramStart"/>
      <w:r w:rsidRPr="00D2361B">
        <w:t>step-parents</w:t>
      </w:r>
      <w:proofErr w:type="gramEnd"/>
      <w:r w:rsidRPr="00D2361B">
        <w:t>, foster carers and adoptive parents.</w:t>
      </w:r>
    </w:p>
    <w:p w14:paraId="67B20EDA" w14:textId="77777777" w:rsidR="00EE771C" w:rsidRPr="00D2361B" w:rsidRDefault="00EE771C" w:rsidP="00E432FD">
      <w:pPr>
        <w:spacing w:after="0"/>
        <w:jc w:val="both"/>
      </w:pPr>
      <w:r w:rsidRPr="00D2361B">
        <w:rPr>
          <w:b/>
        </w:rPr>
        <w:t>Adults at Risk or Vulnerable Adults</w:t>
      </w:r>
      <w:r w:rsidRPr="00D2361B">
        <w:t xml:space="preserve"> are also protected against abuse by legislation.  They are defined as those aged 18 or over who are, or may be, in need of community care services by reason of mental or other disability, age or illness who are una</w:t>
      </w:r>
      <w:r w:rsidR="007B324B" w:rsidRPr="00D2361B">
        <w:t>ble</w:t>
      </w:r>
      <w:r w:rsidRPr="00D2361B">
        <w:t xml:space="preserve"> to care for themselves or unable to protect themselves against significant harm or exploitation.  Th</w:t>
      </w:r>
      <w:r w:rsidR="007B324B" w:rsidRPr="00D2361B">
        <w:t>is</w:t>
      </w:r>
      <w:r w:rsidRPr="00D2361B">
        <w:t xml:space="preserve"> may include adults with learning difficulties, mental health issues, physical impairments or drug or alcohol misuse.</w:t>
      </w:r>
    </w:p>
    <w:p w14:paraId="34F0A6B9" w14:textId="77777777" w:rsidR="00152295" w:rsidRPr="00D2361B" w:rsidRDefault="00152295" w:rsidP="001B5AD5">
      <w:pPr>
        <w:spacing w:after="0"/>
      </w:pPr>
    </w:p>
    <w:p w14:paraId="0F38E5C5" w14:textId="77777777" w:rsidR="00CD257B" w:rsidRPr="00D2361B" w:rsidRDefault="007B324B" w:rsidP="001B5AD5">
      <w:pPr>
        <w:pStyle w:val="Heading1"/>
        <w:spacing w:after="0"/>
        <w:rPr>
          <w:b w:val="0"/>
        </w:rPr>
      </w:pPr>
      <w:bookmarkStart w:id="4" w:name="_Toc20680748"/>
      <w:r w:rsidRPr="00D2361B">
        <w:t>Purpose</w:t>
      </w:r>
      <w:r w:rsidR="00CD257B" w:rsidRPr="00D2361B">
        <w:t xml:space="preserve"> of the Policy</w:t>
      </w:r>
      <w:bookmarkEnd w:id="4"/>
    </w:p>
    <w:p w14:paraId="14D372E3" w14:textId="77777777" w:rsidR="007B324B" w:rsidRPr="00D2361B" w:rsidRDefault="007B324B" w:rsidP="001B5AD5">
      <w:pPr>
        <w:spacing w:after="0"/>
      </w:pPr>
      <w:r w:rsidRPr="00D2361B">
        <w:t>To ensure that the Academy has in place:</w:t>
      </w:r>
    </w:p>
    <w:p w14:paraId="0EEB2A69" w14:textId="77777777" w:rsidR="00CD257B" w:rsidRPr="00D2361B" w:rsidRDefault="007B324B" w:rsidP="001B5AD5">
      <w:pPr>
        <w:pStyle w:val="ListParagraph"/>
        <w:numPr>
          <w:ilvl w:val="0"/>
          <w:numId w:val="3"/>
        </w:numPr>
        <w:spacing w:after="0"/>
      </w:pPr>
      <w:r w:rsidRPr="00D2361B">
        <w:t>C</w:t>
      </w:r>
      <w:r w:rsidR="00CD257B" w:rsidRPr="00D2361B">
        <w:t>learly identifi</w:t>
      </w:r>
      <w:r w:rsidR="009934BF" w:rsidRPr="00D2361B">
        <w:t>ed senior staff to co-ordinate safeguarding and c</w:t>
      </w:r>
      <w:r w:rsidR="00CD257B" w:rsidRPr="00D2361B">
        <w:t>hil</w:t>
      </w:r>
      <w:r w:rsidR="009934BF" w:rsidRPr="00D2361B">
        <w:t>d p</w:t>
      </w:r>
      <w:r w:rsidR="00CD257B" w:rsidRPr="00D2361B">
        <w:t>rotection arrangements with specific roles and responsibilities</w:t>
      </w:r>
      <w:r w:rsidR="009934BF" w:rsidRPr="00D2361B">
        <w:t>.</w:t>
      </w:r>
    </w:p>
    <w:p w14:paraId="6EC6BD9B" w14:textId="1B7A10D9" w:rsidR="00CD257B" w:rsidRPr="00D2361B" w:rsidRDefault="007B324B" w:rsidP="001B5AD5">
      <w:pPr>
        <w:pStyle w:val="ListParagraph"/>
        <w:numPr>
          <w:ilvl w:val="0"/>
          <w:numId w:val="3"/>
        </w:numPr>
        <w:spacing w:after="0"/>
      </w:pPr>
      <w:r w:rsidRPr="00D2361B">
        <w:t>S</w:t>
      </w:r>
      <w:r w:rsidR="00CD257B" w:rsidRPr="00D2361B">
        <w:t xml:space="preserve">afe recruitment </w:t>
      </w:r>
      <w:r w:rsidRPr="00D2361B">
        <w:t xml:space="preserve">practices </w:t>
      </w:r>
      <w:r w:rsidR="00CD257B" w:rsidRPr="00D2361B">
        <w:t>in checking the suitability of staff and volunteers who work with students</w:t>
      </w:r>
      <w:r w:rsidR="00C36A1F" w:rsidRPr="00D2361B">
        <w:t xml:space="preserve"> in line with Section 3 of Keeping Children Safe in Education September </w:t>
      </w:r>
      <w:proofErr w:type="gramStart"/>
      <w:r w:rsidR="00C36A1F" w:rsidRPr="00D2361B">
        <w:t xml:space="preserve">2022 </w:t>
      </w:r>
      <w:r w:rsidR="00CD257B" w:rsidRPr="00D2361B">
        <w:t>.</w:t>
      </w:r>
      <w:proofErr w:type="gramEnd"/>
      <w:r w:rsidR="00CD257B" w:rsidRPr="00D2361B">
        <w:t xml:space="preserve">  This includes carrying out the necessary checks on the suitability of people serving on the governing body and ensure</w:t>
      </w:r>
      <w:r w:rsidR="00AB147C" w:rsidRPr="00D2361B">
        <w:t>s</w:t>
      </w:r>
      <w:r w:rsidR="00CD257B" w:rsidRPr="00D2361B">
        <w:t xml:space="preserve"> that other organisations (who provide staff to the Academy or who will work with students on another site) operate appropriate child protection checks and procedures.</w:t>
      </w:r>
    </w:p>
    <w:p w14:paraId="5964DDBD" w14:textId="50E21E97" w:rsidR="00CD257B" w:rsidRPr="00D2361B" w:rsidRDefault="007B324B" w:rsidP="001B5AD5">
      <w:pPr>
        <w:pStyle w:val="ListParagraph"/>
        <w:numPr>
          <w:ilvl w:val="0"/>
          <w:numId w:val="3"/>
        </w:numPr>
        <w:spacing w:after="0"/>
      </w:pPr>
      <w:r w:rsidRPr="00D2361B">
        <w:t>R</w:t>
      </w:r>
      <w:r w:rsidR="00CD257B" w:rsidRPr="00D2361B">
        <w:t>obust procedures for identifying and reporting cases, or suspected cases</w:t>
      </w:r>
      <w:r w:rsidR="00C737E5" w:rsidRPr="00D2361B">
        <w:t>,</w:t>
      </w:r>
      <w:r w:rsidR="00CD257B" w:rsidRPr="00D2361B">
        <w:t xml:space="preserve"> of abuse</w:t>
      </w:r>
      <w:r w:rsidR="009934BF" w:rsidRPr="00D2361B">
        <w:t>.</w:t>
      </w:r>
    </w:p>
    <w:p w14:paraId="0D9B945F" w14:textId="493A1798" w:rsidR="00CD257B" w:rsidRPr="00D2361B" w:rsidRDefault="00CD257B" w:rsidP="001B5AD5">
      <w:pPr>
        <w:pStyle w:val="ListParagraph"/>
        <w:numPr>
          <w:ilvl w:val="0"/>
          <w:numId w:val="3"/>
        </w:numPr>
        <w:spacing w:after="0"/>
      </w:pPr>
      <w:r w:rsidRPr="00D2361B">
        <w:t>S</w:t>
      </w:r>
      <w:r w:rsidR="007B324B" w:rsidRPr="00D2361B">
        <w:t>ystems to s</w:t>
      </w:r>
      <w:r w:rsidRPr="00D2361B">
        <w:t>upport students who have been abused</w:t>
      </w:r>
      <w:r w:rsidR="00C737E5" w:rsidRPr="00D2361B">
        <w:t>,</w:t>
      </w:r>
      <w:r w:rsidRPr="00D2361B">
        <w:t xml:space="preserve"> in accordance with their agreed child protection plan</w:t>
      </w:r>
      <w:r w:rsidR="009934BF" w:rsidRPr="00D2361B">
        <w:t>.</w:t>
      </w:r>
    </w:p>
    <w:p w14:paraId="2497CBE4" w14:textId="77777777" w:rsidR="00CD257B" w:rsidRPr="00D2361B" w:rsidRDefault="007B324B" w:rsidP="001B5AD5">
      <w:pPr>
        <w:pStyle w:val="ListParagraph"/>
        <w:numPr>
          <w:ilvl w:val="0"/>
          <w:numId w:val="3"/>
        </w:numPr>
        <w:spacing w:after="0"/>
      </w:pPr>
      <w:r w:rsidRPr="00D2361B">
        <w:t>A</w:t>
      </w:r>
      <w:r w:rsidR="00CD257B" w:rsidRPr="00D2361B">
        <w:t xml:space="preserve"> safe environment in which students can learn and develop.</w:t>
      </w:r>
    </w:p>
    <w:p w14:paraId="6E75B953" w14:textId="77777777" w:rsidR="00152295" w:rsidRPr="00D2361B" w:rsidRDefault="00152295" w:rsidP="00152295">
      <w:pPr>
        <w:pStyle w:val="ListParagraph"/>
        <w:spacing w:after="0"/>
      </w:pPr>
    </w:p>
    <w:p w14:paraId="35539AA4" w14:textId="77777777" w:rsidR="00CD257B" w:rsidRPr="00D2361B" w:rsidRDefault="001A73A4" w:rsidP="001B5AD5">
      <w:pPr>
        <w:pStyle w:val="Heading2"/>
        <w:spacing w:before="0" w:line="259" w:lineRule="auto"/>
      </w:pPr>
      <w:bookmarkStart w:id="5" w:name="_Toc20680749"/>
      <w:r w:rsidRPr="00D2361B">
        <w:lastRenderedPageBreak/>
        <w:t>1</w:t>
      </w:r>
      <w:r w:rsidR="00AB147C" w:rsidRPr="00D2361B">
        <w:t>. Roles and responsibilities</w:t>
      </w:r>
      <w:bookmarkEnd w:id="5"/>
      <w:r w:rsidR="00AB147C" w:rsidRPr="00D2361B">
        <w:t xml:space="preserve"> </w:t>
      </w:r>
    </w:p>
    <w:p w14:paraId="63605839" w14:textId="7C89DAF0" w:rsidR="00765B24" w:rsidRPr="00D2361B" w:rsidRDefault="00A30F17" w:rsidP="00EE2CEF">
      <w:pPr>
        <w:spacing w:after="0"/>
        <w:jc w:val="both"/>
      </w:pPr>
      <w:r w:rsidRPr="00D2361B">
        <w:t xml:space="preserve">All schools must nominate a senior member of staff to co-ordinate </w:t>
      </w:r>
      <w:r w:rsidR="00183884" w:rsidRPr="00D2361B">
        <w:t xml:space="preserve">safeguarding and </w:t>
      </w:r>
      <w:r w:rsidR="004864D0" w:rsidRPr="00D2361B">
        <w:t>child protection arrangements, the Designated Safeguarding Lead (DSL).</w:t>
      </w:r>
      <w:r w:rsidRPr="00D2361B">
        <w:t xml:space="preserve">  </w:t>
      </w:r>
      <w:r w:rsidR="00381AA2" w:rsidRPr="00D2361B">
        <w:t>The main responsibility is early identification of students at risk and the correct assessment of their</w:t>
      </w:r>
      <w:r w:rsidR="009934BF" w:rsidRPr="00D2361B">
        <w:t xml:space="preserve"> level of need</w:t>
      </w:r>
      <w:r w:rsidR="00381AA2" w:rsidRPr="00D2361B">
        <w:t xml:space="preserve">.  This allows for appropriate support to be offered quickly and </w:t>
      </w:r>
      <w:r w:rsidR="009934BF" w:rsidRPr="00D2361B">
        <w:t>can help to avoid</w:t>
      </w:r>
      <w:r w:rsidR="00381AA2" w:rsidRPr="00D2361B">
        <w:t xml:space="preserve"> escalation of concerns.  </w:t>
      </w:r>
      <w:r w:rsidR="009934BF" w:rsidRPr="00D2361B">
        <w:t>The Academy has produced</w:t>
      </w:r>
      <w:r w:rsidR="00765B24" w:rsidRPr="00D2361B">
        <w:t xml:space="preserve"> an Early Offer of Help </w:t>
      </w:r>
      <w:r w:rsidR="009934BF" w:rsidRPr="00D2361B">
        <w:t xml:space="preserve">using the guidance </w:t>
      </w:r>
      <w:r w:rsidR="00765B24" w:rsidRPr="00D2361B">
        <w:t>produced by</w:t>
      </w:r>
      <w:r w:rsidR="00C3527D" w:rsidRPr="00D2361B">
        <w:t xml:space="preserve"> the Gloucestershire</w:t>
      </w:r>
      <w:r w:rsidR="00E254D4" w:rsidRPr="00D2361B">
        <w:t xml:space="preserve"> Safeguarding Children Partnership</w:t>
      </w:r>
      <w:r w:rsidR="00C3527D" w:rsidRPr="00D2361B">
        <w:t xml:space="preserve"> c</w:t>
      </w:r>
      <w:r w:rsidR="00765B24" w:rsidRPr="00D2361B">
        <w:t xml:space="preserve">alled Gloucestershire Level of Intervention Guidance </w:t>
      </w:r>
      <w:r w:rsidR="00C3527D" w:rsidRPr="00D2361B">
        <w:t>April 2019</w:t>
      </w:r>
      <w:r w:rsidR="00765B24" w:rsidRPr="00D2361B">
        <w:t>.</w:t>
      </w:r>
    </w:p>
    <w:p w14:paraId="022569F6" w14:textId="77777777" w:rsidR="00EF35EF" w:rsidRPr="00D2361B" w:rsidRDefault="00EF35EF" w:rsidP="00EE2CEF">
      <w:pPr>
        <w:spacing w:after="0"/>
        <w:jc w:val="both"/>
      </w:pPr>
    </w:p>
    <w:p w14:paraId="705EC161" w14:textId="1CC940C9" w:rsidR="00765B24" w:rsidRPr="00D2361B" w:rsidRDefault="004C6173" w:rsidP="001B5AD5">
      <w:pPr>
        <w:spacing w:after="0"/>
      </w:pPr>
      <w:r w:rsidRPr="00D2361B">
        <w:t xml:space="preserve">Appendix </w:t>
      </w:r>
      <w:r w:rsidR="00E432FD" w:rsidRPr="00D2361B">
        <w:t>4</w:t>
      </w:r>
      <w:r w:rsidR="00765B24" w:rsidRPr="00D2361B">
        <w:t>:  Academy Early Offer of Help.</w:t>
      </w:r>
    </w:p>
    <w:p w14:paraId="7E2D9D39" w14:textId="77777777" w:rsidR="00EF35EF" w:rsidRPr="00D2361B" w:rsidRDefault="00EF35EF" w:rsidP="001B5AD5">
      <w:pPr>
        <w:spacing w:after="0"/>
      </w:pPr>
    </w:p>
    <w:p w14:paraId="36F595B5" w14:textId="29EE7EC4" w:rsidR="00AB147C" w:rsidRPr="00D2361B" w:rsidRDefault="00A30F17" w:rsidP="001B5AD5">
      <w:pPr>
        <w:spacing w:after="0"/>
      </w:pPr>
      <w:r w:rsidRPr="00D2361B">
        <w:t>The local authority maintains a list o</w:t>
      </w:r>
      <w:r w:rsidR="00183884" w:rsidRPr="00D2361B">
        <w:t>f all designated safeguarding leads (DSLs</w:t>
      </w:r>
      <w:r w:rsidRPr="00D2361B">
        <w:t>) for child protection.</w:t>
      </w:r>
      <w:r w:rsidR="00183884" w:rsidRPr="00D2361B">
        <w:t xml:space="preserve">  </w:t>
      </w:r>
      <w:r w:rsidR="00C3527D" w:rsidRPr="00D2361B">
        <w:t xml:space="preserve">Appendix </w:t>
      </w:r>
      <w:r w:rsidR="006E1BBF" w:rsidRPr="00D2361B">
        <w:t>3</w:t>
      </w:r>
      <w:r w:rsidR="00765B24" w:rsidRPr="00D2361B">
        <w:t xml:space="preserve">: </w:t>
      </w:r>
      <w:r w:rsidR="00183884" w:rsidRPr="00D2361B">
        <w:t xml:space="preserve">DSL Job Description </w:t>
      </w:r>
      <w:r w:rsidR="00765B24" w:rsidRPr="00D2361B">
        <w:t xml:space="preserve"> </w:t>
      </w:r>
    </w:p>
    <w:p w14:paraId="067D204B" w14:textId="77777777" w:rsidR="00152295" w:rsidRPr="00D2361B" w:rsidRDefault="00152295" w:rsidP="001B5AD5">
      <w:pPr>
        <w:spacing w:after="0"/>
      </w:pPr>
    </w:p>
    <w:p w14:paraId="094C8111" w14:textId="77777777" w:rsidR="00A30F17" w:rsidRPr="00D2361B" w:rsidRDefault="00D35ABB" w:rsidP="001B5AD5">
      <w:pPr>
        <w:spacing w:after="0"/>
      </w:pPr>
      <w:r w:rsidRPr="00D2361B">
        <w:rPr>
          <w:b/>
        </w:rPr>
        <w:t>The DSL</w:t>
      </w:r>
      <w:r w:rsidR="00A30F17" w:rsidRPr="00D2361B">
        <w:t>:</w:t>
      </w:r>
    </w:p>
    <w:p w14:paraId="570015E8" w14:textId="77777777" w:rsidR="00A30F17" w:rsidRPr="00D2361B" w:rsidRDefault="004864D0" w:rsidP="001B5AD5">
      <w:pPr>
        <w:pStyle w:val="ListParagraph"/>
        <w:numPr>
          <w:ilvl w:val="0"/>
          <w:numId w:val="4"/>
        </w:numPr>
        <w:spacing w:after="0"/>
      </w:pPr>
      <w:r w:rsidRPr="00D2361B">
        <w:t>i</w:t>
      </w:r>
      <w:r w:rsidR="00A30F17" w:rsidRPr="00D2361B">
        <w:t>s appropriately trained</w:t>
      </w:r>
    </w:p>
    <w:p w14:paraId="39554FFB" w14:textId="77777777" w:rsidR="00A30F17" w:rsidRPr="00D2361B" w:rsidRDefault="004864D0" w:rsidP="001B5AD5">
      <w:pPr>
        <w:pStyle w:val="ListParagraph"/>
        <w:numPr>
          <w:ilvl w:val="0"/>
          <w:numId w:val="4"/>
        </w:numPr>
        <w:spacing w:after="0"/>
      </w:pPr>
      <w:r w:rsidRPr="00D2361B">
        <w:t>a</w:t>
      </w:r>
      <w:r w:rsidR="00A30F17" w:rsidRPr="00D2361B">
        <w:t>cts as a source of sup</w:t>
      </w:r>
      <w:r w:rsidR="00D35ABB" w:rsidRPr="00D2361B">
        <w:t>port and expertise to the Academy</w:t>
      </w:r>
      <w:r w:rsidR="00A30F17" w:rsidRPr="00D2361B">
        <w:t xml:space="preserve"> community</w:t>
      </w:r>
    </w:p>
    <w:p w14:paraId="18EA1CD7" w14:textId="46310060" w:rsidR="00A30F17" w:rsidRPr="00D2361B" w:rsidRDefault="004864D0" w:rsidP="001B5AD5">
      <w:pPr>
        <w:pStyle w:val="ListParagraph"/>
        <w:numPr>
          <w:ilvl w:val="0"/>
          <w:numId w:val="4"/>
        </w:numPr>
        <w:spacing w:after="0"/>
      </w:pPr>
      <w:proofErr w:type="gramStart"/>
      <w:r w:rsidRPr="00D2361B">
        <w:t>h</w:t>
      </w:r>
      <w:r w:rsidR="00202535" w:rsidRPr="00D2361B">
        <w:t>as an understanding of</w:t>
      </w:r>
      <w:proofErr w:type="gramEnd"/>
      <w:r w:rsidR="00202535" w:rsidRPr="00D2361B">
        <w:t xml:space="preserve"> G</w:t>
      </w:r>
      <w:r w:rsidR="00A30F17" w:rsidRPr="00D2361B">
        <w:t>SC</w:t>
      </w:r>
      <w:r w:rsidR="00E432FD" w:rsidRPr="00D2361B">
        <w:t>P</w:t>
      </w:r>
      <w:r w:rsidR="00A30F17" w:rsidRPr="00D2361B">
        <w:t xml:space="preserve"> procedures</w:t>
      </w:r>
    </w:p>
    <w:p w14:paraId="6861109C" w14:textId="77777777" w:rsidR="00A30F17" w:rsidRPr="00D2361B" w:rsidRDefault="004864D0" w:rsidP="001B5AD5">
      <w:pPr>
        <w:pStyle w:val="ListParagraph"/>
        <w:numPr>
          <w:ilvl w:val="0"/>
          <w:numId w:val="4"/>
        </w:numPr>
        <w:spacing w:after="0"/>
      </w:pPr>
      <w:r w:rsidRPr="00D2361B">
        <w:t>k</w:t>
      </w:r>
      <w:r w:rsidR="00A30F17" w:rsidRPr="00D2361B">
        <w:t xml:space="preserve">eeps written records of all </w:t>
      </w:r>
      <w:r w:rsidR="002376E9" w:rsidRPr="00D2361B">
        <w:t>concerns, ensuring that such records are stored securely but ke</w:t>
      </w:r>
      <w:r w:rsidR="00EA7981" w:rsidRPr="00D2361B">
        <w:t>pt separate from the student’s general file</w:t>
      </w:r>
    </w:p>
    <w:p w14:paraId="6EC72CD3" w14:textId="77777777" w:rsidR="00EA7981" w:rsidRPr="00D2361B" w:rsidRDefault="004864D0" w:rsidP="001B5AD5">
      <w:pPr>
        <w:pStyle w:val="ListParagraph"/>
        <w:numPr>
          <w:ilvl w:val="0"/>
          <w:numId w:val="4"/>
        </w:numPr>
        <w:spacing w:after="0"/>
      </w:pPr>
      <w:r w:rsidRPr="00D2361B">
        <w:t>r</w:t>
      </w:r>
      <w:r w:rsidR="00EA7981" w:rsidRPr="00D2361B">
        <w:t>efers cases of suspected abuse to children’s social care or police as appropriate</w:t>
      </w:r>
    </w:p>
    <w:p w14:paraId="6A0F9A07" w14:textId="77777777" w:rsidR="00EA7981" w:rsidRPr="00D2361B" w:rsidRDefault="004864D0" w:rsidP="001B5AD5">
      <w:pPr>
        <w:pStyle w:val="ListParagraph"/>
        <w:numPr>
          <w:ilvl w:val="0"/>
          <w:numId w:val="4"/>
        </w:numPr>
        <w:spacing w:after="0"/>
      </w:pPr>
      <w:r w:rsidRPr="00D2361B">
        <w:t>n</w:t>
      </w:r>
      <w:r w:rsidR="00EA7981" w:rsidRPr="00D2361B">
        <w:t>otifies children’s social care if a child with a child protection plan is absent for more than two days without explanation</w:t>
      </w:r>
    </w:p>
    <w:p w14:paraId="7394F6A6" w14:textId="77777777" w:rsidR="00EA7981" w:rsidRPr="00D2361B" w:rsidRDefault="004864D0" w:rsidP="001B5AD5">
      <w:pPr>
        <w:pStyle w:val="ListParagraph"/>
        <w:numPr>
          <w:ilvl w:val="0"/>
          <w:numId w:val="4"/>
        </w:numPr>
        <w:spacing w:after="0"/>
      </w:pPr>
      <w:r w:rsidRPr="00D2361B">
        <w:t>e</w:t>
      </w:r>
      <w:r w:rsidR="004A6576" w:rsidRPr="00D2361B">
        <w:t>nsures that when a student with a child p</w:t>
      </w:r>
      <w:r w:rsidRPr="00D2361B">
        <w:t xml:space="preserve">rotection plan leaves the Academy, </w:t>
      </w:r>
      <w:r w:rsidR="004A6576" w:rsidRPr="00D2361B">
        <w:t>their information is passed to their new school and the pupil’s social worker is informed</w:t>
      </w:r>
    </w:p>
    <w:p w14:paraId="34C74507" w14:textId="77777777" w:rsidR="004A6576" w:rsidRPr="00D2361B" w:rsidRDefault="004864D0" w:rsidP="001B5AD5">
      <w:pPr>
        <w:pStyle w:val="ListParagraph"/>
        <w:numPr>
          <w:ilvl w:val="0"/>
          <w:numId w:val="4"/>
        </w:numPr>
        <w:spacing w:after="0"/>
      </w:pPr>
      <w:r w:rsidRPr="00D2361B">
        <w:t>a</w:t>
      </w:r>
      <w:r w:rsidR="004A6576" w:rsidRPr="00D2361B">
        <w:t>ttends and/or contributes to child protection conferences</w:t>
      </w:r>
    </w:p>
    <w:p w14:paraId="5BAFE7CC" w14:textId="77777777" w:rsidR="004A6576" w:rsidRPr="00D2361B" w:rsidRDefault="004864D0" w:rsidP="001B5AD5">
      <w:pPr>
        <w:pStyle w:val="ListParagraph"/>
        <w:numPr>
          <w:ilvl w:val="0"/>
          <w:numId w:val="4"/>
        </w:numPr>
        <w:spacing w:after="0"/>
      </w:pPr>
      <w:r w:rsidRPr="00D2361B">
        <w:t>c</w:t>
      </w:r>
      <w:r w:rsidR="004A6576" w:rsidRPr="00D2361B">
        <w:t xml:space="preserve">o-ordinates the </w:t>
      </w:r>
      <w:r w:rsidRPr="00D2361B">
        <w:t xml:space="preserve">Academy’s </w:t>
      </w:r>
      <w:r w:rsidR="004A6576" w:rsidRPr="00D2361B">
        <w:t>contribution to child protection plans</w:t>
      </w:r>
    </w:p>
    <w:p w14:paraId="065C572D" w14:textId="77777777" w:rsidR="004A6576" w:rsidRPr="00D2361B" w:rsidRDefault="004864D0" w:rsidP="001B5AD5">
      <w:pPr>
        <w:pStyle w:val="ListParagraph"/>
        <w:numPr>
          <w:ilvl w:val="0"/>
          <w:numId w:val="4"/>
        </w:numPr>
        <w:spacing w:after="0"/>
      </w:pPr>
      <w:r w:rsidRPr="00D2361B">
        <w:t>d</w:t>
      </w:r>
      <w:r w:rsidR="004A6576" w:rsidRPr="00D2361B">
        <w:t>evelops effective links with relevant statutory and voluntary agencies</w:t>
      </w:r>
    </w:p>
    <w:p w14:paraId="1F891990" w14:textId="77777777" w:rsidR="004A6576" w:rsidRPr="00D2361B" w:rsidRDefault="004864D0" w:rsidP="001B5AD5">
      <w:pPr>
        <w:pStyle w:val="ListParagraph"/>
        <w:numPr>
          <w:ilvl w:val="0"/>
          <w:numId w:val="4"/>
        </w:numPr>
        <w:spacing w:after="0"/>
      </w:pPr>
      <w:r w:rsidRPr="00D2361B">
        <w:t>e</w:t>
      </w:r>
      <w:r w:rsidR="004A6576" w:rsidRPr="00D2361B">
        <w:t xml:space="preserve">nsures that all staff sign to indicate that they have read and understood the </w:t>
      </w:r>
      <w:r w:rsidR="00202535" w:rsidRPr="00D2361B">
        <w:t>Safeguarding and Child Protection P</w:t>
      </w:r>
      <w:r w:rsidR="004A6576" w:rsidRPr="00D2361B">
        <w:t>olicy</w:t>
      </w:r>
    </w:p>
    <w:p w14:paraId="69A67656" w14:textId="77777777" w:rsidR="004A6576" w:rsidRPr="00D2361B" w:rsidRDefault="004864D0" w:rsidP="001B5AD5">
      <w:pPr>
        <w:pStyle w:val="ListParagraph"/>
        <w:numPr>
          <w:ilvl w:val="0"/>
          <w:numId w:val="4"/>
        </w:numPr>
        <w:spacing w:after="0"/>
      </w:pPr>
      <w:r w:rsidRPr="00D2361B">
        <w:t>e</w:t>
      </w:r>
      <w:r w:rsidR="004A6576" w:rsidRPr="00D2361B">
        <w:t>nsures that the</w:t>
      </w:r>
      <w:r w:rsidR="00202535" w:rsidRPr="00D2361B">
        <w:t xml:space="preserve"> Safeguarding and Child Protection P</w:t>
      </w:r>
      <w:r w:rsidR="004A6576" w:rsidRPr="00D2361B">
        <w:t>olicy is updated annually</w:t>
      </w:r>
    </w:p>
    <w:p w14:paraId="3216B6F5" w14:textId="77777777" w:rsidR="004A6576" w:rsidRPr="00D2361B" w:rsidRDefault="004864D0" w:rsidP="001B5AD5">
      <w:pPr>
        <w:pStyle w:val="ListParagraph"/>
        <w:numPr>
          <w:ilvl w:val="0"/>
          <w:numId w:val="4"/>
        </w:numPr>
        <w:spacing w:after="0"/>
      </w:pPr>
      <w:r w:rsidRPr="00D2361B">
        <w:t>l</w:t>
      </w:r>
      <w:r w:rsidR="004A6576" w:rsidRPr="00D2361B">
        <w:t xml:space="preserve">iaises with the nominated governor and Principal (where the role is not carried out by the </w:t>
      </w:r>
      <w:proofErr w:type="gramStart"/>
      <w:r w:rsidR="004A6576" w:rsidRPr="00D2361B">
        <w:t>Principal</w:t>
      </w:r>
      <w:proofErr w:type="gramEnd"/>
      <w:r w:rsidR="004A6576" w:rsidRPr="00D2361B">
        <w:t>) as appropriate</w:t>
      </w:r>
    </w:p>
    <w:p w14:paraId="2C759631" w14:textId="77777777" w:rsidR="004A6576" w:rsidRPr="00D2361B" w:rsidRDefault="004864D0" w:rsidP="001B5AD5">
      <w:pPr>
        <w:pStyle w:val="ListParagraph"/>
        <w:numPr>
          <w:ilvl w:val="0"/>
          <w:numId w:val="4"/>
        </w:numPr>
        <w:spacing w:after="0"/>
      </w:pPr>
      <w:r w:rsidRPr="00D2361B">
        <w:t>ensures there is</w:t>
      </w:r>
      <w:r w:rsidR="004A6576" w:rsidRPr="00D2361B">
        <w:t xml:space="preserve"> a record of staf</w:t>
      </w:r>
      <w:r w:rsidRPr="00D2361B">
        <w:t>f attendance at safeguarding</w:t>
      </w:r>
      <w:r w:rsidR="004A6576" w:rsidRPr="00D2361B">
        <w:t xml:space="preserve"> training</w:t>
      </w:r>
    </w:p>
    <w:p w14:paraId="360FB0B1" w14:textId="77777777" w:rsidR="007A37E4" w:rsidRPr="00D2361B" w:rsidRDefault="00D35ABB" w:rsidP="001B5AD5">
      <w:pPr>
        <w:spacing w:after="0"/>
      </w:pPr>
      <w:r w:rsidRPr="00D2361B">
        <w:t>The Deputy D</w:t>
      </w:r>
      <w:r w:rsidR="004A6576" w:rsidRPr="00D2361B">
        <w:t>esignated</w:t>
      </w:r>
      <w:r w:rsidR="00381AA2" w:rsidRPr="00D2361B">
        <w:t xml:space="preserve"> Safeguarding</w:t>
      </w:r>
      <w:r w:rsidRPr="00D2361B">
        <w:t xml:space="preserve"> Lead</w:t>
      </w:r>
      <w:r w:rsidR="00202535" w:rsidRPr="00D2361B">
        <w:t xml:space="preserve"> </w:t>
      </w:r>
      <w:r w:rsidR="004A6576" w:rsidRPr="00D2361B">
        <w:t>is appropriately trai</w:t>
      </w:r>
      <w:r w:rsidRPr="00D2361B">
        <w:t>ned and, in the absence of the Designated Lead</w:t>
      </w:r>
      <w:r w:rsidR="004A6576" w:rsidRPr="00D2361B">
        <w:t>, carries out those functions necessary to ensure the ongoing safety and protection of students.  In the event o</w:t>
      </w:r>
      <w:r w:rsidRPr="00D2361B">
        <w:t>f the long-term absence of the Designated Lead</w:t>
      </w:r>
      <w:r w:rsidR="004A6576" w:rsidRPr="00D2361B">
        <w:t>, the deputy will ass</w:t>
      </w:r>
      <w:r w:rsidR="001272AB" w:rsidRPr="00D2361B">
        <w:t xml:space="preserve">ume </w:t>
      </w:r>
      <w:proofErr w:type="gramStart"/>
      <w:r w:rsidR="001272AB" w:rsidRPr="00D2361B">
        <w:t>all of</w:t>
      </w:r>
      <w:proofErr w:type="gramEnd"/>
      <w:r w:rsidR="001272AB" w:rsidRPr="00D2361B">
        <w:t xml:space="preserve"> the functions above.</w:t>
      </w:r>
    </w:p>
    <w:p w14:paraId="12FA3671" w14:textId="77777777" w:rsidR="00152295" w:rsidRPr="00D2361B" w:rsidRDefault="00152295" w:rsidP="001B5AD5">
      <w:pPr>
        <w:spacing w:after="0"/>
      </w:pPr>
    </w:p>
    <w:p w14:paraId="2407531C" w14:textId="77777777" w:rsidR="004A6576" w:rsidRPr="00D2361B" w:rsidRDefault="00381AA2" w:rsidP="001B5AD5">
      <w:pPr>
        <w:spacing w:after="0"/>
      </w:pPr>
      <w:r w:rsidRPr="00D2361B">
        <w:rPr>
          <w:b/>
        </w:rPr>
        <w:t>The Governing B</w:t>
      </w:r>
      <w:r w:rsidR="004A6576" w:rsidRPr="00D2361B">
        <w:rPr>
          <w:b/>
        </w:rPr>
        <w:t>ody ensures th</w:t>
      </w:r>
      <w:r w:rsidRPr="00D2361B">
        <w:rPr>
          <w:b/>
        </w:rPr>
        <w:t>at the Academy</w:t>
      </w:r>
      <w:r w:rsidR="004A6576" w:rsidRPr="00D2361B">
        <w:rPr>
          <w:b/>
        </w:rPr>
        <w:t xml:space="preserve"> has:</w:t>
      </w:r>
    </w:p>
    <w:p w14:paraId="480C2CA4" w14:textId="77777777" w:rsidR="004A6576" w:rsidRPr="00D2361B" w:rsidRDefault="007A37E4" w:rsidP="001B5AD5">
      <w:pPr>
        <w:pStyle w:val="ListParagraph"/>
        <w:numPr>
          <w:ilvl w:val="0"/>
          <w:numId w:val="5"/>
        </w:numPr>
        <w:spacing w:after="0"/>
      </w:pPr>
      <w:r w:rsidRPr="00D2361B">
        <w:t>a</w:t>
      </w:r>
      <w:r w:rsidR="0044646C" w:rsidRPr="00D2361B">
        <w:t xml:space="preserve"> DSL</w:t>
      </w:r>
      <w:r w:rsidR="001272AB" w:rsidRPr="00D2361B">
        <w:t xml:space="preserve"> for child protection who is a member o</w:t>
      </w:r>
      <w:r w:rsidR="00CB0B5F" w:rsidRPr="00D2361B">
        <w:t>f the senior leadership team an</w:t>
      </w:r>
      <w:r w:rsidR="001272AB" w:rsidRPr="00D2361B">
        <w:t>d</w:t>
      </w:r>
      <w:r w:rsidR="00CB0B5F" w:rsidRPr="00D2361B">
        <w:t xml:space="preserve"> </w:t>
      </w:r>
      <w:r w:rsidR="001272AB" w:rsidRPr="00D2361B">
        <w:t>who has undertaken training in inter-agency working, in addition to basic child protection training</w:t>
      </w:r>
    </w:p>
    <w:p w14:paraId="161976C2" w14:textId="3BA422E4" w:rsidR="001272AB" w:rsidRPr="00D2361B" w:rsidRDefault="007A37E4" w:rsidP="001B5AD5">
      <w:pPr>
        <w:pStyle w:val="ListParagraph"/>
        <w:numPr>
          <w:ilvl w:val="0"/>
          <w:numId w:val="5"/>
        </w:numPr>
        <w:spacing w:after="0"/>
      </w:pPr>
      <w:r w:rsidRPr="00D2361B">
        <w:t xml:space="preserve">a </w:t>
      </w:r>
      <w:r w:rsidR="0044646C" w:rsidRPr="00D2361B">
        <w:t>Safeguarding and Child Protection P</w:t>
      </w:r>
      <w:r w:rsidR="001272AB" w:rsidRPr="00D2361B">
        <w:t>olicy and procedur</w:t>
      </w:r>
      <w:r w:rsidR="0044646C" w:rsidRPr="00D2361B">
        <w:t>es that are consistent with GSC</w:t>
      </w:r>
      <w:r w:rsidR="006E1BBF" w:rsidRPr="00D2361B">
        <w:t>P</w:t>
      </w:r>
      <w:r w:rsidR="001272AB" w:rsidRPr="00D2361B">
        <w:t xml:space="preserve"> requirements, reviewed annually and made available to parents on request</w:t>
      </w:r>
      <w:r w:rsidR="0044646C" w:rsidRPr="00D2361B">
        <w:t xml:space="preserve"> and on the website</w:t>
      </w:r>
    </w:p>
    <w:p w14:paraId="69EDA885" w14:textId="77777777" w:rsidR="001272AB" w:rsidRPr="00D2361B" w:rsidRDefault="007A37E4" w:rsidP="001B5AD5">
      <w:pPr>
        <w:pStyle w:val="ListParagraph"/>
        <w:numPr>
          <w:ilvl w:val="0"/>
          <w:numId w:val="5"/>
        </w:numPr>
        <w:spacing w:after="0"/>
      </w:pPr>
      <w:r w:rsidRPr="00D2361B">
        <w:t>p</w:t>
      </w:r>
      <w:r w:rsidR="001272AB" w:rsidRPr="00D2361B">
        <w:t xml:space="preserve">rocedures for dealing with allegations of abuse made against members of staff including allegations made against the </w:t>
      </w:r>
      <w:proofErr w:type="gramStart"/>
      <w:r w:rsidR="001272AB" w:rsidRPr="00D2361B">
        <w:t>Principal</w:t>
      </w:r>
      <w:proofErr w:type="gramEnd"/>
    </w:p>
    <w:p w14:paraId="5D66F16C" w14:textId="77777777" w:rsidR="001272AB" w:rsidRPr="00D2361B" w:rsidRDefault="007A37E4" w:rsidP="001B5AD5">
      <w:pPr>
        <w:pStyle w:val="ListParagraph"/>
        <w:numPr>
          <w:ilvl w:val="0"/>
          <w:numId w:val="5"/>
        </w:numPr>
        <w:spacing w:after="0"/>
      </w:pPr>
      <w:r w:rsidRPr="00D2361B">
        <w:t>s</w:t>
      </w:r>
      <w:r w:rsidR="001272AB" w:rsidRPr="00D2361B">
        <w:t>afer recruitment procedures that include the requirement for appropriate checks</w:t>
      </w:r>
    </w:p>
    <w:p w14:paraId="5148A6C8" w14:textId="77777777" w:rsidR="001272AB" w:rsidRPr="00D2361B" w:rsidRDefault="007A37E4" w:rsidP="001B5AD5">
      <w:pPr>
        <w:pStyle w:val="ListParagraph"/>
        <w:numPr>
          <w:ilvl w:val="0"/>
          <w:numId w:val="5"/>
        </w:numPr>
        <w:spacing w:after="0"/>
      </w:pPr>
      <w:r w:rsidRPr="00D2361B">
        <w:lastRenderedPageBreak/>
        <w:t>a</w:t>
      </w:r>
      <w:r w:rsidR="001272AB" w:rsidRPr="00D2361B">
        <w:t xml:space="preserve"> training strategy that ensures all staff, including the Pri</w:t>
      </w:r>
      <w:r w:rsidRPr="00D2361B">
        <w:t xml:space="preserve">ncipal, receive </w:t>
      </w:r>
      <w:proofErr w:type="gramStart"/>
      <w:r w:rsidRPr="00D2361B">
        <w:t xml:space="preserve">safeguarding </w:t>
      </w:r>
      <w:r w:rsidR="001272AB" w:rsidRPr="00D2361B">
        <w:t xml:space="preserve"> training</w:t>
      </w:r>
      <w:proofErr w:type="gramEnd"/>
      <w:r w:rsidR="001272AB" w:rsidRPr="00D2361B">
        <w:t xml:space="preserve">, with refresher training at three yearly </w:t>
      </w:r>
      <w:r w:rsidR="0044646C" w:rsidRPr="00D2361B">
        <w:t>intervals.  The DSL</w:t>
      </w:r>
      <w:r w:rsidR="001272AB" w:rsidRPr="00D2361B">
        <w:t xml:space="preserve"> should receive refresher training at two yearly intervals</w:t>
      </w:r>
    </w:p>
    <w:p w14:paraId="6B332BBB" w14:textId="5F25818B" w:rsidR="001272AB" w:rsidRPr="00D2361B" w:rsidRDefault="007A37E4" w:rsidP="001B5AD5">
      <w:pPr>
        <w:pStyle w:val="ListParagraph"/>
        <w:numPr>
          <w:ilvl w:val="0"/>
          <w:numId w:val="5"/>
        </w:numPr>
        <w:spacing w:after="0"/>
      </w:pPr>
      <w:r w:rsidRPr="00D2361B">
        <w:t>a</w:t>
      </w:r>
      <w:r w:rsidR="001272AB" w:rsidRPr="00D2361B">
        <w:t>rrangements to ensure that all temporary staff and volunteers are made aware of the</w:t>
      </w:r>
      <w:r w:rsidR="0036599E" w:rsidRPr="00D2361B">
        <w:t xml:space="preserve"> Academy</w:t>
      </w:r>
      <w:r w:rsidR="009A5C63" w:rsidRPr="00D2361B">
        <w:t>’s arrangements for safeguarding</w:t>
      </w:r>
    </w:p>
    <w:p w14:paraId="2521A669" w14:textId="77777777" w:rsidR="001272AB" w:rsidRPr="00D2361B" w:rsidRDefault="00381AA2" w:rsidP="001B5AD5">
      <w:pPr>
        <w:spacing w:after="0"/>
      </w:pPr>
      <w:r w:rsidRPr="00D2361B">
        <w:t>The Governing B</w:t>
      </w:r>
      <w:r w:rsidR="001272AB" w:rsidRPr="00D2361B">
        <w:t>ody no</w:t>
      </w:r>
      <w:r w:rsidRPr="00D2361B">
        <w:t>minates a member (normally the C</w:t>
      </w:r>
      <w:r w:rsidR="001272AB" w:rsidRPr="00D2361B">
        <w:t xml:space="preserve">hair) to be responsible for liaising with the local authority and other agencies in the event of an allegation being made against the </w:t>
      </w:r>
      <w:proofErr w:type="gramStart"/>
      <w:r w:rsidR="001272AB" w:rsidRPr="00D2361B">
        <w:t>Principal</w:t>
      </w:r>
      <w:proofErr w:type="gramEnd"/>
      <w:r w:rsidR="001272AB" w:rsidRPr="00D2361B">
        <w:t>.</w:t>
      </w:r>
    </w:p>
    <w:p w14:paraId="4D3BF005" w14:textId="77777777" w:rsidR="00C737E5" w:rsidRPr="00D2361B" w:rsidRDefault="00C737E5" w:rsidP="001B5AD5">
      <w:pPr>
        <w:spacing w:after="0"/>
        <w:rPr>
          <w:b/>
        </w:rPr>
      </w:pPr>
    </w:p>
    <w:p w14:paraId="0AF41480" w14:textId="4546EE97" w:rsidR="001272AB" w:rsidRPr="00D2361B" w:rsidRDefault="001272AB" w:rsidP="001B5AD5">
      <w:pPr>
        <w:spacing w:after="0"/>
        <w:rPr>
          <w:b/>
        </w:rPr>
      </w:pPr>
      <w:r w:rsidRPr="00D2361B">
        <w:rPr>
          <w:b/>
        </w:rPr>
        <w:t xml:space="preserve">The </w:t>
      </w:r>
      <w:proofErr w:type="gramStart"/>
      <w:r w:rsidRPr="00D2361B">
        <w:rPr>
          <w:b/>
        </w:rPr>
        <w:t>Principal</w:t>
      </w:r>
      <w:proofErr w:type="gramEnd"/>
      <w:r w:rsidRPr="00D2361B">
        <w:rPr>
          <w:b/>
        </w:rPr>
        <w:t>:</w:t>
      </w:r>
    </w:p>
    <w:p w14:paraId="50C320BB" w14:textId="77777777" w:rsidR="001272AB" w:rsidRPr="00D2361B" w:rsidRDefault="00026E2F" w:rsidP="001B5AD5">
      <w:pPr>
        <w:pStyle w:val="ListParagraph"/>
        <w:numPr>
          <w:ilvl w:val="0"/>
          <w:numId w:val="6"/>
        </w:numPr>
        <w:spacing w:after="0"/>
      </w:pPr>
      <w:r w:rsidRPr="00D2361B">
        <w:t>e</w:t>
      </w:r>
      <w:r w:rsidR="001272AB" w:rsidRPr="00D2361B">
        <w:t>nsures that the</w:t>
      </w:r>
      <w:r w:rsidR="00A35581" w:rsidRPr="00D2361B">
        <w:t xml:space="preserve"> Safeguarding </w:t>
      </w:r>
      <w:proofErr w:type="gramStart"/>
      <w:r w:rsidR="00A35581" w:rsidRPr="00D2361B">
        <w:t>and  Child</w:t>
      </w:r>
      <w:proofErr w:type="gramEnd"/>
      <w:r w:rsidR="00A35581" w:rsidRPr="00D2361B">
        <w:t xml:space="preserve"> Protection P</w:t>
      </w:r>
      <w:r w:rsidR="001272AB" w:rsidRPr="00D2361B">
        <w:t>olicy and p</w:t>
      </w:r>
      <w:r w:rsidR="009C3B2F" w:rsidRPr="00D2361B">
        <w:t>rocedures are implemented and followed by all staff</w:t>
      </w:r>
    </w:p>
    <w:p w14:paraId="68CB828B" w14:textId="77777777" w:rsidR="009C3B2F" w:rsidRPr="00D2361B" w:rsidRDefault="00026E2F" w:rsidP="001B5AD5">
      <w:pPr>
        <w:pStyle w:val="ListParagraph"/>
        <w:numPr>
          <w:ilvl w:val="0"/>
          <w:numId w:val="6"/>
        </w:numPr>
        <w:spacing w:after="0"/>
      </w:pPr>
      <w:r w:rsidRPr="00D2361B">
        <w:t>a</w:t>
      </w:r>
      <w:r w:rsidR="009C3B2F" w:rsidRPr="00D2361B">
        <w:t>llocates sufficient time</w:t>
      </w:r>
      <w:r w:rsidR="00A35581" w:rsidRPr="00D2361B">
        <w:t xml:space="preserve"> and resources to enable the DSL</w:t>
      </w:r>
      <w:r w:rsidR="009C3B2F" w:rsidRPr="00D2361B">
        <w:t xml:space="preserve"> and deputy to carry out their roles effectively including the assessment of students and attendance at strategy discussions and other necessary meetings</w:t>
      </w:r>
    </w:p>
    <w:p w14:paraId="625BFBD1" w14:textId="77777777" w:rsidR="009C3B2F" w:rsidRPr="00D2361B" w:rsidRDefault="00026E2F" w:rsidP="001B5AD5">
      <w:pPr>
        <w:pStyle w:val="ListParagraph"/>
        <w:numPr>
          <w:ilvl w:val="0"/>
          <w:numId w:val="6"/>
        </w:numPr>
        <w:spacing w:after="0"/>
      </w:pPr>
      <w:r w:rsidRPr="00D2361B">
        <w:t>e</w:t>
      </w:r>
      <w:r w:rsidR="009C3B2F" w:rsidRPr="00D2361B">
        <w:t>nsures that all staff feel able to raise concerns about poor or unsafe practice and that such concerns are handled sensitively and in accordance with the whistleblowing procedures</w:t>
      </w:r>
    </w:p>
    <w:p w14:paraId="7DD85B49" w14:textId="77777777" w:rsidR="009C3B2F" w:rsidRPr="00D2361B" w:rsidRDefault="00026E2F" w:rsidP="001B5AD5">
      <w:pPr>
        <w:pStyle w:val="ListParagraph"/>
        <w:numPr>
          <w:ilvl w:val="0"/>
          <w:numId w:val="6"/>
        </w:numPr>
        <w:spacing w:after="0"/>
      </w:pPr>
      <w:r w:rsidRPr="00D2361B">
        <w:t>ensures that students’</w:t>
      </w:r>
      <w:r w:rsidR="009C3B2F" w:rsidRPr="00D2361B">
        <w:t xml:space="preserve"> safety and welfare is addressed through the curriculum</w:t>
      </w:r>
    </w:p>
    <w:p w14:paraId="6FDF6A12" w14:textId="48185CF9" w:rsidR="0036164C" w:rsidRPr="00D2361B" w:rsidRDefault="00C737E5" w:rsidP="00DC778E">
      <w:pPr>
        <w:pStyle w:val="ListParagraph"/>
        <w:numPr>
          <w:ilvl w:val="1"/>
          <w:numId w:val="6"/>
        </w:numPr>
        <w:spacing w:after="0"/>
        <w:ind w:left="720"/>
      </w:pPr>
      <w:r w:rsidRPr="00D2361B">
        <w:t>by ensuring</w:t>
      </w:r>
      <w:r w:rsidR="0036164C" w:rsidRPr="00D2361B">
        <w:t xml:space="preserve"> that children are taught about safeguarding, including online safety, as part of a broad and balanced c</w:t>
      </w:r>
      <w:r w:rsidR="00DC778E" w:rsidRPr="00D2361B">
        <w:t xml:space="preserve">urriculum </w:t>
      </w:r>
      <w:r w:rsidRPr="00D2361B">
        <w:t xml:space="preserve">by ensuring </w:t>
      </w:r>
      <w:r w:rsidR="0036164C" w:rsidRPr="00D2361B">
        <w:t>that appropriate filters and monitoring systems are in place, but that ‘</w:t>
      </w:r>
      <w:proofErr w:type="spellStart"/>
      <w:r w:rsidR="0036164C" w:rsidRPr="00D2361B">
        <w:t>overblocking</w:t>
      </w:r>
      <w:proofErr w:type="spellEnd"/>
      <w:r w:rsidR="0036164C" w:rsidRPr="00D2361B">
        <w:t>’ does not lead to unreasonable restrictions as to what children can be taught online</w:t>
      </w:r>
    </w:p>
    <w:p w14:paraId="68F532CB" w14:textId="3AE91A17" w:rsidR="0036164C" w:rsidRPr="00D2361B" w:rsidRDefault="00C737E5" w:rsidP="001B5AD5">
      <w:pPr>
        <w:pStyle w:val="ListParagraph"/>
        <w:numPr>
          <w:ilvl w:val="1"/>
          <w:numId w:val="6"/>
        </w:numPr>
        <w:spacing w:after="0"/>
        <w:ind w:left="720"/>
      </w:pPr>
      <w:r w:rsidRPr="00D2361B">
        <w:t>by ensuring</w:t>
      </w:r>
      <w:r w:rsidR="0036164C" w:rsidRPr="00D2361B">
        <w:t xml:space="preserve"> that children will be taught to recognise when they are at risk and how to get help when they need it</w:t>
      </w:r>
    </w:p>
    <w:p w14:paraId="21AA7223" w14:textId="77777777" w:rsidR="00152295" w:rsidRPr="00D2361B" w:rsidRDefault="00152295" w:rsidP="00152295">
      <w:pPr>
        <w:pStyle w:val="ListParagraph"/>
        <w:spacing w:after="0"/>
      </w:pPr>
    </w:p>
    <w:p w14:paraId="22E95AC5" w14:textId="77777777" w:rsidR="00CB0B5F" w:rsidRPr="00D2361B" w:rsidRDefault="00CB0B5F" w:rsidP="001B5AD5">
      <w:pPr>
        <w:spacing w:after="0"/>
        <w:rPr>
          <w:b/>
        </w:rPr>
      </w:pPr>
      <w:r w:rsidRPr="00D2361B">
        <w:rPr>
          <w:b/>
        </w:rPr>
        <w:t>The Staff:</w:t>
      </w:r>
    </w:p>
    <w:p w14:paraId="6D4BF7ED" w14:textId="68EC399D" w:rsidR="00CB0B5F" w:rsidRPr="00D2361B" w:rsidRDefault="00C737E5" w:rsidP="001B5AD5">
      <w:pPr>
        <w:pStyle w:val="ListParagraph"/>
        <w:numPr>
          <w:ilvl w:val="0"/>
          <w:numId w:val="7"/>
        </w:numPr>
        <w:spacing w:after="0"/>
      </w:pPr>
      <w:r w:rsidRPr="00D2361B">
        <w:t>A</w:t>
      </w:r>
      <w:r w:rsidR="00EC3C9A" w:rsidRPr="00D2361B">
        <w:t xml:space="preserve">ll staff, including supply teachers and other visiting staff </w:t>
      </w:r>
      <w:r w:rsidR="00026E2F" w:rsidRPr="00D2361B">
        <w:t>(</w:t>
      </w:r>
      <w:proofErr w:type="gramStart"/>
      <w:r w:rsidR="00026E2F" w:rsidRPr="00D2361B">
        <w:t>e.g.</w:t>
      </w:r>
      <w:proofErr w:type="gramEnd"/>
      <w:r w:rsidR="00026E2F" w:rsidRPr="00D2361B">
        <w:t xml:space="preserve"> Academy nurses) and those</w:t>
      </w:r>
      <w:r w:rsidR="00EC3C9A" w:rsidRPr="00D2361B">
        <w:t xml:space="preserve"> supporting educational visits, will be informed of the Designated </w:t>
      </w:r>
      <w:r w:rsidR="00026E2F" w:rsidRPr="00D2361B">
        <w:t xml:space="preserve">Safeguarding </w:t>
      </w:r>
      <w:r w:rsidR="006750ED" w:rsidRPr="00D2361B">
        <w:t xml:space="preserve">Lead’s </w:t>
      </w:r>
      <w:r w:rsidR="00EC3C9A" w:rsidRPr="00D2361B">
        <w:t>name and the Academy policy for the protection of children:</w:t>
      </w:r>
    </w:p>
    <w:p w14:paraId="1673406D" w14:textId="77777777" w:rsidR="00EC3C9A" w:rsidRPr="00D2361B" w:rsidRDefault="00026E2F" w:rsidP="001B5AD5">
      <w:pPr>
        <w:pStyle w:val="ListParagraph"/>
        <w:numPr>
          <w:ilvl w:val="0"/>
          <w:numId w:val="8"/>
        </w:numPr>
        <w:spacing w:after="0"/>
      </w:pPr>
      <w:r w:rsidRPr="00D2361B">
        <w:t>d</w:t>
      </w:r>
      <w:r w:rsidR="00EC3C9A" w:rsidRPr="00D2361B">
        <w:t>uring their first induction to the Academy</w:t>
      </w:r>
    </w:p>
    <w:p w14:paraId="5E7B5CDA" w14:textId="652B6BAA" w:rsidR="00EC3C9A" w:rsidRPr="00D2361B" w:rsidRDefault="00026E2F" w:rsidP="001B5AD5">
      <w:pPr>
        <w:pStyle w:val="ListParagraph"/>
        <w:numPr>
          <w:ilvl w:val="0"/>
          <w:numId w:val="8"/>
        </w:numPr>
        <w:spacing w:after="0"/>
      </w:pPr>
      <w:r w:rsidRPr="00D2361B">
        <w:t>t</w:t>
      </w:r>
      <w:r w:rsidR="00EC3C9A" w:rsidRPr="00D2361B">
        <w:t>hrough the staff</w:t>
      </w:r>
      <w:r w:rsidR="00BE3F4A" w:rsidRPr="00D2361B">
        <w:t xml:space="preserve"> policies and procedures.</w:t>
      </w:r>
    </w:p>
    <w:p w14:paraId="3DA60D6F" w14:textId="77777777" w:rsidR="00EC3C9A" w:rsidRPr="00D2361B" w:rsidRDefault="00026E2F" w:rsidP="001B5AD5">
      <w:pPr>
        <w:pStyle w:val="ListParagraph"/>
        <w:numPr>
          <w:ilvl w:val="0"/>
          <w:numId w:val="8"/>
        </w:numPr>
        <w:spacing w:after="0"/>
      </w:pPr>
      <w:r w:rsidRPr="00D2361B">
        <w:t>t</w:t>
      </w:r>
      <w:r w:rsidR="00EC3C9A" w:rsidRPr="00D2361B">
        <w:t>hrough whole staff training or briefing meetings</w:t>
      </w:r>
    </w:p>
    <w:p w14:paraId="265E26EE" w14:textId="51E640F0" w:rsidR="00EC3C9A" w:rsidRPr="00D2361B" w:rsidRDefault="00C737E5" w:rsidP="001B5AD5">
      <w:pPr>
        <w:pStyle w:val="ListParagraph"/>
        <w:numPr>
          <w:ilvl w:val="0"/>
          <w:numId w:val="9"/>
        </w:numPr>
        <w:spacing w:after="0"/>
      </w:pPr>
      <w:r w:rsidRPr="00D2361B">
        <w:t xml:space="preserve">All </w:t>
      </w:r>
      <w:r w:rsidR="00EC3C9A" w:rsidRPr="00D2361B">
        <w:t xml:space="preserve">staff need to be </w:t>
      </w:r>
      <w:r w:rsidR="003B22D1" w:rsidRPr="00D2361B">
        <w:t>alert to the signs of harm and abuse.  They should report any concerns if not immediately, as soon as po</w:t>
      </w:r>
      <w:r w:rsidR="00381AA2" w:rsidRPr="00D2361B">
        <w:t xml:space="preserve">ssible, to the Designated Lead </w:t>
      </w:r>
      <w:r w:rsidR="003B22D1" w:rsidRPr="00D2361B">
        <w:t xml:space="preserve">or named deputy.  If in any doubt staff should consult </w:t>
      </w:r>
      <w:r w:rsidR="00381AA2" w:rsidRPr="00D2361B">
        <w:t>with the Designated Lead.</w:t>
      </w:r>
    </w:p>
    <w:p w14:paraId="05083681" w14:textId="4C9A280D" w:rsidR="0036164C" w:rsidRPr="00D2361B" w:rsidRDefault="006A54C7" w:rsidP="001B5AD5">
      <w:pPr>
        <w:pStyle w:val="ListParagraph"/>
        <w:numPr>
          <w:ilvl w:val="0"/>
          <w:numId w:val="9"/>
        </w:numPr>
        <w:spacing w:after="0"/>
      </w:pPr>
      <w:r w:rsidRPr="00D2361B">
        <w:t>All</w:t>
      </w:r>
      <w:r w:rsidR="0036164C" w:rsidRPr="00D2361B">
        <w:t xml:space="preserve"> staff will be made aware of the risks to online safety and training on this will be integrated as part of the overarching safeguarding approach</w:t>
      </w:r>
    </w:p>
    <w:p w14:paraId="271FB5A0" w14:textId="1981BA98" w:rsidR="005F127E" w:rsidRPr="00D2361B" w:rsidRDefault="006A54C7" w:rsidP="001B5AD5">
      <w:pPr>
        <w:pStyle w:val="ListParagraph"/>
        <w:numPr>
          <w:ilvl w:val="0"/>
          <w:numId w:val="9"/>
        </w:numPr>
        <w:spacing w:after="0"/>
      </w:pPr>
      <w:r w:rsidRPr="00D2361B">
        <w:t>All</w:t>
      </w:r>
      <w:r w:rsidR="005F127E" w:rsidRPr="00D2361B">
        <w:t xml:space="preserve"> staff must follow the procedures laid down in Appendix 1</w:t>
      </w:r>
      <w:r w:rsidR="00026E2F" w:rsidRPr="00D2361B">
        <w:t xml:space="preserve"> (G</w:t>
      </w:r>
      <w:r w:rsidR="005473C3" w:rsidRPr="00D2361B">
        <w:t>S</w:t>
      </w:r>
      <w:r w:rsidR="00026E2F" w:rsidRPr="00D2361B">
        <w:t>C</w:t>
      </w:r>
      <w:r w:rsidR="00E254D4" w:rsidRPr="00D2361B">
        <w:t>P</w:t>
      </w:r>
      <w:r w:rsidR="006648D6" w:rsidRPr="00D2361B">
        <w:t xml:space="preserve"> </w:t>
      </w:r>
      <w:r w:rsidR="005473C3" w:rsidRPr="00D2361B">
        <w:t xml:space="preserve">Procedure) </w:t>
      </w:r>
      <w:r w:rsidR="006648D6" w:rsidRPr="00D2361B">
        <w:t xml:space="preserve">and Appendix </w:t>
      </w:r>
      <w:r w:rsidR="00CD1885" w:rsidRPr="00D2361B">
        <w:t>5</w:t>
      </w:r>
      <w:r w:rsidR="005F127E" w:rsidRPr="00D2361B">
        <w:t xml:space="preserve"> </w:t>
      </w:r>
      <w:r w:rsidR="005473C3" w:rsidRPr="00D2361B">
        <w:t xml:space="preserve">(ASA Reporting </w:t>
      </w:r>
      <w:proofErr w:type="gramStart"/>
      <w:r w:rsidR="005473C3" w:rsidRPr="00D2361B">
        <w:t>A</w:t>
      </w:r>
      <w:proofErr w:type="gramEnd"/>
      <w:r w:rsidR="005473C3" w:rsidRPr="00D2361B">
        <w:t xml:space="preserve"> Concern) </w:t>
      </w:r>
      <w:r w:rsidR="005F127E" w:rsidRPr="00D2361B">
        <w:t xml:space="preserve">of this policy and the protocols laid down in the </w:t>
      </w:r>
      <w:r w:rsidR="00D31437" w:rsidRPr="00D2361B">
        <w:t xml:space="preserve">Staff Conduct and </w:t>
      </w:r>
      <w:r w:rsidR="005F127E" w:rsidRPr="00D2361B">
        <w:t>Safe</w:t>
      </w:r>
      <w:r w:rsidR="00D31437" w:rsidRPr="00D2361B">
        <w:t>r</w:t>
      </w:r>
      <w:r w:rsidR="005F127E" w:rsidRPr="00D2361B">
        <w:t xml:space="preserve"> Working </w:t>
      </w:r>
      <w:r w:rsidR="00D31437" w:rsidRPr="00D2361B">
        <w:t>Practices</w:t>
      </w:r>
      <w:r w:rsidR="005F127E" w:rsidRPr="00D2361B">
        <w:t xml:space="preserve"> Policy</w:t>
      </w:r>
    </w:p>
    <w:p w14:paraId="06878EE6" w14:textId="0F89AF2F" w:rsidR="005F127E" w:rsidRPr="00D2361B" w:rsidRDefault="006A54C7" w:rsidP="001B5AD5">
      <w:pPr>
        <w:pStyle w:val="ListParagraph"/>
        <w:numPr>
          <w:ilvl w:val="0"/>
          <w:numId w:val="9"/>
        </w:numPr>
        <w:spacing w:after="0"/>
      </w:pPr>
      <w:r w:rsidRPr="00D2361B">
        <w:t>All</w:t>
      </w:r>
      <w:r w:rsidR="005F127E" w:rsidRPr="00D2361B">
        <w:t xml:space="preserve"> relevant national and local procedures will be made ava</w:t>
      </w:r>
      <w:r w:rsidR="00A35581" w:rsidRPr="00D2361B">
        <w:t>ilable for staff reference</w:t>
      </w:r>
    </w:p>
    <w:p w14:paraId="1981C3E1" w14:textId="77777777" w:rsidR="00152295" w:rsidRPr="00D2361B" w:rsidRDefault="00152295" w:rsidP="001B5AD5">
      <w:pPr>
        <w:spacing w:after="0"/>
        <w:rPr>
          <w:b/>
        </w:rPr>
      </w:pPr>
    </w:p>
    <w:p w14:paraId="22445CAA" w14:textId="77777777" w:rsidR="005F127E" w:rsidRPr="00D2361B" w:rsidRDefault="005F127E" w:rsidP="001B5AD5">
      <w:pPr>
        <w:spacing w:after="0"/>
        <w:rPr>
          <w:b/>
        </w:rPr>
      </w:pPr>
      <w:r w:rsidRPr="00D2361B">
        <w:rPr>
          <w:b/>
        </w:rPr>
        <w:t>All staff must be aware t</w:t>
      </w:r>
      <w:r w:rsidR="00CD54C3" w:rsidRPr="00D2361B">
        <w:rPr>
          <w:b/>
        </w:rPr>
        <w:t>hat it is their responsibility</w:t>
      </w:r>
      <w:r w:rsidRPr="00D2361B">
        <w:rPr>
          <w:b/>
        </w:rPr>
        <w:t xml:space="preserve"> to call </w:t>
      </w:r>
      <w:r w:rsidR="00BE12B4" w:rsidRPr="00D2361B">
        <w:rPr>
          <w:b/>
        </w:rPr>
        <w:t>the register</w:t>
      </w:r>
      <w:r w:rsidRPr="00D2361B">
        <w:rPr>
          <w:b/>
        </w:rPr>
        <w:t xml:space="preserve"> a</w:t>
      </w:r>
      <w:r w:rsidR="00C54FB7" w:rsidRPr="00D2361B">
        <w:rPr>
          <w:b/>
        </w:rPr>
        <w:t>t</w:t>
      </w:r>
      <w:r w:rsidRPr="00D2361B">
        <w:rPr>
          <w:b/>
        </w:rPr>
        <w:t xml:space="preserve"> the start of lessons and to repor</w:t>
      </w:r>
      <w:r w:rsidR="00453929" w:rsidRPr="00D2361B">
        <w:rPr>
          <w:b/>
        </w:rPr>
        <w:t>t missing students immediately.</w:t>
      </w:r>
      <w:r w:rsidR="00D31437" w:rsidRPr="00D2361B">
        <w:rPr>
          <w:b/>
        </w:rPr>
        <w:t xml:space="preserve">  Whenever possible, we will have two responsible adults as contacts for a child.</w:t>
      </w:r>
    </w:p>
    <w:p w14:paraId="33A3BC00" w14:textId="77777777" w:rsidR="00152295" w:rsidRPr="00D2361B" w:rsidRDefault="00152295" w:rsidP="001B5AD5">
      <w:pPr>
        <w:spacing w:after="0"/>
        <w:rPr>
          <w:b/>
        </w:rPr>
      </w:pPr>
    </w:p>
    <w:p w14:paraId="2B702877" w14:textId="77777777" w:rsidR="005F127E" w:rsidRPr="00D2361B" w:rsidRDefault="001A73A4" w:rsidP="001B5AD5">
      <w:pPr>
        <w:pStyle w:val="Heading2"/>
        <w:spacing w:before="0" w:line="259" w:lineRule="auto"/>
      </w:pPr>
      <w:bookmarkStart w:id="6" w:name="_Toc20680750"/>
      <w:r w:rsidRPr="00D2361B">
        <w:t>2</w:t>
      </w:r>
      <w:r w:rsidR="005F127E" w:rsidRPr="00D2361B">
        <w:t>. Safer Recruitment</w:t>
      </w:r>
      <w:bookmarkEnd w:id="6"/>
    </w:p>
    <w:p w14:paraId="08CD1641" w14:textId="68C77E93" w:rsidR="00453929" w:rsidRPr="00D2361B" w:rsidRDefault="00026E2F" w:rsidP="001B5AD5">
      <w:pPr>
        <w:autoSpaceDE w:val="0"/>
        <w:autoSpaceDN w:val="0"/>
        <w:adjustRightInd w:val="0"/>
        <w:spacing w:after="0"/>
        <w:rPr>
          <w:rFonts w:cs="Arial"/>
        </w:rPr>
      </w:pPr>
      <w:r w:rsidRPr="00D2361B">
        <w:rPr>
          <w:rFonts w:cs="Arial"/>
        </w:rPr>
        <w:t>The Academy</w:t>
      </w:r>
      <w:r w:rsidR="00453929" w:rsidRPr="00D2361B">
        <w:rPr>
          <w:rFonts w:cs="Arial"/>
        </w:rPr>
        <w:t xml:space="preserve"> endeavours to ensure that we do our utmost to employ ‘safe’ staff by following the guidance in </w:t>
      </w:r>
      <w:r w:rsidR="00453929" w:rsidRPr="00D2361B">
        <w:rPr>
          <w:rFonts w:cs="Arial"/>
          <w:i/>
          <w:iCs/>
        </w:rPr>
        <w:t>Safeguarding Children and</w:t>
      </w:r>
      <w:r w:rsidR="00423EF9" w:rsidRPr="00D2361B">
        <w:rPr>
          <w:rFonts w:cs="Arial"/>
          <w:i/>
          <w:iCs/>
        </w:rPr>
        <w:t xml:space="preserve"> Safer Recruitment in Education, </w:t>
      </w:r>
      <w:r w:rsidR="00453929" w:rsidRPr="00D2361B">
        <w:rPr>
          <w:rFonts w:cs="Arial"/>
        </w:rPr>
        <w:t>together w</w:t>
      </w:r>
      <w:r w:rsidRPr="00D2361B">
        <w:rPr>
          <w:rFonts w:cs="Arial"/>
        </w:rPr>
        <w:t>ith the GSC</w:t>
      </w:r>
      <w:r w:rsidR="00E254D4" w:rsidRPr="00D2361B">
        <w:rPr>
          <w:rFonts w:cs="Arial"/>
        </w:rPr>
        <w:t>P</w:t>
      </w:r>
      <w:r w:rsidR="00453929" w:rsidRPr="00D2361B">
        <w:rPr>
          <w:rFonts w:cs="Arial"/>
        </w:rPr>
        <w:t xml:space="preserve"> </w:t>
      </w:r>
      <w:r w:rsidR="00453929" w:rsidRPr="00D2361B">
        <w:rPr>
          <w:rFonts w:cs="Arial"/>
        </w:rPr>
        <w:lastRenderedPageBreak/>
        <w:t>procedures.  The Academy will ensure that each appointment panel has at least one member trained in safe recruitment techniques according to current government guidance.</w:t>
      </w:r>
    </w:p>
    <w:p w14:paraId="3EDB77DB" w14:textId="77777777" w:rsidR="00453929" w:rsidRPr="00D2361B" w:rsidRDefault="00453929" w:rsidP="001B5AD5">
      <w:pPr>
        <w:autoSpaceDE w:val="0"/>
        <w:autoSpaceDN w:val="0"/>
        <w:adjustRightInd w:val="0"/>
        <w:spacing w:after="0"/>
        <w:rPr>
          <w:rFonts w:cs="Arial"/>
        </w:rPr>
      </w:pPr>
    </w:p>
    <w:p w14:paraId="1751DCC4" w14:textId="5BA0D0C0" w:rsidR="00992FA5" w:rsidRPr="00D2361B" w:rsidRDefault="00992FA5" w:rsidP="00992FA5">
      <w:pPr>
        <w:pStyle w:val="ListParagraph"/>
        <w:numPr>
          <w:ilvl w:val="0"/>
          <w:numId w:val="10"/>
        </w:numPr>
        <w:autoSpaceDE w:val="0"/>
        <w:autoSpaceDN w:val="0"/>
        <w:adjustRightInd w:val="0"/>
        <w:spacing w:after="0"/>
        <w:rPr>
          <w:rFonts w:cs="Arial"/>
        </w:rPr>
      </w:pPr>
      <w:r w:rsidRPr="00D2361B">
        <w:rPr>
          <w:rFonts w:cs="Arial"/>
        </w:rPr>
        <w:t>All applicants will complete an application form</w:t>
      </w:r>
    </w:p>
    <w:p w14:paraId="0491E7E6" w14:textId="3161FDC9" w:rsidR="00453929" w:rsidRPr="00D2361B" w:rsidRDefault="00026E2F" w:rsidP="001B5AD5">
      <w:pPr>
        <w:pStyle w:val="ListParagraph"/>
        <w:numPr>
          <w:ilvl w:val="0"/>
          <w:numId w:val="10"/>
        </w:numPr>
        <w:autoSpaceDE w:val="0"/>
        <w:autoSpaceDN w:val="0"/>
        <w:adjustRightInd w:val="0"/>
        <w:spacing w:after="0"/>
        <w:rPr>
          <w:rFonts w:cs="Arial"/>
        </w:rPr>
      </w:pPr>
      <w:r w:rsidRPr="00D2361B">
        <w:rPr>
          <w:rFonts w:cs="Arial"/>
        </w:rPr>
        <w:t>a</w:t>
      </w:r>
      <w:r w:rsidR="00453929" w:rsidRPr="00D2361B">
        <w:rPr>
          <w:rFonts w:cs="Arial"/>
        </w:rPr>
        <w:t>ll applicants will be vetted.  Applicants’ personal details set out on the application form will be verified, and qualifications checked.</w:t>
      </w:r>
    </w:p>
    <w:p w14:paraId="4640E06C" w14:textId="77777777" w:rsidR="00202012" w:rsidRPr="00D2361B" w:rsidRDefault="00026E2F" w:rsidP="00202012">
      <w:pPr>
        <w:pStyle w:val="ListParagraph"/>
        <w:numPr>
          <w:ilvl w:val="0"/>
          <w:numId w:val="10"/>
        </w:numPr>
        <w:autoSpaceDE w:val="0"/>
        <w:autoSpaceDN w:val="0"/>
        <w:adjustRightInd w:val="0"/>
        <w:spacing w:after="0"/>
        <w:rPr>
          <w:rFonts w:cs="Arial"/>
        </w:rPr>
      </w:pPr>
      <w:r w:rsidRPr="00D2361B">
        <w:rPr>
          <w:rFonts w:cs="Arial"/>
        </w:rPr>
        <w:t>a</w:t>
      </w:r>
      <w:r w:rsidR="00453929" w:rsidRPr="00D2361B">
        <w:rPr>
          <w:rFonts w:cs="Arial"/>
        </w:rPr>
        <w:t>ll the necessary safer recruitment checks (Including DBS checks</w:t>
      </w:r>
      <w:r w:rsidR="00A35581" w:rsidRPr="00D2361B">
        <w:rPr>
          <w:rFonts w:cs="Arial"/>
        </w:rPr>
        <w:t xml:space="preserve"> and a Prohibition from Teaching check</w:t>
      </w:r>
      <w:r w:rsidR="00453929" w:rsidRPr="00D2361B">
        <w:rPr>
          <w:rFonts w:cs="Arial"/>
        </w:rPr>
        <w:t>) ar</w:t>
      </w:r>
      <w:r w:rsidRPr="00D2361B">
        <w:rPr>
          <w:rFonts w:cs="Arial"/>
        </w:rPr>
        <w:t xml:space="preserve">e carried out on all </w:t>
      </w:r>
      <w:proofErr w:type="gramStart"/>
      <w:r w:rsidRPr="00D2361B">
        <w:rPr>
          <w:rFonts w:cs="Arial"/>
        </w:rPr>
        <w:t xml:space="preserve">appointees </w:t>
      </w:r>
      <w:r w:rsidR="00453929" w:rsidRPr="00D2361B">
        <w:rPr>
          <w:rFonts w:cs="Arial"/>
        </w:rPr>
        <w:t xml:space="preserve"> including</w:t>
      </w:r>
      <w:proofErr w:type="gramEnd"/>
      <w:r w:rsidR="00453929" w:rsidRPr="00D2361B">
        <w:rPr>
          <w:rFonts w:cs="Arial"/>
        </w:rPr>
        <w:t xml:space="preserve"> supply staff, volunteers and those that serve on the governing body)</w:t>
      </w:r>
    </w:p>
    <w:p w14:paraId="5338CD74" w14:textId="496F19E2" w:rsidR="00453929" w:rsidRPr="00D2361B" w:rsidRDefault="00992FA5" w:rsidP="00202012">
      <w:pPr>
        <w:pStyle w:val="ListParagraph"/>
        <w:numPr>
          <w:ilvl w:val="0"/>
          <w:numId w:val="10"/>
        </w:numPr>
        <w:autoSpaceDE w:val="0"/>
        <w:autoSpaceDN w:val="0"/>
        <w:adjustRightInd w:val="0"/>
        <w:spacing w:after="0"/>
        <w:rPr>
          <w:rFonts w:cs="Arial"/>
        </w:rPr>
      </w:pPr>
      <w:r w:rsidRPr="00D2361B">
        <w:rPr>
          <w:rFonts w:cs="Arial"/>
        </w:rPr>
        <w:t xml:space="preserve">Applicants will </w:t>
      </w:r>
      <w:r w:rsidR="00453929" w:rsidRPr="00D2361B">
        <w:rPr>
          <w:rFonts w:cs="Arial"/>
        </w:rPr>
        <w:t>provide two referees, including at least one who can comment on the applicant’s suitability to work with children</w:t>
      </w:r>
      <w:r w:rsidR="007256AB" w:rsidRPr="00D2361B">
        <w:rPr>
          <w:rFonts w:cs="Arial"/>
        </w:rPr>
        <w:t xml:space="preserve">.  References must be written and should be checked following guidance in </w:t>
      </w:r>
      <w:r w:rsidR="00423EF9" w:rsidRPr="00D2361B">
        <w:rPr>
          <w:rFonts w:cs="Arial"/>
        </w:rPr>
        <w:t>KCSIE 202</w:t>
      </w:r>
      <w:r w:rsidR="00F47B05" w:rsidRPr="00D2361B">
        <w:rPr>
          <w:rFonts w:cs="Arial"/>
        </w:rPr>
        <w:t>2</w:t>
      </w:r>
    </w:p>
    <w:p w14:paraId="0B50F170" w14:textId="1EF0D968" w:rsidR="00453929" w:rsidRPr="00D2361B" w:rsidRDefault="00992FA5" w:rsidP="00992FA5">
      <w:pPr>
        <w:pStyle w:val="ListParagraph"/>
        <w:numPr>
          <w:ilvl w:val="0"/>
          <w:numId w:val="10"/>
        </w:numPr>
        <w:autoSpaceDE w:val="0"/>
        <w:autoSpaceDN w:val="0"/>
        <w:adjustRightInd w:val="0"/>
        <w:spacing w:after="0"/>
        <w:rPr>
          <w:rFonts w:cs="Arial"/>
        </w:rPr>
      </w:pPr>
      <w:r w:rsidRPr="00D2361B">
        <w:rPr>
          <w:rFonts w:cs="Arial"/>
        </w:rPr>
        <w:t xml:space="preserve">All applicants will </w:t>
      </w:r>
      <w:r w:rsidR="00453929" w:rsidRPr="00D2361B">
        <w:rPr>
          <w:rFonts w:cs="Arial"/>
        </w:rPr>
        <w:t>be interviewed.</w:t>
      </w:r>
      <w:r w:rsidR="006A54C7" w:rsidRPr="00D2361B">
        <w:rPr>
          <w:rFonts w:cs="Arial"/>
        </w:rPr>
        <w:t xml:space="preserve">  </w:t>
      </w:r>
    </w:p>
    <w:p w14:paraId="3B4B1E25" w14:textId="77777777" w:rsidR="009E1121" w:rsidRPr="00D2361B" w:rsidRDefault="009E1121" w:rsidP="001B5AD5">
      <w:pPr>
        <w:pStyle w:val="ListParagraph"/>
        <w:autoSpaceDE w:val="0"/>
        <w:autoSpaceDN w:val="0"/>
        <w:adjustRightInd w:val="0"/>
        <w:spacing w:after="0"/>
        <w:rPr>
          <w:rFonts w:cs="Arial"/>
        </w:rPr>
      </w:pPr>
    </w:p>
    <w:p w14:paraId="4BD03DB8" w14:textId="77777777" w:rsidR="00453929" w:rsidRPr="00D2361B" w:rsidRDefault="00453929" w:rsidP="001B5AD5">
      <w:pPr>
        <w:autoSpaceDE w:val="0"/>
        <w:autoSpaceDN w:val="0"/>
        <w:adjustRightInd w:val="0"/>
        <w:spacing w:after="0"/>
        <w:rPr>
          <w:rFonts w:cs="Arial"/>
        </w:rPr>
      </w:pPr>
      <w:r w:rsidRPr="00D2361B">
        <w:rPr>
          <w:rFonts w:cs="Arial"/>
        </w:rPr>
        <w:t>All new members of staff will undergo an induction that inc</w:t>
      </w:r>
      <w:r w:rsidR="006750ED" w:rsidRPr="00D2361B">
        <w:rPr>
          <w:rFonts w:cs="Arial"/>
        </w:rPr>
        <w:t>ludes familiarisation with the Academy</w:t>
      </w:r>
      <w:r w:rsidR="009E1121" w:rsidRPr="00D2361B">
        <w:rPr>
          <w:rFonts w:cs="Arial"/>
        </w:rPr>
        <w:t xml:space="preserve">’s </w:t>
      </w:r>
      <w:r w:rsidR="006750ED" w:rsidRPr="00D2361B">
        <w:rPr>
          <w:rFonts w:cs="Arial"/>
        </w:rPr>
        <w:t>Safeguarding and Child P</w:t>
      </w:r>
      <w:r w:rsidR="009E1121" w:rsidRPr="00D2361B">
        <w:rPr>
          <w:rFonts w:cs="Arial"/>
        </w:rPr>
        <w:t xml:space="preserve">rotection policy </w:t>
      </w:r>
      <w:r w:rsidRPr="00D2361B">
        <w:rPr>
          <w:rFonts w:cs="Arial"/>
        </w:rPr>
        <w:t>and identification of their child protection training needs.</w:t>
      </w:r>
    </w:p>
    <w:p w14:paraId="0EDC923D" w14:textId="77777777" w:rsidR="009E1121" w:rsidRPr="00D2361B" w:rsidRDefault="009E1121" w:rsidP="001B5AD5">
      <w:pPr>
        <w:autoSpaceDE w:val="0"/>
        <w:autoSpaceDN w:val="0"/>
        <w:adjustRightInd w:val="0"/>
        <w:spacing w:after="0"/>
        <w:rPr>
          <w:rFonts w:cs="Arial"/>
        </w:rPr>
      </w:pPr>
    </w:p>
    <w:p w14:paraId="23723F4F" w14:textId="65B1F906" w:rsidR="007476DA" w:rsidRPr="00D2361B" w:rsidRDefault="00453929" w:rsidP="001B5AD5">
      <w:pPr>
        <w:spacing w:after="0"/>
        <w:rPr>
          <w:rFonts w:cs="Arial"/>
        </w:rPr>
      </w:pPr>
      <w:r w:rsidRPr="00D2361B">
        <w:rPr>
          <w:rFonts w:cs="Arial"/>
        </w:rPr>
        <w:t xml:space="preserve">All staff </w:t>
      </w:r>
      <w:r w:rsidR="006A54C7" w:rsidRPr="00D2361B">
        <w:rPr>
          <w:rFonts w:cs="Arial"/>
        </w:rPr>
        <w:t xml:space="preserve">will </w:t>
      </w:r>
      <w:r w:rsidRPr="00D2361B">
        <w:rPr>
          <w:rFonts w:cs="Arial"/>
        </w:rPr>
        <w:t xml:space="preserve">sign to confirm they have received a copy of the </w:t>
      </w:r>
      <w:r w:rsidR="00D34652" w:rsidRPr="00D2361B">
        <w:rPr>
          <w:rFonts w:cs="Arial"/>
        </w:rPr>
        <w:t>Safeguarding and Child Protection P</w:t>
      </w:r>
      <w:r w:rsidR="007256AB" w:rsidRPr="00D2361B">
        <w:rPr>
          <w:rFonts w:cs="Arial"/>
        </w:rPr>
        <w:t>olicy</w:t>
      </w:r>
      <w:r w:rsidRPr="00D2361B">
        <w:rPr>
          <w:rFonts w:cs="Arial"/>
        </w:rPr>
        <w:t>.</w:t>
      </w:r>
      <w:r w:rsidR="00202012" w:rsidRPr="00D2361B">
        <w:rPr>
          <w:rFonts w:cs="Arial"/>
        </w:rPr>
        <w:t xml:space="preserve">  </w:t>
      </w:r>
      <w:r w:rsidR="007476DA" w:rsidRPr="00D2361B">
        <w:rPr>
          <w:rFonts w:cs="Arial"/>
        </w:rPr>
        <w:t xml:space="preserve">(Appendix </w:t>
      </w:r>
      <w:r w:rsidR="00992FA5" w:rsidRPr="00D2361B">
        <w:rPr>
          <w:rFonts w:cs="Arial"/>
        </w:rPr>
        <w:t>3</w:t>
      </w:r>
      <w:r w:rsidR="007476DA" w:rsidRPr="00D2361B">
        <w:rPr>
          <w:rFonts w:cs="Arial"/>
        </w:rPr>
        <w:t>)</w:t>
      </w:r>
    </w:p>
    <w:p w14:paraId="70F376B0" w14:textId="77777777" w:rsidR="00152295" w:rsidRPr="00D2361B" w:rsidRDefault="00152295" w:rsidP="001B5AD5">
      <w:pPr>
        <w:spacing w:after="0"/>
        <w:rPr>
          <w:rFonts w:cs="Arial"/>
        </w:rPr>
      </w:pPr>
    </w:p>
    <w:p w14:paraId="471D3898" w14:textId="77777777" w:rsidR="009E1121" w:rsidRPr="00D2361B" w:rsidRDefault="001A73A4" w:rsidP="001B5AD5">
      <w:pPr>
        <w:pStyle w:val="Heading3"/>
        <w:spacing w:before="0" w:line="259" w:lineRule="auto"/>
      </w:pPr>
      <w:bookmarkStart w:id="7" w:name="_Toc20680751"/>
      <w:r w:rsidRPr="00D2361B">
        <w:t>2.1</w:t>
      </w:r>
      <w:r w:rsidR="009E1121" w:rsidRPr="00D2361B">
        <w:t xml:space="preserve"> Extended school and off-site arrangements</w:t>
      </w:r>
      <w:bookmarkEnd w:id="7"/>
    </w:p>
    <w:p w14:paraId="47110665" w14:textId="77777777" w:rsidR="009E1121" w:rsidRPr="00D2361B" w:rsidRDefault="009E1121" w:rsidP="001B5AD5">
      <w:pPr>
        <w:autoSpaceDE w:val="0"/>
        <w:autoSpaceDN w:val="0"/>
        <w:adjustRightInd w:val="0"/>
        <w:spacing w:after="0"/>
        <w:rPr>
          <w:rFonts w:cs="Arial"/>
        </w:rPr>
      </w:pPr>
      <w:r w:rsidRPr="00D2361B">
        <w:rPr>
          <w:rFonts w:cs="Arial"/>
        </w:rPr>
        <w:t>Where extended school activities are provided by and managed by the school, our own</w:t>
      </w:r>
      <w:r w:rsidR="00026E2F" w:rsidRPr="00D2361B">
        <w:rPr>
          <w:rFonts w:cs="Arial"/>
        </w:rPr>
        <w:t xml:space="preserve"> Safeguarding and Child Protection P</w:t>
      </w:r>
      <w:r w:rsidRPr="00D2361B">
        <w:rPr>
          <w:rFonts w:cs="Arial"/>
        </w:rPr>
        <w:t xml:space="preserve">olicy and procedures apply. </w:t>
      </w:r>
      <w:r w:rsidR="007256AB" w:rsidRPr="00D2361B">
        <w:rPr>
          <w:rFonts w:cs="Arial"/>
        </w:rPr>
        <w:t xml:space="preserve"> </w:t>
      </w:r>
      <w:r w:rsidRPr="00D2361B">
        <w:rPr>
          <w:rFonts w:cs="Arial"/>
        </w:rPr>
        <w:t xml:space="preserve">If other organisations provide services or activities on our </w:t>
      </w:r>
      <w:proofErr w:type="gramStart"/>
      <w:r w:rsidRPr="00D2361B">
        <w:rPr>
          <w:rFonts w:cs="Arial"/>
        </w:rPr>
        <w:t>site</w:t>
      </w:r>
      <w:proofErr w:type="gramEnd"/>
      <w:r w:rsidRPr="00D2361B">
        <w:rPr>
          <w:rFonts w:cs="Arial"/>
        </w:rPr>
        <w:t xml:space="preserve"> we will check that they have appropriate procedures in place, including safer recruitment procedures.</w:t>
      </w:r>
    </w:p>
    <w:p w14:paraId="732F2F19" w14:textId="77777777" w:rsidR="009E1121" w:rsidRPr="00D2361B" w:rsidRDefault="009E1121" w:rsidP="001B5AD5">
      <w:pPr>
        <w:autoSpaceDE w:val="0"/>
        <w:autoSpaceDN w:val="0"/>
        <w:adjustRightInd w:val="0"/>
        <w:spacing w:after="0"/>
        <w:rPr>
          <w:rFonts w:cs="Arial"/>
        </w:rPr>
      </w:pPr>
    </w:p>
    <w:p w14:paraId="742ECD30" w14:textId="77777777" w:rsidR="009E1121" w:rsidRPr="00D2361B" w:rsidRDefault="009E1121" w:rsidP="001B5AD5">
      <w:pPr>
        <w:autoSpaceDE w:val="0"/>
        <w:autoSpaceDN w:val="0"/>
        <w:adjustRightInd w:val="0"/>
        <w:spacing w:after="0"/>
        <w:rPr>
          <w:rFonts w:cs="Arial"/>
        </w:rPr>
      </w:pPr>
      <w:r w:rsidRPr="00D2361B">
        <w:rPr>
          <w:rFonts w:cs="Arial"/>
        </w:rPr>
        <w:t>When our students attend off-site activities, we will check</w:t>
      </w:r>
      <w:r w:rsidR="00026E2F" w:rsidRPr="00D2361B">
        <w:rPr>
          <w:rFonts w:cs="Arial"/>
        </w:rPr>
        <w:t xml:space="preserve"> that effective </w:t>
      </w:r>
      <w:proofErr w:type="gramStart"/>
      <w:r w:rsidR="00026E2F" w:rsidRPr="00D2361B">
        <w:rPr>
          <w:rFonts w:cs="Arial"/>
        </w:rPr>
        <w:t xml:space="preserve">safeguarding </w:t>
      </w:r>
      <w:r w:rsidRPr="00D2361B">
        <w:rPr>
          <w:rFonts w:cs="Arial"/>
        </w:rPr>
        <w:t xml:space="preserve"> arrangements</w:t>
      </w:r>
      <w:proofErr w:type="gramEnd"/>
      <w:r w:rsidRPr="00D2361B">
        <w:rPr>
          <w:rFonts w:cs="Arial"/>
        </w:rPr>
        <w:t xml:space="preserve"> are in place.</w:t>
      </w:r>
    </w:p>
    <w:p w14:paraId="42829510" w14:textId="77777777" w:rsidR="00152295" w:rsidRPr="00D2361B" w:rsidRDefault="00152295" w:rsidP="001B5AD5">
      <w:pPr>
        <w:autoSpaceDE w:val="0"/>
        <w:autoSpaceDN w:val="0"/>
        <w:adjustRightInd w:val="0"/>
        <w:spacing w:after="0"/>
        <w:rPr>
          <w:rFonts w:cs="Arial"/>
        </w:rPr>
      </w:pPr>
    </w:p>
    <w:p w14:paraId="269D4C93" w14:textId="1F79826C" w:rsidR="009E1121" w:rsidRPr="00D2361B" w:rsidRDefault="001A73A4" w:rsidP="001B5AD5">
      <w:pPr>
        <w:pStyle w:val="Heading2"/>
        <w:spacing w:before="0" w:line="259" w:lineRule="auto"/>
      </w:pPr>
      <w:bookmarkStart w:id="8" w:name="_Toc400010400"/>
      <w:bookmarkStart w:id="9" w:name="_Toc20680752"/>
      <w:r w:rsidRPr="00D2361B">
        <w:t>3</w:t>
      </w:r>
      <w:r w:rsidR="009E1121" w:rsidRPr="00D2361B">
        <w:t>. Identifying and Reporting Cases</w:t>
      </w:r>
      <w:bookmarkEnd w:id="8"/>
      <w:bookmarkEnd w:id="9"/>
    </w:p>
    <w:p w14:paraId="138D1D76" w14:textId="77777777" w:rsidR="009878F7" w:rsidRPr="00D2361B" w:rsidRDefault="009878F7" w:rsidP="009878F7"/>
    <w:p w14:paraId="7B8F5AFF" w14:textId="77777777" w:rsidR="009E1121" w:rsidRPr="00D2361B" w:rsidRDefault="001A73A4" w:rsidP="001B5AD5">
      <w:pPr>
        <w:pStyle w:val="Heading3"/>
        <w:spacing w:before="0" w:line="259" w:lineRule="auto"/>
      </w:pPr>
      <w:bookmarkStart w:id="10" w:name="_Toc20680753"/>
      <w:r w:rsidRPr="00D2361B">
        <w:t>3</w:t>
      </w:r>
      <w:r w:rsidR="00CF7405" w:rsidRPr="00D2361B">
        <w:t xml:space="preserve">.1 </w:t>
      </w:r>
      <w:r w:rsidR="009E1121" w:rsidRPr="00D2361B">
        <w:t>Recognising abuse</w:t>
      </w:r>
      <w:bookmarkEnd w:id="10"/>
    </w:p>
    <w:p w14:paraId="45A2E04C" w14:textId="77777777" w:rsidR="009E1121" w:rsidRPr="00D2361B" w:rsidRDefault="009E1121" w:rsidP="001B5AD5">
      <w:pPr>
        <w:autoSpaceDE w:val="0"/>
        <w:autoSpaceDN w:val="0"/>
        <w:adjustRightInd w:val="0"/>
        <w:spacing w:after="0"/>
        <w:rPr>
          <w:rFonts w:cs="Arial"/>
        </w:rPr>
      </w:pPr>
      <w:r w:rsidRPr="00D2361B">
        <w:rPr>
          <w:rFonts w:cs="Arial"/>
        </w:rPr>
        <w:t>To ensure that our students are protected from harm, we need to understand wha</w:t>
      </w:r>
      <w:r w:rsidR="00EB48C1" w:rsidRPr="00D2361B">
        <w:rPr>
          <w:rFonts w:cs="Arial"/>
        </w:rPr>
        <w:t xml:space="preserve">t types of behaviour constitute </w:t>
      </w:r>
      <w:r w:rsidRPr="00D2361B">
        <w:rPr>
          <w:rFonts w:cs="Arial"/>
        </w:rPr>
        <w:t>abuse and neglect.</w:t>
      </w:r>
    </w:p>
    <w:p w14:paraId="1483A099" w14:textId="77777777" w:rsidR="007256AB" w:rsidRPr="00D2361B" w:rsidRDefault="007256AB" w:rsidP="001B5AD5">
      <w:pPr>
        <w:autoSpaceDE w:val="0"/>
        <w:autoSpaceDN w:val="0"/>
        <w:adjustRightInd w:val="0"/>
        <w:spacing w:after="0"/>
        <w:rPr>
          <w:rFonts w:cs="Arial"/>
        </w:rPr>
      </w:pPr>
    </w:p>
    <w:p w14:paraId="18B4D105" w14:textId="77777777" w:rsidR="007256AB" w:rsidRPr="00D2361B" w:rsidRDefault="007256AB" w:rsidP="001B5AD5">
      <w:pPr>
        <w:autoSpaceDE w:val="0"/>
        <w:autoSpaceDN w:val="0"/>
        <w:adjustRightInd w:val="0"/>
        <w:spacing w:after="0"/>
        <w:rPr>
          <w:rFonts w:cs="Arial"/>
        </w:rPr>
      </w:pPr>
      <w:r w:rsidRPr="00D2361B">
        <w:rPr>
          <w:rFonts w:cs="Arial"/>
        </w:rPr>
        <w:t xml:space="preserve">There are four categories of abuse: physical abuse, emotional abuse, sexual </w:t>
      </w:r>
      <w:proofErr w:type="gramStart"/>
      <w:r w:rsidRPr="00D2361B">
        <w:rPr>
          <w:rFonts w:cs="Arial"/>
        </w:rPr>
        <w:t>abuse</w:t>
      </w:r>
      <w:proofErr w:type="gramEnd"/>
      <w:r w:rsidRPr="00D2361B">
        <w:rPr>
          <w:rFonts w:cs="Arial"/>
        </w:rPr>
        <w:t xml:space="preserve"> and neglect.</w:t>
      </w:r>
    </w:p>
    <w:p w14:paraId="6BC37293" w14:textId="77777777" w:rsidR="007256AB" w:rsidRPr="00D2361B" w:rsidRDefault="007256AB" w:rsidP="001B5AD5">
      <w:pPr>
        <w:autoSpaceDE w:val="0"/>
        <w:autoSpaceDN w:val="0"/>
        <w:adjustRightInd w:val="0"/>
        <w:spacing w:after="0"/>
        <w:rPr>
          <w:rFonts w:cs="Arial"/>
        </w:rPr>
      </w:pPr>
    </w:p>
    <w:p w14:paraId="440F4F5D" w14:textId="411CD87D" w:rsidR="007256AB" w:rsidRPr="00D2361B" w:rsidRDefault="007256AB" w:rsidP="007330DC">
      <w:pPr>
        <w:autoSpaceDE w:val="0"/>
        <w:autoSpaceDN w:val="0"/>
        <w:adjustRightInd w:val="0"/>
        <w:spacing w:after="0"/>
        <w:jc w:val="both"/>
        <w:rPr>
          <w:rFonts w:cs="Arial"/>
        </w:rPr>
      </w:pPr>
      <w:r w:rsidRPr="00D2361B">
        <w:rPr>
          <w:rFonts w:cs="Arial"/>
        </w:rPr>
        <w:t xml:space="preserve">All school and college staff should be aware that abuse, </w:t>
      </w:r>
      <w:proofErr w:type="gramStart"/>
      <w:r w:rsidRPr="00D2361B">
        <w:rPr>
          <w:rFonts w:cs="Arial"/>
        </w:rPr>
        <w:t>neglect</w:t>
      </w:r>
      <w:proofErr w:type="gramEnd"/>
      <w:r w:rsidRPr="00D2361B">
        <w:rPr>
          <w:rFonts w:cs="Arial"/>
        </w:rPr>
        <w:t xml:space="preserve"> and safeguarding issues are rarely standalone events that can be covered by one definition or label.  In most cases, multiple issues will overlap with one another.</w:t>
      </w:r>
      <w:r w:rsidR="003E2FCC" w:rsidRPr="00D2361B">
        <w:rPr>
          <w:rFonts w:cs="Arial"/>
        </w:rPr>
        <w:t xml:space="preserve"> Children may be vulnerable to multiple harms including sexual exploitation, criminal </w:t>
      </w:r>
      <w:proofErr w:type="gramStart"/>
      <w:r w:rsidR="003E2FCC" w:rsidRPr="00D2361B">
        <w:rPr>
          <w:rFonts w:cs="Arial"/>
        </w:rPr>
        <w:t>exploitation</w:t>
      </w:r>
      <w:proofErr w:type="gramEnd"/>
      <w:r w:rsidR="003E2FCC" w:rsidRPr="00D2361B">
        <w:rPr>
          <w:rFonts w:cs="Arial"/>
        </w:rPr>
        <w:t xml:space="preserve"> and serious youth violence.</w:t>
      </w:r>
    </w:p>
    <w:p w14:paraId="1A64743C" w14:textId="77777777" w:rsidR="00EB48C1" w:rsidRPr="00D2361B" w:rsidRDefault="00EB48C1" w:rsidP="007330DC">
      <w:pPr>
        <w:autoSpaceDE w:val="0"/>
        <w:autoSpaceDN w:val="0"/>
        <w:adjustRightInd w:val="0"/>
        <w:spacing w:after="0"/>
        <w:jc w:val="both"/>
        <w:rPr>
          <w:rFonts w:cs="Arial"/>
        </w:rPr>
      </w:pPr>
    </w:p>
    <w:p w14:paraId="1ACBE649" w14:textId="77777777" w:rsidR="009E1121" w:rsidRPr="00D2361B" w:rsidRDefault="009E1121" w:rsidP="007330DC">
      <w:pPr>
        <w:autoSpaceDE w:val="0"/>
        <w:autoSpaceDN w:val="0"/>
        <w:adjustRightInd w:val="0"/>
        <w:spacing w:after="0"/>
        <w:jc w:val="both"/>
        <w:rPr>
          <w:rFonts w:cs="Arial"/>
        </w:rPr>
      </w:pPr>
      <w:r w:rsidRPr="00D2361B">
        <w:rPr>
          <w:rFonts w:cs="Arial"/>
        </w:rPr>
        <w:t>Abuse</w:t>
      </w:r>
      <w:r w:rsidR="000B5546" w:rsidRPr="00D2361B">
        <w:rPr>
          <w:rFonts w:cs="Arial"/>
        </w:rPr>
        <w:t>:</w:t>
      </w:r>
      <w:r w:rsidRPr="00D2361B">
        <w:rPr>
          <w:rFonts w:cs="Arial"/>
        </w:rPr>
        <w:t xml:space="preserve"> a form of maltreatment</w:t>
      </w:r>
      <w:r w:rsidR="000B5546" w:rsidRPr="00D2361B">
        <w:rPr>
          <w:rFonts w:cs="Arial"/>
        </w:rPr>
        <w:t xml:space="preserve"> of a child</w:t>
      </w:r>
      <w:r w:rsidRPr="00D2361B">
        <w:rPr>
          <w:rFonts w:cs="Arial"/>
        </w:rPr>
        <w:t>.</w:t>
      </w:r>
      <w:r w:rsidR="000B5546" w:rsidRPr="00D2361B">
        <w:rPr>
          <w:rFonts w:cs="Arial"/>
        </w:rPr>
        <w:t xml:space="preserve"> </w:t>
      </w:r>
      <w:r w:rsidRPr="00D2361B">
        <w:rPr>
          <w:rFonts w:cs="Arial"/>
        </w:rPr>
        <w:t xml:space="preserve"> Somebody may abuse or neglect </w:t>
      </w:r>
      <w:r w:rsidR="00EB48C1" w:rsidRPr="00D2361B">
        <w:rPr>
          <w:rFonts w:cs="Arial"/>
        </w:rPr>
        <w:t>a child by inflicting harm</w:t>
      </w:r>
      <w:r w:rsidR="000B5546" w:rsidRPr="00D2361B">
        <w:rPr>
          <w:rFonts w:cs="Arial"/>
        </w:rPr>
        <w:t xml:space="preserve"> or by failing to prevent harm.  Children may be abused in a family or in an institutional or community setting by those known to them or, more rarely, by others (</w:t>
      </w:r>
      <w:proofErr w:type="gramStart"/>
      <w:r w:rsidR="000B5546" w:rsidRPr="00D2361B">
        <w:rPr>
          <w:rFonts w:cs="Arial"/>
        </w:rPr>
        <w:t>e.g.</w:t>
      </w:r>
      <w:proofErr w:type="gramEnd"/>
      <w:r w:rsidR="000B5546" w:rsidRPr="00D2361B">
        <w:rPr>
          <w:rFonts w:cs="Arial"/>
        </w:rPr>
        <w:t xml:space="preserve"> via the internet).  They may be abused by an adult or by another child or children.</w:t>
      </w:r>
    </w:p>
    <w:p w14:paraId="1B4E32BF" w14:textId="77777777" w:rsidR="00152295" w:rsidRPr="00D2361B" w:rsidRDefault="00152295" w:rsidP="007330DC">
      <w:pPr>
        <w:autoSpaceDE w:val="0"/>
        <w:autoSpaceDN w:val="0"/>
        <w:adjustRightInd w:val="0"/>
        <w:spacing w:after="0"/>
        <w:jc w:val="both"/>
        <w:rPr>
          <w:rFonts w:cs="Arial"/>
        </w:rPr>
      </w:pPr>
    </w:p>
    <w:p w14:paraId="21FD9404" w14:textId="65F49A09" w:rsidR="009E1121" w:rsidRPr="00D2361B" w:rsidRDefault="001A73A4" w:rsidP="001B5AD5">
      <w:pPr>
        <w:pStyle w:val="Heading3"/>
        <w:spacing w:before="0" w:line="259" w:lineRule="auto"/>
      </w:pPr>
      <w:bookmarkStart w:id="11" w:name="_Toc20680754"/>
      <w:r w:rsidRPr="00D2361B">
        <w:lastRenderedPageBreak/>
        <w:t>3</w:t>
      </w:r>
      <w:r w:rsidR="00CF7405" w:rsidRPr="00D2361B">
        <w:t>.</w:t>
      </w:r>
      <w:r w:rsidR="006A54C7" w:rsidRPr="00D2361B">
        <w:t>1.1</w:t>
      </w:r>
      <w:r w:rsidR="00CF7405" w:rsidRPr="00D2361B">
        <w:t xml:space="preserve"> </w:t>
      </w:r>
      <w:r w:rsidR="009E1121" w:rsidRPr="00D2361B">
        <w:t>Physical abuse</w:t>
      </w:r>
      <w:bookmarkEnd w:id="11"/>
    </w:p>
    <w:p w14:paraId="18243400" w14:textId="77777777" w:rsidR="009E1121" w:rsidRPr="00D2361B" w:rsidRDefault="000B5546" w:rsidP="007330DC">
      <w:pPr>
        <w:autoSpaceDE w:val="0"/>
        <w:autoSpaceDN w:val="0"/>
        <w:adjustRightInd w:val="0"/>
        <w:spacing w:after="0"/>
        <w:jc w:val="both"/>
        <w:rPr>
          <w:rFonts w:cs="Arial"/>
        </w:rPr>
      </w:pPr>
      <w:r w:rsidRPr="00D2361B">
        <w:rPr>
          <w:rFonts w:cs="Arial"/>
        </w:rPr>
        <w:t xml:space="preserve">A form of </w:t>
      </w:r>
      <w:r w:rsidR="009E1121" w:rsidRPr="00D2361B">
        <w:rPr>
          <w:rFonts w:cs="Arial"/>
        </w:rPr>
        <w:t>abuse</w:t>
      </w:r>
      <w:r w:rsidRPr="00D2361B">
        <w:rPr>
          <w:rFonts w:cs="Arial"/>
        </w:rPr>
        <w:t xml:space="preserve"> which </w:t>
      </w:r>
      <w:r w:rsidR="009E1121" w:rsidRPr="00D2361B">
        <w:rPr>
          <w:rFonts w:cs="Arial"/>
        </w:rPr>
        <w:t>may involve hitting, shaking, throwing, poisoning,</w:t>
      </w:r>
      <w:r w:rsidR="00EB48C1" w:rsidRPr="00D2361B">
        <w:rPr>
          <w:rFonts w:cs="Arial"/>
        </w:rPr>
        <w:t xml:space="preserve"> </w:t>
      </w:r>
      <w:proofErr w:type="gramStart"/>
      <w:r w:rsidR="00EB48C1" w:rsidRPr="00D2361B">
        <w:rPr>
          <w:rFonts w:cs="Arial"/>
        </w:rPr>
        <w:t>burning</w:t>
      </w:r>
      <w:proofErr w:type="gramEnd"/>
      <w:r w:rsidR="00EB48C1" w:rsidRPr="00D2361B">
        <w:rPr>
          <w:rFonts w:cs="Arial"/>
        </w:rPr>
        <w:t xml:space="preserve"> or scalding, drowning, suffocating or </w:t>
      </w:r>
      <w:r w:rsidR="009E1121" w:rsidRPr="00D2361B">
        <w:rPr>
          <w:rFonts w:cs="Arial"/>
        </w:rPr>
        <w:t xml:space="preserve">otherwise causing physical harm to a child. </w:t>
      </w:r>
      <w:r w:rsidRPr="00D2361B">
        <w:rPr>
          <w:rFonts w:cs="Arial"/>
        </w:rPr>
        <w:t xml:space="preserve"> </w:t>
      </w:r>
      <w:r w:rsidR="009E1121" w:rsidRPr="00D2361B">
        <w:rPr>
          <w:rFonts w:cs="Arial"/>
        </w:rPr>
        <w:t>Physical harm may also be caused when a</w:t>
      </w:r>
      <w:r w:rsidR="00EB48C1" w:rsidRPr="00D2361B">
        <w:rPr>
          <w:rFonts w:cs="Arial"/>
        </w:rPr>
        <w:t xml:space="preserve"> parent or carer fabricates the </w:t>
      </w:r>
      <w:r w:rsidR="009E1121" w:rsidRPr="00D2361B">
        <w:rPr>
          <w:rFonts w:cs="Arial"/>
        </w:rPr>
        <w:t>symptoms of, or delibera</w:t>
      </w:r>
      <w:r w:rsidRPr="00D2361B">
        <w:rPr>
          <w:rFonts w:cs="Arial"/>
        </w:rPr>
        <w:t>tely induces illness in a child.</w:t>
      </w:r>
    </w:p>
    <w:p w14:paraId="3FEB8F9C" w14:textId="77777777" w:rsidR="00152295" w:rsidRPr="00D2361B" w:rsidRDefault="00152295" w:rsidP="007330DC">
      <w:pPr>
        <w:autoSpaceDE w:val="0"/>
        <w:autoSpaceDN w:val="0"/>
        <w:adjustRightInd w:val="0"/>
        <w:spacing w:after="0"/>
        <w:jc w:val="both"/>
        <w:rPr>
          <w:rFonts w:cs="Arial"/>
        </w:rPr>
      </w:pPr>
    </w:p>
    <w:p w14:paraId="4AF12292" w14:textId="2AFD3A33" w:rsidR="009E1121" w:rsidRPr="00D2361B" w:rsidRDefault="001A73A4" w:rsidP="001B5AD5">
      <w:pPr>
        <w:pStyle w:val="Heading3"/>
        <w:spacing w:before="0" w:line="259" w:lineRule="auto"/>
      </w:pPr>
      <w:bookmarkStart w:id="12" w:name="_Toc20680755"/>
      <w:r w:rsidRPr="00D2361B">
        <w:t>3</w:t>
      </w:r>
      <w:r w:rsidR="00CF7405" w:rsidRPr="00D2361B">
        <w:t>.</w:t>
      </w:r>
      <w:r w:rsidR="006A54C7" w:rsidRPr="00D2361B">
        <w:t>1.2</w:t>
      </w:r>
      <w:r w:rsidR="00CF7405" w:rsidRPr="00D2361B">
        <w:t xml:space="preserve"> </w:t>
      </w:r>
      <w:r w:rsidR="009E1121" w:rsidRPr="00D2361B">
        <w:t>Emotional abuse</w:t>
      </w:r>
      <w:bookmarkEnd w:id="12"/>
    </w:p>
    <w:p w14:paraId="4CEC928C" w14:textId="1876977F" w:rsidR="006A54C7" w:rsidRPr="00D2361B" w:rsidRDefault="000B5546" w:rsidP="007330DC">
      <w:pPr>
        <w:autoSpaceDE w:val="0"/>
        <w:autoSpaceDN w:val="0"/>
        <w:adjustRightInd w:val="0"/>
        <w:spacing w:after="0"/>
        <w:jc w:val="both"/>
        <w:rPr>
          <w:rFonts w:cs="Arial"/>
        </w:rPr>
      </w:pPr>
      <w:r w:rsidRPr="00D2361B">
        <w:rPr>
          <w:rFonts w:cs="Arial"/>
        </w:rPr>
        <w:t>T</w:t>
      </w:r>
      <w:r w:rsidR="009E1121" w:rsidRPr="00D2361B">
        <w:rPr>
          <w:rFonts w:cs="Arial"/>
        </w:rPr>
        <w:t>he persistent emotional maltreatment of a child, such as to caus</w:t>
      </w:r>
      <w:r w:rsidR="00EB48C1" w:rsidRPr="00D2361B">
        <w:rPr>
          <w:rFonts w:cs="Arial"/>
        </w:rPr>
        <w:t xml:space="preserve">e severe and persistent adverse </w:t>
      </w:r>
      <w:r w:rsidR="009E1121" w:rsidRPr="00D2361B">
        <w:rPr>
          <w:rFonts w:cs="Arial"/>
        </w:rPr>
        <w:t>effects on the child’s emotional development.</w:t>
      </w:r>
      <w:r w:rsidRPr="00D2361B">
        <w:rPr>
          <w:rFonts w:cs="Arial"/>
        </w:rPr>
        <w:t xml:space="preserve"> </w:t>
      </w:r>
      <w:r w:rsidR="009E1121" w:rsidRPr="00D2361B">
        <w:rPr>
          <w:rFonts w:cs="Arial"/>
        </w:rPr>
        <w:t xml:space="preserve"> It may involve conveying to </w:t>
      </w:r>
      <w:r w:rsidRPr="00D2361B">
        <w:rPr>
          <w:rFonts w:cs="Arial"/>
        </w:rPr>
        <w:t xml:space="preserve">a </w:t>
      </w:r>
      <w:r w:rsidR="009E1121" w:rsidRPr="00D2361B">
        <w:rPr>
          <w:rFonts w:cs="Arial"/>
        </w:rPr>
        <w:t>child that</w:t>
      </w:r>
      <w:r w:rsidR="00EB48C1" w:rsidRPr="00D2361B">
        <w:rPr>
          <w:rFonts w:cs="Arial"/>
        </w:rPr>
        <w:t xml:space="preserve"> they are worthless or unloved, </w:t>
      </w:r>
      <w:proofErr w:type="gramStart"/>
      <w:r w:rsidR="009E1121" w:rsidRPr="00D2361B">
        <w:rPr>
          <w:rFonts w:cs="Arial"/>
        </w:rPr>
        <w:t>inadequate</w:t>
      </w:r>
      <w:proofErr w:type="gramEnd"/>
      <w:r w:rsidR="009E1121" w:rsidRPr="00D2361B">
        <w:rPr>
          <w:rFonts w:cs="Arial"/>
        </w:rPr>
        <w:t xml:space="preserve"> or valued only for meeting the needs of another person.</w:t>
      </w:r>
      <w:r w:rsidRPr="00D2361B">
        <w:rPr>
          <w:rFonts w:cs="Arial"/>
        </w:rPr>
        <w:t xml:space="preserve">  It may include not giving the child opportunities to express their views, deliberately silencing them or ‘making fun’ of what they say or how they communicate. </w:t>
      </w:r>
      <w:r w:rsidR="009E1121" w:rsidRPr="00D2361B">
        <w:rPr>
          <w:rFonts w:cs="Arial"/>
        </w:rPr>
        <w:t xml:space="preserve"> It may feature age or developmentally</w:t>
      </w:r>
      <w:r w:rsidR="00561596" w:rsidRPr="00D2361B">
        <w:rPr>
          <w:rFonts w:cs="Arial"/>
        </w:rPr>
        <w:t xml:space="preserve">  </w:t>
      </w:r>
      <w:r w:rsidR="00EB48C1" w:rsidRPr="00D2361B">
        <w:rPr>
          <w:rFonts w:cs="Arial"/>
        </w:rPr>
        <w:t xml:space="preserve"> inappropriate </w:t>
      </w:r>
      <w:r w:rsidR="009E1121" w:rsidRPr="00D2361B">
        <w:rPr>
          <w:rFonts w:cs="Arial"/>
        </w:rPr>
        <w:t>expectations being imposed on children. These may include interacti</w:t>
      </w:r>
      <w:r w:rsidR="00EB48C1" w:rsidRPr="00D2361B">
        <w:rPr>
          <w:rFonts w:cs="Arial"/>
        </w:rPr>
        <w:t xml:space="preserve">ons that are beyond the child’s </w:t>
      </w:r>
      <w:r w:rsidR="009E1121" w:rsidRPr="00D2361B">
        <w:rPr>
          <w:rFonts w:cs="Arial"/>
        </w:rPr>
        <w:t>developmental capability, as well as overprotection and limitation of exploration and le</w:t>
      </w:r>
      <w:r w:rsidR="00EB48C1" w:rsidRPr="00D2361B">
        <w:rPr>
          <w:rFonts w:cs="Arial"/>
        </w:rPr>
        <w:t xml:space="preserve">arning, or preventing the child </w:t>
      </w:r>
      <w:r w:rsidR="009E1121" w:rsidRPr="00D2361B">
        <w:rPr>
          <w:rFonts w:cs="Arial"/>
        </w:rPr>
        <w:t xml:space="preserve">participating in normal social interaction. </w:t>
      </w:r>
      <w:r w:rsidRPr="00D2361B">
        <w:rPr>
          <w:rFonts w:cs="Arial"/>
        </w:rPr>
        <w:t xml:space="preserve"> </w:t>
      </w:r>
      <w:r w:rsidR="009E1121" w:rsidRPr="00D2361B">
        <w:rPr>
          <w:rFonts w:cs="Arial"/>
        </w:rPr>
        <w:t>It may involve seeing or hearing the ill-treat</w:t>
      </w:r>
      <w:r w:rsidR="00EB48C1" w:rsidRPr="00D2361B">
        <w:rPr>
          <w:rFonts w:cs="Arial"/>
        </w:rPr>
        <w:t xml:space="preserve">ment of another. </w:t>
      </w:r>
      <w:r w:rsidRPr="00D2361B">
        <w:rPr>
          <w:rFonts w:cs="Arial"/>
        </w:rPr>
        <w:t xml:space="preserve"> </w:t>
      </w:r>
      <w:r w:rsidR="00EB48C1" w:rsidRPr="00D2361B">
        <w:rPr>
          <w:rFonts w:cs="Arial"/>
        </w:rPr>
        <w:t xml:space="preserve">It may involve </w:t>
      </w:r>
      <w:r w:rsidR="009E1121" w:rsidRPr="00D2361B">
        <w:rPr>
          <w:rFonts w:cs="Arial"/>
        </w:rPr>
        <w:t>serious bullying</w:t>
      </w:r>
      <w:r w:rsidRPr="00D2361B">
        <w:rPr>
          <w:rFonts w:cs="Arial"/>
        </w:rPr>
        <w:t xml:space="preserve"> (including cyberbullying)</w:t>
      </w:r>
      <w:r w:rsidR="009E1121" w:rsidRPr="00D2361B">
        <w:rPr>
          <w:rFonts w:cs="Arial"/>
        </w:rPr>
        <w:t>, causing children frequently to feel frightened or in danger, or the exploitation or corruption of children.</w:t>
      </w:r>
      <w:r w:rsidR="00EB48C1" w:rsidRPr="00D2361B">
        <w:rPr>
          <w:rFonts w:cs="Arial"/>
        </w:rPr>
        <w:t xml:space="preserve">  </w:t>
      </w:r>
      <w:r w:rsidR="009E1121" w:rsidRPr="00D2361B">
        <w:rPr>
          <w:rFonts w:cs="Arial"/>
        </w:rPr>
        <w:t>Some level of emotional abuse is involved in all types of maltreatment of a child, although it may occur alone.</w:t>
      </w:r>
      <w:bookmarkStart w:id="13" w:name="_Toc20680756"/>
      <w:r w:rsidR="003E2FCC" w:rsidRPr="00D2361B">
        <w:rPr>
          <w:rFonts w:cs="Arial"/>
        </w:rPr>
        <w:t xml:space="preserve"> Staff will consider when mental health might become a safeguarding concern.</w:t>
      </w:r>
    </w:p>
    <w:p w14:paraId="75C03E39" w14:textId="77777777" w:rsidR="006A54C7" w:rsidRPr="00D2361B" w:rsidRDefault="006A54C7" w:rsidP="007330DC">
      <w:pPr>
        <w:autoSpaceDE w:val="0"/>
        <w:autoSpaceDN w:val="0"/>
        <w:adjustRightInd w:val="0"/>
        <w:spacing w:after="0"/>
        <w:jc w:val="both"/>
        <w:rPr>
          <w:rFonts w:cs="Arial"/>
        </w:rPr>
      </w:pPr>
    </w:p>
    <w:p w14:paraId="7DE4B98D" w14:textId="2476A55B" w:rsidR="009E1121" w:rsidRPr="00D2361B" w:rsidRDefault="006A54C7" w:rsidP="006A54C7">
      <w:pPr>
        <w:autoSpaceDE w:val="0"/>
        <w:autoSpaceDN w:val="0"/>
        <w:adjustRightInd w:val="0"/>
        <w:spacing w:after="0"/>
        <w:rPr>
          <w:rFonts w:cs="Arial"/>
          <w:b/>
          <w:bCs/>
        </w:rPr>
      </w:pPr>
      <w:r w:rsidRPr="00D2361B">
        <w:rPr>
          <w:b/>
          <w:bCs/>
        </w:rPr>
        <w:t xml:space="preserve">3.1.3 </w:t>
      </w:r>
      <w:r w:rsidR="009E1121" w:rsidRPr="00D2361B">
        <w:rPr>
          <w:b/>
          <w:bCs/>
        </w:rPr>
        <w:t>Sexual abuse</w:t>
      </w:r>
      <w:bookmarkEnd w:id="13"/>
    </w:p>
    <w:p w14:paraId="4AAF57C6" w14:textId="16588100" w:rsidR="009E1121" w:rsidRPr="00D2361B" w:rsidRDefault="002668FD" w:rsidP="007330DC">
      <w:pPr>
        <w:autoSpaceDE w:val="0"/>
        <w:autoSpaceDN w:val="0"/>
        <w:adjustRightInd w:val="0"/>
        <w:spacing w:after="0"/>
        <w:jc w:val="both"/>
        <w:rPr>
          <w:rFonts w:cs="Arial"/>
        </w:rPr>
      </w:pPr>
      <w:r w:rsidRPr="00D2361B">
        <w:rPr>
          <w:rFonts w:cs="Arial"/>
        </w:rPr>
        <w:t>I</w:t>
      </w:r>
      <w:r w:rsidR="009E1121" w:rsidRPr="00D2361B">
        <w:rPr>
          <w:rFonts w:cs="Arial"/>
        </w:rPr>
        <w:t xml:space="preserve">nvolves forcing or enticing a child or young person to take part </w:t>
      </w:r>
      <w:r w:rsidR="00EB48C1" w:rsidRPr="00D2361B">
        <w:rPr>
          <w:rFonts w:cs="Arial"/>
        </w:rPr>
        <w:t xml:space="preserve">in sexual activities, </w:t>
      </w:r>
      <w:r w:rsidRPr="00D2361B">
        <w:rPr>
          <w:rFonts w:cs="Arial"/>
        </w:rPr>
        <w:t xml:space="preserve">not necessarily involving a high level of violence, </w:t>
      </w:r>
      <w:proofErr w:type="gramStart"/>
      <w:r w:rsidR="009E1121" w:rsidRPr="00D2361B">
        <w:rPr>
          <w:rFonts w:cs="Arial"/>
        </w:rPr>
        <w:t>whether or not</w:t>
      </w:r>
      <w:proofErr w:type="gramEnd"/>
      <w:r w:rsidR="009E1121" w:rsidRPr="00D2361B">
        <w:rPr>
          <w:rFonts w:cs="Arial"/>
        </w:rPr>
        <w:t xml:space="preserve"> the child is aware of what is happening. The activitie</w:t>
      </w:r>
      <w:r w:rsidR="00EB48C1" w:rsidRPr="00D2361B">
        <w:rPr>
          <w:rFonts w:cs="Arial"/>
        </w:rPr>
        <w:t xml:space="preserve">s may involve physical contact, </w:t>
      </w:r>
      <w:r w:rsidR="009E1121" w:rsidRPr="00D2361B">
        <w:rPr>
          <w:rFonts w:cs="Arial"/>
        </w:rPr>
        <w:t xml:space="preserve">including </w:t>
      </w:r>
      <w:r w:rsidRPr="00D2361B">
        <w:rPr>
          <w:rFonts w:cs="Arial"/>
        </w:rPr>
        <w:t xml:space="preserve">assault by </w:t>
      </w:r>
      <w:r w:rsidR="009E1121" w:rsidRPr="00D2361B">
        <w:rPr>
          <w:rFonts w:cs="Arial"/>
        </w:rPr>
        <w:t>penetrati</w:t>
      </w:r>
      <w:r w:rsidRPr="00D2361B">
        <w:rPr>
          <w:rFonts w:cs="Arial"/>
        </w:rPr>
        <w:t xml:space="preserve">on (for example, rape </w:t>
      </w:r>
      <w:r w:rsidR="009E1121" w:rsidRPr="00D2361B">
        <w:rPr>
          <w:rFonts w:cs="Arial"/>
        </w:rPr>
        <w:t>or oral sex) or non-penetrative act</w:t>
      </w:r>
      <w:r w:rsidR="00EB48C1" w:rsidRPr="00D2361B">
        <w:rPr>
          <w:rFonts w:cs="Arial"/>
        </w:rPr>
        <w:t>s</w:t>
      </w:r>
      <w:r w:rsidRPr="00D2361B">
        <w:rPr>
          <w:rFonts w:cs="Arial"/>
        </w:rPr>
        <w:t xml:space="preserve"> such as masturbation, kissing, </w:t>
      </w:r>
      <w:proofErr w:type="gramStart"/>
      <w:r w:rsidRPr="00D2361B">
        <w:rPr>
          <w:rFonts w:cs="Arial"/>
        </w:rPr>
        <w:t>rubbing</w:t>
      </w:r>
      <w:proofErr w:type="gramEnd"/>
      <w:r w:rsidRPr="00D2361B">
        <w:rPr>
          <w:rFonts w:cs="Arial"/>
        </w:rPr>
        <w:t xml:space="preserve"> and touching outside of clothing</w:t>
      </w:r>
      <w:r w:rsidR="00EB48C1" w:rsidRPr="00D2361B">
        <w:rPr>
          <w:rFonts w:cs="Arial"/>
        </w:rPr>
        <w:t>.</w:t>
      </w:r>
      <w:r w:rsidRPr="00D2361B">
        <w:rPr>
          <w:rFonts w:cs="Arial"/>
        </w:rPr>
        <w:t xml:space="preserve"> </w:t>
      </w:r>
      <w:r w:rsidR="00EB48C1" w:rsidRPr="00D2361B">
        <w:rPr>
          <w:rFonts w:cs="Arial"/>
        </w:rPr>
        <w:t xml:space="preserve"> They may include non-contact </w:t>
      </w:r>
      <w:r w:rsidR="009E1121" w:rsidRPr="00D2361B">
        <w:rPr>
          <w:rFonts w:cs="Arial"/>
        </w:rPr>
        <w:t>activities, such as</w:t>
      </w:r>
      <w:r w:rsidRPr="00D2361B">
        <w:rPr>
          <w:rFonts w:cs="Arial"/>
        </w:rPr>
        <w:t xml:space="preserve"> </w:t>
      </w:r>
      <w:proofErr w:type="spellStart"/>
      <w:r w:rsidRPr="00D2361B">
        <w:rPr>
          <w:rFonts w:cs="Arial"/>
        </w:rPr>
        <w:t>upskirting</w:t>
      </w:r>
      <w:proofErr w:type="spellEnd"/>
      <w:r w:rsidRPr="00D2361B">
        <w:rPr>
          <w:rFonts w:cs="Arial"/>
        </w:rPr>
        <w:t xml:space="preserve"> or </w:t>
      </w:r>
      <w:r w:rsidR="009E1121" w:rsidRPr="00D2361B">
        <w:rPr>
          <w:rFonts w:cs="Arial"/>
        </w:rPr>
        <w:t xml:space="preserve">involving children in looking at, or in the production of, </w:t>
      </w:r>
      <w:r w:rsidRPr="00D2361B">
        <w:rPr>
          <w:rFonts w:cs="Arial"/>
        </w:rPr>
        <w:t xml:space="preserve">sexual images, </w:t>
      </w:r>
      <w:r w:rsidR="00EB48C1" w:rsidRPr="00D2361B">
        <w:rPr>
          <w:rFonts w:cs="Arial"/>
        </w:rPr>
        <w:t xml:space="preserve">watching sexual </w:t>
      </w:r>
      <w:r w:rsidR="009E1121" w:rsidRPr="00D2361B">
        <w:rPr>
          <w:rFonts w:cs="Arial"/>
        </w:rPr>
        <w:t>activities, encouraging children to behave in sexually inappropriate ways</w:t>
      </w:r>
      <w:r w:rsidRPr="00D2361B">
        <w:rPr>
          <w:rFonts w:cs="Arial"/>
        </w:rPr>
        <w:t>, or grooming a child in preparation for abuse (including via the internet)</w:t>
      </w:r>
      <w:r w:rsidR="009E1121" w:rsidRPr="00D2361B">
        <w:rPr>
          <w:rFonts w:cs="Arial"/>
        </w:rPr>
        <w:t>.</w:t>
      </w:r>
      <w:r w:rsidRPr="00D2361B">
        <w:rPr>
          <w:rFonts w:cs="Arial"/>
        </w:rPr>
        <w:t xml:space="preserve">  Sexual abuse is not solely perpetrated by adult males.  Women can also commit acts of sexual abuse, as can other children</w:t>
      </w:r>
      <w:r w:rsidR="007330DC" w:rsidRPr="00D2361B">
        <w:rPr>
          <w:rFonts w:cs="Arial"/>
        </w:rPr>
        <w:t>.</w:t>
      </w:r>
    </w:p>
    <w:p w14:paraId="43C72304" w14:textId="77777777" w:rsidR="00152295" w:rsidRPr="00D2361B" w:rsidRDefault="00152295" w:rsidP="001B5AD5">
      <w:pPr>
        <w:autoSpaceDE w:val="0"/>
        <w:autoSpaceDN w:val="0"/>
        <w:adjustRightInd w:val="0"/>
        <w:spacing w:after="0"/>
        <w:rPr>
          <w:rFonts w:cs="Arial"/>
        </w:rPr>
      </w:pPr>
    </w:p>
    <w:p w14:paraId="4997335C" w14:textId="39EA17AE" w:rsidR="009E1121" w:rsidRPr="00D2361B" w:rsidRDefault="001A73A4" w:rsidP="001B5AD5">
      <w:pPr>
        <w:pStyle w:val="Heading3"/>
        <w:spacing w:before="0" w:line="259" w:lineRule="auto"/>
      </w:pPr>
      <w:bookmarkStart w:id="14" w:name="_Toc20680757"/>
      <w:r w:rsidRPr="00D2361B">
        <w:t>3</w:t>
      </w:r>
      <w:r w:rsidR="00CF7405" w:rsidRPr="00D2361B">
        <w:t>.</w:t>
      </w:r>
      <w:r w:rsidR="006A54C7" w:rsidRPr="00D2361B">
        <w:t>1.4</w:t>
      </w:r>
      <w:r w:rsidR="00CF7405" w:rsidRPr="00D2361B">
        <w:t xml:space="preserve"> </w:t>
      </w:r>
      <w:r w:rsidR="009E1121" w:rsidRPr="00D2361B">
        <w:t>Neglect</w:t>
      </w:r>
      <w:bookmarkEnd w:id="14"/>
    </w:p>
    <w:p w14:paraId="489A2145" w14:textId="77777777" w:rsidR="00EB48C1" w:rsidRPr="00D2361B" w:rsidRDefault="002668FD" w:rsidP="007330DC">
      <w:pPr>
        <w:autoSpaceDE w:val="0"/>
        <w:autoSpaceDN w:val="0"/>
        <w:adjustRightInd w:val="0"/>
        <w:spacing w:after="0"/>
        <w:jc w:val="both"/>
        <w:rPr>
          <w:rFonts w:cs="Arial"/>
        </w:rPr>
      </w:pPr>
      <w:r w:rsidRPr="00D2361B">
        <w:rPr>
          <w:rFonts w:cs="Arial"/>
        </w:rPr>
        <w:t>T</w:t>
      </w:r>
      <w:r w:rsidR="009E1121" w:rsidRPr="00D2361B">
        <w:rPr>
          <w:rFonts w:cs="Arial"/>
        </w:rPr>
        <w:t>he persistent failure to meet a child’s basic physical and/or</w:t>
      </w:r>
      <w:r w:rsidR="00EB48C1" w:rsidRPr="00D2361B">
        <w:rPr>
          <w:rFonts w:cs="Arial"/>
        </w:rPr>
        <w:t xml:space="preserve"> psychological needs, likely to result in the </w:t>
      </w:r>
      <w:r w:rsidR="009E1121" w:rsidRPr="00D2361B">
        <w:rPr>
          <w:rFonts w:cs="Arial"/>
        </w:rPr>
        <w:t xml:space="preserve">serious impairment of the child’s health or development. </w:t>
      </w:r>
      <w:r w:rsidRPr="00D2361B">
        <w:rPr>
          <w:rFonts w:cs="Arial"/>
        </w:rPr>
        <w:t xml:space="preserve"> </w:t>
      </w:r>
      <w:r w:rsidR="009E1121" w:rsidRPr="00D2361B">
        <w:rPr>
          <w:rFonts w:cs="Arial"/>
        </w:rPr>
        <w:t>Neglect may occur during pr</w:t>
      </w:r>
      <w:r w:rsidR="00EB48C1" w:rsidRPr="00D2361B">
        <w:rPr>
          <w:rFonts w:cs="Arial"/>
        </w:rPr>
        <w:t xml:space="preserve">egnancy </w:t>
      </w:r>
      <w:proofErr w:type="gramStart"/>
      <w:r w:rsidR="00EB48C1" w:rsidRPr="00D2361B">
        <w:rPr>
          <w:rFonts w:cs="Arial"/>
        </w:rPr>
        <w:t>as a result of</w:t>
      </w:r>
      <w:proofErr w:type="gramEnd"/>
      <w:r w:rsidR="00EB48C1" w:rsidRPr="00D2361B">
        <w:rPr>
          <w:rFonts w:cs="Arial"/>
        </w:rPr>
        <w:t xml:space="preserve"> maternal </w:t>
      </w:r>
      <w:r w:rsidR="009E1121" w:rsidRPr="00D2361B">
        <w:rPr>
          <w:rFonts w:cs="Arial"/>
        </w:rPr>
        <w:t xml:space="preserve">substance misuse. </w:t>
      </w:r>
      <w:r w:rsidRPr="00D2361B">
        <w:rPr>
          <w:rFonts w:cs="Arial"/>
        </w:rPr>
        <w:t xml:space="preserve"> </w:t>
      </w:r>
      <w:r w:rsidR="009E1121" w:rsidRPr="00D2361B">
        <w:rPr>
          <w:rFonts w:cs="Arial"/>
        </w:rPr>
        <w:t>Once a child is born, neglect may involve a parent or carer faili</w:t>
      </w:r>
      <w:r w:rsidR="00EB48C1" w:rsidRPr="00D2361B">
        <w:rPr>
          <w:rFonts w:cs="Arial"/>
        </w:rPr>
        <w:t>ng to</w:t>
      </w:r>
      <w:r w:rsidRPr="00D2361B">
        <w:rPr>
          <w:rFonts w:cs="Arial"/>
        </w:rPr>
        <w:t>:</w:t>
      </w:r>
      <w:r w:rsidR="00EB48C1" w:rsidRPr="00D2361B">
        <w:rPr>
          <w:rFonts w:cs="Arial"/>
        </w:rPr>
        <w:t xml:space="preserve"> provide adequate food and </w:t>
      </w:r>
      <w:r w:rsidR="009E1121" w:rsidRPr="00D2361B">
        <w:rPr>
          <w:rFonts w:cs="Arial"/>
        </w:rPr>
        <w:t xml:space="preserve">clothing or shelter </w:t>
      </w:r>
      <w:r w:rsidRPr="00D2361B">
        <w:rPr>
          <w:rFonts w:cs="Arial"/>
        </w:rPr>
        <w:t>(</w:t>
      </w:r>
      <w:r w:rsidR="009E1121" w:rsidRPr="00D2361B">
        <w:rPr>
          <w:rFonts w:cs="Arial"/>
        </w:rPr>
        <w:t>including exclusion from home or abandonment</w:t>
      </w:r>
      <w:r w:rsidRPr="00D2361B">
        <w:rPr>
          <w:rFonts w:cs="Arial"/>
        </w:rPr>
        <w:t>)</w:t>
      </w:r>
      <w:r w:rsidR="009E1121" w:rsidRPr="00D2361B">
        <w:rPr>
          <w:rFonts w:cs="Arial"/>
        </w:rPr>
        <w:t>; pr</w:t>
      </w:r>
      <w:r w:rsidR="00EB48C1" w:rsidRPr="00D2361B">
        <w:rPr>
          <w:rFonts w:cs="Arial"/>
        </w:rPr>
        <w:t xml:space="preserve">otect a child from physical and </w:t>
      </w:r>
      <w:r w:rsidR="009E1121" w:rsidRPr="00D2361B">
        <w:rPr>
          <w:rFonts w:cs="Arial"/>
        </w:rPr>
        <w:t>emotional harm or danger; ensure adequate supervision</w:t>
      </w:r>
      <w:r w:rsidRPr="00D2361B">
        <w:rPr>
          <w:rFonts w:cs="Arial"/>
        </w:rPr>
        <w:t xml:space="preserve"> (</w:t>
      </w:r>
      <w:r w:rsidR="009E1121" w:rsidRPr="00D2361B">
        <w:rPr>
          <w:rFonts w:cs="Arial"/>
        </w:rPr>
        <w:t>including the use of</w:t>
      </w:r>
      <w:r w:rsidR="00EB48C1" w:rsidRPr="00D2361B">
        <w:rPr>
          <w:rFonts w:cs="Arial"/>
        </w:rPr>
        <w:t xml:space="preserve"> inadequate </w:t>
      </w:r>
      <w:proofErr w:type="gramStart"/>
      <w:r w:rsidR="00EB48C1" w:rsidRPr="00D2361B">
        <w:rPr>
          <w:rFonts w:cs="Arial"/>
        </w:rPr>
        <w:t>care-</w:t>
      </w:r>
      <w:r w:rsidRPr="00D2361B">
        <w:rPr>
          <w:rFonts w:cs="Arial"/>
        </w:rPr>
        <w:t>giv</w:t>
      </w:r>
      <w:r w:rsidR="00EB48C1" w:rsidRPr="00D2361B">
        <w:rPr>
          <w:rFonts w:cs="Arial"/>
        </w:rPr>
        <w:t>ers</w:t>
      </w:r>
      <w:proofErr w:type="gramEnd"/>
      <w:r w:rsidRPr="00D2361B">
        <w:rPr>
          <w:rFonts w:cs="Arial"/>
        </w:rPr>
        <w:t>)</w:t>
      </w:r>
      <w:r w:rsidR="00EB48C1" w:rsidRPr="00D2361B">
        <w:rPr>
          <w:rFonts w:cs="Arial"/>
        </w:rPr>
        <w:t xml:space="preserve">; or </w:t>
      </w:r>
      <w:r w:rsidR="009E1121" w:rsidRPr="00D2361B">
        <w:rPr>
          <w:rFonts w:cs="Arial"/>
        </w:rPr>
        <w:t>ensure access to appropriate medical care or treatment.</w:t>
      </w:r>
      <w:r w:rsidRPr="00D2361B">
        <w:rPr>
          <w:rFonts w:cs="Arial"/>
        </w:rPr>
        <w:t xml:space="preserve"> </w:t>
      </w:r>
      <w:r w:rsidR="009E1121" w:rsidRPr="00D2361B">
        <w:rPr>
          <w:rFonts w:cs="Arial"/>
        </w:rPr>
        <w:t xml:space="preserve"> It </w:t>
      </w:r>
      <w:r w:rsidR="00EB48C1" w:rsidRPr="00D2361B">
        <w:rPr>
          <w:rFonts w:cs="Arial"/>
        </w:rPr>
        <w:t xml:space="preserve">may also include neglect of, or unresponsiveness </w:t>
      </w:r>
      <w:r w:rsidR="009E1121" w:rsidRPr="00D2361B">
        <w:rPr>
          <w:rFonts w:cs="Arial"/>
        </w:rPr>
        <w:t>to, a</w:t>
      </w:r>
      <w:r w:rsidR="00EB48C1" w:rsidRPr="00D2361B">
        <w:rPr>
          <w:rFonts w:cs="Arial"/>
        </w:rPr>
        <w:t xml:space="preserve"> child’s basic emotional needs.  </w:t>
      </w:r>
    </w:p>
    <w:p w14:paraId="5BFB2D88" w14:textId="77777777" w:rsidR="00EB48C1" w:rsidRPr="00D2361B" w:rsidRDefault="00EB48C1" w:rsidP="001B5AD5">
      <w:pPr>
        <w:autoSpaceDE w:val="0"/>
        <w:autoSpaceDN w:val="0"/>
        <w:adjustRightInd w:val="0"/>
        <w:spacing w:after="0"/>
        <w:rPr>
          <w:rFonts w:cs="Arial"/>
        </w:rPr>
      </w:pPr>
    </w:p>
    <w:p w14:paraId="4E0E8F99" w14:textId="105ADA95" w:rsidR="009E1121" w:rsidRPr="00D2361B" w:rsidRDefault="002668FD" w:rsidP="001B5AD5">
      <w:pPr>
        <w:autoSpaceDE w:val="0"/>
        <w:autoSpaceDN w:val="0"/>
        <w:adjustRightInd w:val="0"/>
        <w:spacing w:after="0"/>
        <w:rPr>
          <w:rFonts w:cs="Arial"/>
        </w:rPr>
      </w:pPr>
      <w:r w:rsidRPr="00D2361B">
        <w:rPr>
          <w:rFonts w:cs="Arial"/>
        </w:rPr>
        <w:t>(</w:t>
      </w:r>
      <w:r w:rsidR="009E1121" w:rsidRPr="00D2361B">
        <w:rPr>
          <w:rFonts w:cs="Arial"/>
        </w:rPr>
        <w:t xml:space="preserve">Definitions taken from </w:t>
      </w:r>
      <w:r w:rsidRPr="00D2361B">
        <w:rPr>
          <w:rFonts w:cs="Arial"/>
          <w:iCs/>
        </w:rPr>
        <w:t>Keeping Children Safe in Education September 2</w:t>
      </w:r>
      <w:r w:rsidR="00690620" w:rsidRPr="00D2361B">
        <w:rPr>
          <w:rFonts w:cs="Arial"/>
          <w:iCs/>
        </w:rPr>
        <w:t>02</w:t>
      </w:r>
      <w:r w:rsidR="00F47B05" w:rsidRPr="00D2361B">
        <w:rPr>
          <w:rFonts w:cs="Arial"/>
          <w:iCs/>
        </w:rPr>
        <w:t>2</w:t>
      </w:r>
    </w:p>
    <w:p w14:paraId="1FA7CE94" w14:textId="77777777" w:rsidR="00152295" w:rsidRPr="00D2361B" w:rsidRDefault="00152295" w:rsidP="001B5AD5">
      <w:pPr>
        <w:autoSpaceDE w:val="0"/>
        <w:autoSpaceDN w:val="0"/>
        <w:adjustRightInd w:val="0"/>
        <w:spacing w:after="0"/>
        <w:rPr>
          <w:rFonts w:cs="Arial"/>
        </w:rPr>
      </w:pPr>
    </w:p>
    <w:p w14:paraId="03ACD01F" w14:textId="3CF3A597" w:rsidR="00EB48C1" w:rsidRPr="00D2361B" w:rsidRDefault="006A54C7" w:rsidP="001B5AD5">
      <w:pPr>
        <w:pStyle w:val="Heading3"/>
        <w:spacing w:before="0" w:line="259" w:lineRule="auto"/>
      </w:pPr>
      <w:bookmarkStart w:id="15" w:name="_Toc20680758"/>
      <w:r w:rsidRPr="00D2361B">
        <w:t>3.2</w:t>
      </w:r>
      <w:r w:rsidR="00EB48C1" w:rsidRPr="00D2361B">
        <w:t xml:space="preserve"> Bullying</w:t>
      </w:r>
      <w:bookmarkEnd w:id="15"/>
    </w:p>
    <w:p w14:paraId="17B8EC43" w14:textId="77777777" w:rsidR="00EB48C1" w:rsidRPr="00D2361B" w:rsidRDefault="00EB48C1" w:rsidP="001B5AD5">
      <w:pPr>
        <w:autoSpaceDE w:val="0"/>
        <w:autoSpaceDN w:val="0"/>
        <w:adjustRightInd w:val="0"/>
        <w:spacing w:after="0"/>
        <w:rPr>
          <w:rFonts w:cs="Arial"/>
          <w:color w:val="000000"/>
        </w:rPr>
      </w:pPr>
      <w:r w:rsidRPr="00D2361B">
        <w:rPr>
          <w:rFonts w:cs="Arial"/>
          <w:color w:val="000000"/>
        </w:rPr>
        <w:t xml:space="preserve">While bullying between children is not a separate category of abuse and neglect, it is a very serious issue that can cause considerable anxiety and distress. At its most serious level, bullying is thought to result in up to 12 child suicides each year.  </w:t>
      </w:r>
    </w:p>
    <w:p w14:paraId="2C4C8641" w14:textId="77777777" w:rsidR="00EB48C1" w:rsidRPr="00D2361B" w:rsidRDefault="00EB48C1" w:rsidP="001B5AD5">
      <w:pPr>
        <w:autoSpaceDE w:val="0"/>
        <w:autoSpaceDN w:val="0"/>
        <w:adjustRightInd w:val="0"/>
        <w:spacing w:after="0"/>
        <w:rPr>
          <w:rFonts w:cs="Arial"/>
          <w:color w:val="000000"/>
        </w:rPr>
      </w:pPr>
    </w:p>
    <w:p w14:paraId="0EC74322" w14:textId="4333201A" w:rsidR="00EB48C1" w:rsidRPr="00D2361B" w:rsidRDefault="00EB48C1" w:rsidP="001B5AD5">
      <w:pPr>
        <w:autoSpaceDE w:val="0"/>
        <w:autoSpaceDN w:val="0"/>
        <w:adjustRightInd w:val="0"/>
        <w:spacing w:after="0"/>
        <w:rPr>
          <w:rFonts w:cs="Arial"/>
          <w:color w:val="000000"/>
        </w:rPr>
      </w:pPr>
      <w:r w:rsidRPr="00D2361B">
        <w:rPr>
          <w:rFonts w:cs="Arial"/>
          <w:color w:val="000000"/>
        </w:rPr>
        <w:t>All incidences of bullying should be reported and will be managed through our</w:t>
      </w:r>
      <w:r w:rsidR="00381AA2" w:rsidRPr="00D2361B">
        <w:rPr>
          <w:rFonts w:cs="Arial"/>
          <w:color w:val="000000"/>
        </w:rPr>
        <w:t xml:space="preserve"> anti -bullying procedures. </w:t>
      </w:r>
      <w:r w:rsidR="00247949" w:rsidRPr="00D2361B">
        <w:rPr>
          <w:rFonts w:cs="Arial"/>
          <w:color w:val="000000"/>
        </w:rPr>
        <w:t xml:space="preserve"> </w:t>
      </w:r>
      <w:r w:rsidR="00381AA2" w:rsidRPr="00D2361B">
        <w:rPr>
          <w:rFonts w:cs="Arial"/>
          <w:color w:val="000000"/>
        </w:rPr>
        <w:t>T</w:t>
      </w:r>
      <w:r w:rsidRPr="00D2361B">
        <w:rPr>
          <w:rFonts w:cs="Arial"/>
          <w:color w:val="000000"/>
        </w:rPr>
        <w:t xml:space="preserve">he subject of bullying is addressed at regular intervals in the personal, social and health education (PSHE) curriculum. If the bullying is particularly serious, or the anti-bullying </w:t>
      </w:r>
      <w:r w:rsidRPr="00D2361B">
        <w:rPr>
          <w:rFonts w:cs="Arial"/>
          <w:color w:val="000000"/>
        </w:rPr>
        <w:lastRenderedPageBreak/>
        <w:t xml:space="preserve">procedures are deemed to be ineffective, the Principal and the </w:t>
      </w:r>
      <w:r w:rsidR="00D34652" w:rsidRPr="00D2361B">
        <w:rPr>
          <w:rFonts w:cs="Arial"/>
          <w:color w:val="000000"/>
        </w:rPr>
        <w:t>DSL</w:t>
      </w:r>
      <w:r w:rsidRPr="00D2361B">
        <w:rPr>
          <w:rFonts w:cs="Arial"/>
          <w:color w:val="000000"/>
        </w:rPr>
        <w:t xml:space="preserve"> will consider implementing child protection procedures.</w:t>
      </w:r>
    </w:p>
    <w:p w14:paraId="1B636475" w14:textId="77777777" w:rsidR="004A3837" w:rsidRPr="00D2361B" w:rsidRDefault="004A3837" w:rsidP="001B5AD5">
      <w:pPr>
        <w:autoSpaceDE w:val="0"/>
        <w:autoSpaceDN w:val="0"/>
        <w:adjustRightInd w:val="0"/>
        <w:spacing w:after="0"/>
        <w:rPr>
          <w:rFonts w:cs="Arial"/>
          <w:color w:val="000000"/>
        </w:rPr>
      </w:pPr>
    </w:p>
    <w:p w14:paraId="4995E657" w14:textId="31B5A2F5" w:rsidR="00247949" w:rsidRPr="00D2361B" w:rsidRDefault="004A3837" w:rsidP="001B5AD5">
      <w:pPr>
        <w:autoSpaceDE w:val="0"/>
        <w:autoSpaceDN w:val="0"/>
        <w:adjustRightInd w:val="0"/>
        <w:spacing w:after="0"/>
        <w:rPr>
          <w:rFonts w:cs="Arial"/>
          <w:b/>
          <w:sz w:val="24"/>
          <w:szCs w:val="24"/>
        </w:rPr>
      </w:pPr>
      <w:r w:rsidRPr="00D2361B">
        <w:rPr>
          <w:rFonts w:cs="Arial"/>
          <w:b/>
          <w:sz w:val="24"/>
          <w:szCs w:val="24"/>
        </w:rPr>
        <w:t>3.3</w:t>
      </w:r>
      <w:r w:rsidR="00247949" w:rsidRPr="00D2361B">
        <w:rPr>
          <w:rFonts w:cs="Arial"/>
          <w:b/>
          <w:sz w:val="24"/>
          <w:szCs w:val="24"/>
        </w:rPr>
        <w:t xml:space="preserve"> H</w:t>
      </w:r>
      <w:r w:rsidR="00DE5E6C" w:rsidRPr="00D2361B">
        <w:rPr>
          <w:rFonts w:cs="Arial"/>
          <w:b/>
          <w:sz w:val="24"/>
          <w:szCs w:val="24"/>
        </w:rPr>
        <w:t>ate</w:t>
      </w:r>
      <w:r w:rsidR="00247949" w:rsidRPr="00D2361B">
        <w:rPr>
          <w:rFonts w:cs="Arial"/>
          <w:b/>
          <w:sz w:val="24"/>
          <w:szCs w:val="24"/>
        </w:rPr>
        <w:t xml:space="preserve"> Crime</w:t>
      </w:r>
    </w:p>
    <w:p w14:paraId="16B28095" w14:textId="7A60AA59" w:rsidR="00247949" w:rsidRPr="00D2361B" w:rsidRDefault="00247949" w:rsidP="00DB01DC">
      <w:pPr>
        <w:autoSpaceDE w:val="0"/>
        <w:autoSpaceDN w:val="0"/>
        <w:adjustRightInd w:val="0"/>
        <w:spacing w:after="0"/>
        <w:jc w:val="both"/>
        <w:rPr>
          <w:rFonts w:cs="Arial"/>
        </w:rPr>
      </w:pPr>
      <w:r w:rsidRPr="00D2361B">
        <w:rPr>
          <w:rFonts w:cs="Arial"/>
        </w:rPr>
        <w:t>Hate Crime is defined: A hate incident is defined as: ‘Any incident, which may or may not constitute a criminal offence, which is perceived by the victim or any other person, as being motivated by hostility or prejudice.’ (College of Policing 2014</w:t>
      </w:r>
      <w:proofErr w:type="gramStart"/>
      <w:r w:rsidRPr="00D2361B">
        <w:rPr>
          <w:rFonts w:cs="Arial"/>
        </w:rPr>
        <w:t>)  If</w:t>
      </w:r>
      <w:proofErr w:type="gramEnd"/>
      <w:r w:rsidRPr="00D2361B">
        <w:rPr>
          <w:rFonts w:cs="Arial"/>
        </w:rPr>
        <w:t xml:space="preserve"> a criminal offence has been committed the Incident becomes a Hate Crime.</w:t>
      </w:r>
    </w:p>
    <w:p w14:paraId="58FB99F6" w14:textId="77777777" w:rsidR="004233F5" w:rsidRPr="00D2361B" w:rsidRDefault="004233F5" w:rsidP="00DB01DC">
      <w:pPr>
        <w:autoSpaceDE w:val="0"/>
        <w:autoSpaceDN w:val="0"/>
        <w:adjustRightInd w:val="0"/>
        <w:spacing w:after="0"/>
        <w:jc w:val="both"/>
        <w:rPr>
          <w:rFonts w:cs="Arial"/>
        </w:rPr>
      </w:pPr>
    </w:p>
    <w:p w14:paraId="474E574C" w14:textId="77777777" w:rsidR="00247949" w:rsidRPr="00D2361B" w:rsidRDefault="00247949" w:rsidP="00DB01DC">
      <w:pPr>
        <w:autoSpaceDE w:val="0"/>
        <w:autoSpaceDN w:val="0"/>
        <w:adjustRightInd w:val="0"/>
        <w:spacing w:after="0"/>
        <w:jc w:val="both"/>
        <w:rPr>
          <w:rFonts w:cs="Arial"/>
        </w:rPr>
      </w:pPr>
      <w:r w:rsidRPr="00D2361B">
        <w:rPr>
          <w:rFonts w:cs="Arial"/>
        </w:rPr>
        <w:t xml:space="preserve">Protected characteristics under current (2019) hate crime legislation are named: disability; race’ religion or belief; sexual orientation; and transgender identity.  Gloucestershire also </w:t>
      </w:r>
      <w:proofErr w:type="gramStart"/>
      <w:r w:rsidRPr="00D2361B">
        <w:rPr>
          <w:rFonts w:cs="Arial"/>
        </w:rPr>
        <w:t>includes:</w:t>
      </w:r>
      <w:proofErr w:type="gramEnd"/>
      <w:r w:rsidRPr="00D2361B">
        <w:rPr>
          <w:rFonts w:cs="Arial"/>
        </w:rPr>
        <w:t xml:space="preserve"> age; gender (sex); and alternative subcultures, </w:t>
      </w:r>
      <w:proofErr w:type="spellStart"/>
      <w:r w:rsidRPr="00D2361B">
        <w:rPr>
          <w:rFonts w:cs="Arial"/>
        </w:rPr>
        <w:t>eg</w:t>
      </w:r>
      <w:proofErr w:type="spellEnd"/>
      <w:r w:rsidRPr="00D2361B">
        <w:rPr>
          <w:rFonts w:cs="Arial"/>
        </w:rPr>
        <w:t xml:space="preserve"> homeless.</w:t>
      </w:r>
    </w:p>
    <w:p w14:paraId="2377CBCA" w14:textId="77777777" w:rsidR="00247949" w:rsidRPr="00D2361B" w:rsidRDefault="00247949" w:rsidP="00DB01DC">
      <w:pPr>
        <w:autoSpaceDE w:val="0"/>
        <w:autoSpaceDN w:val="0"/>
        <w:adjustRightInd w:val="0"/>
        <w:spacing w:after="0"/>
        <w:jc w:val="both"/>
        <w:rPr>
          <w:rFonts w:cs="Arial"/>
        </w:rPr>
      </w:pPr>
    </w:p>
    <w:p w14:paraId="45D1BB4E" w14:textId="77777777" w:rsidR="00247949" w:rsidRPr="00D2361B" w:rsidRDefault="00247949" w:rsidP="00DB01DC">
      <w:pPr>
        <w:autoSpaceDE w:val="0"/>
        <w:autoSpaceDN w:val="0"/>
        <w:adjustRightInd w:val="0"/>
        <w:spacing w:after="0"/>
        <w:jc w:val="both"/>
        <w:rPr>
          <w:rFonts w:cs="Arial"/>
        </w:rPr>
      </w:pPr>
      <w:r w:rsidRPr="00D2361B">
        <w:rPr>
          <w:rFonts w:cs="Arial"/>
        </w:rPr>
        <w:t>If there is a potential for the incident to be a criminal offence, the procedure notes that Gloucestershire Constabulary should be contacted (</w:t>
      </w:r>
      <w:proofErr w:type="spellStart"/>
      <w:proofErr w:type="gramStart"/>
      <w:r w:rsidRPr="00D2361B">
        <w:rPr>
          <w:rFonts w:cs="Arial"/>
        </w:rPr>
        <w:t>eg</w:t>
      </w:r>
      <w:proofErr w:type="spellEnd"/>
      <w:proofErr w:type="gramEnd"/>
      <w:r w:rsidRPr="00D2361B">
        <w:rPr>
          <w:rFonts w:cs="Arial"/>
        </w:rPr>
        <w:t xml:space="preserve"> School Beat Officer or at your local policing team).</w:t>
      </w:r>
    </w:p>
    <w:p w14:paraId="1A0B7EA6" w14:textId="77777777" w:rsidR="00247949" w:rsidRPr="00D2361B" w:rsidRDefault="00247949" w:rsidP="001B5AD5">
      <w:pPr>
        <w:autoSpaceDE w:val="0"/>
        <w:autoSpaceDN w:val="0"/>
        <w:adjustRightInd w:val="0"/>
        <w:spacing w:after="0"/>
        <w:rPr>
          <w:rFonts w:cs="Arial"/>
          <w:color w:val="FF0000"/>
        </w:rPr>
      </w:pPr>
    </w:p>
    <w:p w14:paraId="46065B94" w14:textId="1F3272C6" w:rsidR="00247949" w:rsidRPr="00D2361B" w:rsidRDefault="004A3837" w:rsidP="001B5AD5">
      <w:pPr>
        <w:autoSpaceDE w:val="0"/>
        <w:autoSpaceDN w:val="0"/>
        <w:adjustRightInd w:val="0"/>
        <w:spacing w:after="0"/>
        <w:rPr>
          <w:rFonts w:cs="Arial"/>
          <w:b/>
          <w:sz w:val="24"/>
          <w:szCs w:val="24"/>
        </w:rPr>
      </w:pPr>
      <w:r w:rsidRPr="00D2361B">
        <w:rPr>
          <w:rFonts w:cs="Arial"/>
          <w:b/>
          <w:sz w:val="24"/>
          <w:szCs w:val="24"/>
        </w:rPr>
        <w:t xml:space="preserve">3.4 </w:t>
      </w:r>
      <w:r w:rsidR="00247949" w:rsidRPr="00D2361B">
        <w:rPr>
          <w:rFonts w:cs="Arial"/>
          <w:b/>
          <w:sz w:val="24"/>
          <w:szCs w:val="24"/>
        </w:rPr>
        <w:t>Domestic Violence and Encompass</w:t>
      </w:r>
    </w:p>
    <w:p w14:paraId="7CF41C39" w14:textId="77777777" w:rsidR="00247949" w:rsidRPr="00D2361B" w:rsidRDefault="00247949" w:rsidP="001B5AD5">
      <w:pPr>
        <w:autoSpaceDE w:val="0"/>
        <w:autoSpaceDN w:val="0"/>
        <w:adjustRightInd w:val="0"/>
        <w:spacing w:after="0"/>
        <w:rPr>
          <w:rFonts w:cs="Arial"/>
        </w:rPr>
      </w:pPr>
      <w:r w:rsidRPr="00D2361B">
        <w:rPr>
          <w:rFonts w:cs="Arial"/>
        </w:rPr>
        <w:t>As part of our commitment to keeping children safe we have signed up to implement the principles and aims of the Gloucestershire Encompass Model.</w:t>
      </w:r>
    </w:p>
    <w:p w14:paraId="3BEBA048" w14:textId="77777777" w:rsidR="00247949" w:rsidRPr="00D2361B" w:rsidRDefault="00247949" w:rsidP="001B5AD5">
      <w:pPr>
        <w:autoSpaceDE w:val="0"/>
        <w:autoSpaceDN w:val="0"/>
        <w:adjustRightInd w:val="0"/>
        <w:spacing w:after="0"/>
        <w:rPr>
          <w:rFonts w:cs="Arial"/>
        </w:rPr>
      </w:pPr>
    </w:p>
    <w:p w14:paraId="5970C172" w14:textId="77777777" w:rsidR="00247949" w:rsidRPr="00D2361B" w:rsidRDefault="00247949" w:rsidP="001B5AD5">
      <w:pPr>
        <w:autoSpaceDE w:val="0"/>
        <w:autoSpaceDN w:val="0"/>
        <w:adjustRightInd w:val="0"/>
        <w:spacing w:after="0"/>
        <w:rPr>
          <w:rFonts w:cs="Arial"/>
        </w:rPr>
      </w:pPr>
      <w:r w:rsidRPr="00D2361B">
        <w:rPr>
          <w:rFonts w:cs="Arial"/>
        </w:rPr>
        <w:t>In signing up to Gloucestershire Encompass the Governing Body and Senior Leadership Team:</w:t>
      </w:r>
    </w:p>
    <w:p w14:paraId="55BA23B4" w14:textId="146EB748" w:rsidR="00FF1F16" w:rsidRPr="00D2361B" w:rsidRDefault="006A54C7" w:rsidP="00A53FC6">
      <w:pPr>
        <w:pStyle w:val="ListParagraph"/>
        <w:numPr>
          <w:ilvl w:val="0"/>
          <w:numId w:val="40"/>
        </w:numPr>
        <w:autoSpaceDE w:val="0"/>
        <w:autoSpaceDN w:val="0"/>
        <w:adjustRightInd w:val="0"/>
        <w:spacing w:after="0"/>
        <w:rPr>
          <w:rFonts w:cs="Arial"/>
        </w:rPr>
      </w:pPr>
      <w:r w:rsidRPr="00D2361B">
        <w:rPr>
          <w:rFonts w:cs="Arial"/>
        </w:rPr>
        <w:t>e</w:t>
      </w:r>
      <w:r w:rsidR="00FF1F16" w:rsidRPr="00D2361B">
        <w:rPr>
          <w:rFonts w:cs="Arial"/>
        </w:rPr>
        <w:t>ndorse the Gloucestershire Encompass Model and support the Key Adults in our school to fulfil the requirements of the Gloucestershire Encompass Protocol.</w:t>
      </w:r>
    </w:p>
    <w:p w14:paraId="60F8A2CE" w14:textId="496FFA1A" w:rsidR="00FF1F16" w:rsidRPr="00D2361B" w:rsidRDefault="006A54C7" w:rsidP="006A54C7">
      <w:pPr>
        <w:pStyle w:val="ListParagraph"/>
        <w:numPr>
          <w:ilvl w:val="0"/>
          <w:numId w:val="40"/>
        </w:numPr>
        <w:autoSpaceDE w:val="0"/>
        <w:autoSpaceDN w:val="0"/>
        <w:adjustRightInd w:val="0"/>
        <w:spacing w:after="0"/>
        <w:rPr>
          <w:rFonts w:cs="Arial"/>
        </w:rPr>
      </w:pPr>
      <w:r w:rsidRPr="00D2361B">
        <w:rPr>
          <w:rFonts w:cs="Arial"/>
        </w:rPr>
        <w:t>p</w:t>
      </w:r>
      <w:r w:rsidR="00FF1F16" w:rsidRPr="00D2361B">
        <w:rPr>
          <w:rFonts w:cs="Arial"/>
        </w:rPr>
        <w:t>romote and implement Gloucestershire Encompass processes and use these in accordance with internal safeguarding children processes.</w:t>
      </w:r>
    </w:p>
    <w:p w14:paraId="3D8AA0B0" w14:textId="60E8DAC5" w:rsidR="00FF1F16" w:rsidRPr="00D2361B" w:rsidRDefault="006A54C7" w:rsidP="00A53FC6">
      <w:pPr>
        <w:pStyle w:val="ListParagraph"/>
        <w:numPr>
          <w:ilvl w:val="0"/>
          <w:numId w:val="40"/>
        </w:numPr>
        <w:autoSpaceDE w:val="0"/>
        <w:autoSpaceDN w:val="0"/>
        <w:adjustRightInd w:val="0"/>
        <w:spacing w:after="0"/>
        <w:rPr>
          <w:rFonts w:cs="Arial"/>
        </w:rPr>
      </w:pPr>
      <w:r w:rsidRPr="00D2361B">
        <w:rPr>
          <w:rFonts w:cs="Arial"/>
        </w:rPr>
        <w:t>r</w:t>
      </w:r>
      <w:r w:rsidR="00FF1F16" w:rsidRPr="00D2361B">
        <w:rPr>
          <w:rFonts w:cs="Arial"/>
        </w:rPr>
        <w:t>ecognise the sensitive nature of the information provided and ensure that this is retained in accordance with the principles of data protection.</w:t>
      </w:r>
    </w:p>
    <w:p w14:paraId="0A435057" w14:textId="77777777" w:rsidR="00EB48C1" w:rsidRPr="00D2361B" w:rsidRDefault="00EB48C1" w:rsidP="001B5AD5">
      <w:pPr>
        <w:autoSpaceDE w:val="0"/>
        <w:autoSpaceDN w:val="0"/>
        <w:adjustRightInd w:val="0"/>
        <w:spacing w:after="0"/>
        <w:rPr>
          <w:rFonts w:cs="Arial"/>
        </w:rPr>
      </w:pPr>
    </w:p>
    <w:p w14:paraId="536DC942" w14:textId="61992F78" w:rsidR="00EB48C1" w:rsidRPr="00D2361B" w:rsidRDefault="003F7210" w:rsidP="001B5AD5">
      <w:pPr>
        <w:pStyle w:val="Heading3"/>
        <w:spacing w:before="0" w:line="259" w:lineRule="auto"/>
      </w:pPr>
      <w:bookmarkStart w:id="16" w:name="_Toc20680759"/>
      <w:r w:rsidRPr="00D2361B">
        <w:t>3</w:t>
      </w:r>
      <w:r w:rsidR="00EB48C1" w:rsidRPr="00D2361B">
        <w:t>.</w:t>
      </w:r>
      <w:r w:rsidR="004A3837" w:rsidRPr="00D2361B">
        <w:t xml:space="preserve">5 </w:t>
      </w:r>
      <w:r w:rsidR="00EB48C1" w:rsidRPr="00D2361B">
        <w:t xml:space="preserve">Indicators of abuse </w:t>
      </w:r>
      <w:r w:rsidR="00EB48C1" w:rsidRPr="00D2361B">
        <w:rPr>
          <w:rFonts w:ascii="Arial,Bold" w:hAnsi="Arial,Bold" w:cs="Arial,Bold"/>
        </w:rPr>
        <w:t xml:space="preserve">– </w:t>
      </w:r>
      <w:r w:rsidR="00EB48C1" w:rsidRPr="00D2361B">
        <w:t>what you might see</w:t>
      </w:r>
      <w:bookmarkEnd w:id="16"/>
    </w:p>
    <w:p w14:paraId="35CED6E6" w14:textId="77777777" w:rsidR="00EB48C1" w:rsidRPr="00D2361B" w:rsidRDefault="00EB48C1" w:rsidP="00DB01DC">
      <w:pPr>
        <w:autoSpaceDE w:val="0"/>
        <w:autoSpaceDN w:val="0"/>
        <w:adjustRightInd w:val="0"/>
        <w:spacing w:after="0"/>
        <w:jc w:val="both"/>
        <w:rPr>
          <w:rFonts w:cs="Arial"/>
        </w:rPr>
      </w:pPr>
      <w:r w:rsidRPr="00D2361B">
        <w:rPr>
          <w:rFonts w:cs="Arial"/>
        </w:rPr>
        <w:t xml:space="preserve">Physical signs define some types of abuse, for example, bruising, </w:t>
      </w:r>
      <w:proofErr w:type="gramStart"/>
      <w:r w:rsidRPr="00D2361B">
        <w:rPr>
          <w:rFonts w:cs="Arial"/>
        </w:rPr>
        <w:t>bleeding</w:t>
      </w:r>
      <w:proofErr w:type="gramEnd"/>
      <w:r w:rsidRPr="00D2361B">
        <w:rPr>
          <w:rFonts w:cs="Arial"/>
        </w:rPr>
        <w:t xml:space="preserve">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For these reasons it is vital that staff are also aware of the range of behavioural indicators of abuse and report any concerns to the designated person.</w:t>
      </w:r>
    </w:p>
    <w:p w14:paraId="5B16FAF0" w14:textId="77777777" w:rsidR="00EB48C1" w:rsidRPr="00D2361B" w:rsidRDefault="00EB48C1" w:rsidP="00DB01DC">
      <w:pPr>
        <w:autoSpaceDE w:val="0"/>
        <w:autoSpaceDN w:val="0"/>
        <w:adjustRightInd w:val="0"/>
        <w:spacing w:after="0"/>
        <w:jc w:val="both"/>
        <w:rPr>
          <w:rFonts w:cs="Arial"/>
        </w:rPr>
      </w:pPr>
    </w:p>
    <w:p w14:paraId="1BA5AAAC" w14:textId="77777777" w:rsidR="00EB48C1" w:rsidRPr="00D2361B" w:rsidRDefault="00381AA2" w:rsidP="001B5AD5">
      <w:pPr>
        <w:autoSpaceDE w:val="0"/>
        <w:autoSpaceDN w:val="0"/>
        <w:adjustRightInd w:val="0"/>
        <w:spacing w:after="0"/>
        <w:rPr>
          <w:rFonts w:cs="Arial"/>
        </w:rPr>
      </w:pPr>
      <w:r w:rsidRPr="00D2361B">
        <w:rPr>
          <w:rFonts w:cs="Arial"/>
        </w:rPr>
        <w:t xml:space="preserve">It is staff responsibility to report concerns, but not </w:t>
      </w:r>
      <w:r w:rsidR="00EB48C1" w:rsidRPr="00D2361B">
        <w:rPr>
          <w:rFonts w:cs="Arial"/>
        </w:rPr>
        <w:t>to investigate or decide whether a child has been abused.</w:t>
      </w:r>
    </w:p>
    <w:p w14:paraId="3D914806" w14:textId="77777777" w:rsidR="00EB48C1" w:rsidRPr="00D2361B" w:rsidRDefault="00EB48C1" w:rsidP="001B5AD5">
      <w:pPr>
        <w:autoSpaceDE w:val="0"/>
        <w:autoSpaceDN w:val="0"/>
        <w:adjustRightInd w:val="0"/>
        <w:spacing w:after="0"/>
        <w:rPr>
          <w:rFonts w:cs="Arial"/>
        </w:rPr>
      </w:pPr>
    </w:p>
    <w:p w14:paraId="0984E939" w14:textId="77777777" w:rsidR="00EB48C1" w:rsidRPr="00D2361B" w:rsidRDefault="00EB48C1" w:rsidP="001B5AD5">
      <w:pPr>
        <w:autoSpaceDE w:val="0"/>
        <w:autoSpaceDN w:val="0"/>
        <w:adjustRightInd w:val="0"/>
        <w:spacing w:after="0"/>
        <w:rPr>
          <w:rFonts w:cs="Arial"/>
        </w:rPr>
      </w:pPr>
      <w:r w:rsidRPr="00D2361B">
        <w:rPr>
          <w:rFonts w:cs="Arial"/>
        </w:rPr>
        <w:t>A child who is being abused or neglected may:</w:t>
      </w:r>
    </w:p>
    <w:p w14:paraId="4AF3D76B" w14:textId="77777777" w:rsidR="00EB48C1" w:rsidRPr="00D2361B" w:rsidRDefault="00EB48C1" w:rsidP="00A53FC6">
      <w:pPr>
        <w:pStyle w:val="ListParagraph"/>
        <w:numPr>
          <w:ilvl w:val="0"/>
          <w:numId w:val="12"/>
        </w:numPr>
        <w:autoSpaceDE w:val="0"/>
        <w:autoSpaceDN w:val="0"/>
        <w:adjustRightInd w:val="0"/>
        <w:spacing w:after="0"/>
        <w:rPr>
          <w:rFonts w:cs="Arial"/>
        </w:rPr>
      </w:pPr>
      <w:r w:rsidRPr="00D2361B">
        <w:rPr>
          <w:rFonts w:cs="Arial"/>
        </w:rPr>
        <w:t xml:space="preserve">have bruises, bleeding, burns, </w:t>
      </w:r>
      <w:proofErr w:type="gramStart"/>
      <w:r w:rsidRPr="00D2361B">
        <w:rPr>
          <w:rFonts w:cs="Arial"/>
        </w:rPr>
        <w:t>fractures</w:t>
      </w:r>
      <w:proofErr w:type="gramEnd"/>
      <w:r w:rsidRPr="00D2361B">
        <w:rPr>
          <w:rFonts w:cs="Arial"/>
        </w:rPr>
        <w:t xml:space="preserve"> or other injuries</w:t>
      </w:r>
    </w:p>
    <w:p w14:paraId="079C080E" w14:textId="77777777" w:rsidR="00EB48C1" w:rsidRPr="00D2361B" w:rsidRDefault="00EB48C1" w:rsidP="00A53FC6">
      <w:pPr>
        <w:pStyle w:val="ListParagraph"/>
        <w:numPr>
          <w:ilvl w:val="0"/>
          <w:numId w:val="12"/>
        </w:numPr>
        <w:autoSpaceDE w:val="0"/>
        <w:autoSpaceDN w:val="0"/>
        <w:adjustRightInd w:val="0"/>
        <w:spacing w:after="0"/>
        <w:rPr>
          <w:rFonts w:cs="Arial"/>
        </w:rPr>
      </w:pPr>
      <w:r w:rsidRPr="00D2361B">
        <w:rPr>
          <w:rFonts w:cs="Arial"/>
        </w:rPr>
        <w:t>show signs of pain or discomfort</w:t>
      </w:r>
    </w:p>
    <w:p w14:paraId="07EDAEF2" w14:textId="77777777" w:rsidR="00EB48C1" w:rsidRPr="00D2361B" w:rsidRDefault="00EB48C1" w:rsidP="00A53FC6">
      <w:pPr>
        <w:pStyle w:val="ListParagraph"/>
        <w:numPr>
          <w:ilvl w:val="0"/>
          <w:numId w:val="12"/>
        </w:numPr>
        <w:autoSpaceDE w:val="0"/>
        <w:autoSpaceDN w:val="0"/>
        <w:adjustRightInd w:val="0"/>
        <w:spacing w:after="0"/>
        <w:rPr>
          <w:rFonts w:cs="Arial"/>
        </w:rPr>
      </w:pPr>
      <w:r w:rsidRPr="00D2361B">
        <w:rPr>
          <w:rFonts w:cs="Arial"/>
        </w:rPr>
        <w:t>keep arms and legs covered, even in warm weather</w:t>
      </w:r>
    </w:p>
    <w:p w14:paraId="445D33AF" w14:textId="77777777" w:rsidR="00EB48C1" w:rsidRPr="00D2361B" w:rsidRDefault="00EB48C1" w:rsidP="00A53FC6">
      <w:pPr>
        <w:pStyle w:val="ListParagraph"/>
        <w:numPr>
          <w:ilvl w:val="0"/>
          <w:numId w:val="12"/>
        </w:numPr>
        <w:autoSpaceDE w:val="0"/>
        <w:autoSpaceDN w:val="0"/>
        <w:adjustRightInd w:val="0"/>
        <w:spacing w:after="0"/>
        <w:rPr>
          <w:rFonts w:cs="Arial"/>
        </w:rPr>
      </w:pPr>
      <w:r w:rsidRPr="00D2361B">
        <w:rPr>
          <w:rFonts w:cs="Arial"/>
        </w:rPr>
        <w:t>be concerned about changing for PE or swimming</w:t>
      </w:r>
    </w:p>
    <w:p w14:paraId="46949C23" w14:textId="77777777" w:rsidR="00EB48C1" w:rsidRPr="00D2361B" w:rsidRDefault="00EB48C1" w:rsidP="00A53FC6">
      <w:pPr>
        <w:pStyle w:val="ListParagraph"/>
        <w:numPr>
          <w:ilvl w:val="0"/>
          <w:numId w:val="12"/>
        </w:numPr>
        <w:autoSpaceDE w:val="0"/>
        <w:autoSpaceDN w:val="0"/>
        <w:adjustRightInd w:val="0"/>
        <w:spacing w:after="0"/>
        <w:rPr>
          <w:rFonts w:cs="Arial"/>
        </w:rPr>
      </w:pPr>
      <w:r w:rsidRPr="00D2361B">
        <w:rPr>
          <w:rFonts w:cs="Arial"/>
        </w:rPr>
        <w:t>look unkempt and uncared for</w:t>
      </w:r>
    </w:p>
    <w:p w14:paraId="4E36C334" w14:textId="77777777" w:rsidR="00EB48C1" w:rsidRPr="00D2361B" w:rsidRDefault="00EB48C1" w:rsidP="00A53FC6">
      <w:pPr>
        <w:pStyle w:val="ListParagraph"/>
        <w:numPr>
          <w:ilvl w:val="0"/>
          <w:numId w:val="12"/>
        </w:numPr>
        <w:autoSpaceDE w:val="0"/>
        <w:autoSpaceDN w:val="0"/>
        <w:adjustRightInd w:val="0"/>
        <w:spacing w:after="0"/>
        <w:rPr>
          <w:rFonts w:cs="Arial"/>
        </w:rPr>
      </w:pPr>
      <w:r w:rsidRPr="00D2361B">
        <w:rPr>
          <w:rFonts w:cs="Arial"/>
        </w:rPr>
        <w:t>change their eating habits</w:t>
      </w:r>
    </w:p>
    <w:p w14:paraId="25EB8F96" w14:textId="77777777" w:rsidR="00EB48C1" w:rsidRPr="00D2361B" w:rsidRDefault="00EB48C1" w:rsidP="00A53FC6">
      <w:pPr>
        <w:pStyle w:val="ListParagraph"/>
        <w:numPr>
          <w:ilvl w:val="0"/>
          <w:numId w:val="12"/>
        </w:numPr>
        <w:autoSpaceDE w:val="0"/>
        <w:autoSpaceDN w:val="0"/>
        <w:adjustRightInd w:val="0"/>
        <w:spacing w:after="0"/>
        <w:rPr>
          <w:rFonts w:cs="Arial"/>
        </w:rPr>
      </w:pPr>
      <w:r w:rsidRPr="00D2361B">
        <w:rPr>
          <w:rFonts w:cs="Arial"/>
        </w:rPr>
        <w:lastRenderedPageBreak/>
        <w:t>have difficulty in making or sustaining friendships</w:t>
      </w:r>
    </w:p>
    <w:p w14:paraId="58F04455" w14:textId="77777777" w:rsidR="00EB48C1" w:rsidRPr="00D2361B" w:rsidRDefault="00EB48C1" w:rsidP="00A53FC6">
      <w:pPr>
        <w:pStyle w:val="ListParagraph"/>
        <w:numPr>
          <w:ilvl w:val="0"/>
          <w:numId w:val="12"/>
        </w:numPr>
        <w:autoSpaceDE w:val="0"/>
        <w:autoSpaceDN w:val="0"/>
        <w:adjustRightInd w:val="0"/>
        <w:spacing w:after="0"/>
        <w:rPr>
          <w:rFonts w:cs="Arial"/>
        </w:rPr>
      </w:pPr>
      <w:r w:rsidRPr="00D2361B">
        <w:rPr>
          <w:rFonts w:cs="Arial"/>
        </w:rPr>
        <w:t>appear fearful</w:t>
      </w:r>
    </w:p>
    <w:p w14:paraId="147A5EBA" w14:textId="77777777" w:rsidR="00EB48C1" w:rsidRPr="00D2361B" w:rsidRDefault="00EB48C1" w:rsidP="00A53FC6">
      <w:pPr>
        <w:pStyle w:val="ListParagraph"/>
        <w:numPr>
          <w:ilvl w:val="0"/>
          <w:numId w:val="12"/>
        </w:numPr>
        <w:autoSpaceDE w:val="0"/>
        <w:autoSpaceDN w:val="0"/>
        <w:adjustRightInd w:val="0"/>
        <w:spacing w:after="0"/>
        <w:rPr>
          <w:rFonts w:cs="Arial"/>
        </w:rPr>
      </w:pPr>
      <w:r w:rsidRPr="00D2361B">
        <w:rPr>
          <w:rFonts w:cs="Arial"/>
        </w:rPr>
        <w:t xml:space="preserve">be reckless </w:t>
      </w:r>
      <w:proofErr w:type="gramStart"/>
      <w:r w:rsidRPr="00D2361B">
        <w:rPr>
          <w:rFonts w:cs="Arial"/>
        </w:rPr>
        <w:t>with regard to</w:t>
      </w:r>
      <w:proofErr w:type="gramEnd"/>
      <w:r w:rsidRPr="00D2361B">
        <w:rPr>
          <w:rFonts w:cs="Arial"/>
        </w:rPr>
        <w:t xml:space="preserve"> their own or other’s safety</w:t>
      </w:r>
    </w:p>
    <w:p w14:paraId="3590C3FD" w14:textId="77777777" w:rsidR="00EB48C1" w:rsidRPr="00D2361B" w:rsidRDefault="00EB48C1" w:rsidP="00A53FC6">
      <w:pPr>
        <w:pStyle w:val="ListParagraph"/>
        <w:numPr>
          <w:ilvl w:val="0"/>
          <w:numId w:val="12"/>
        </w:numPr>
        <w:autoSpaceDE w:val="0"/>
        <w:autoSpaceDN w:val="0"/>
        <w:adjustRightInd w:val="0"/>
        <w:spacing w:after="0"/>
        <w:rPr>
          <w:rFonts w:cs="Arial"/>
        </w:rPr>
      </w:pPr>
      <w:r w:rsidRPr="00D2361B">
        <w:rPr>
          <w:rFonts w:cs="Arial"/>
        </w:rPr>
        <w:t>self-harm</w:t>
      </w:r>
    </w:p>
    <w:p w14:paraId="0DBB8027" w14:textId="77777777" w:rsidR="00EB48C1" w:rsidRPr="00D2361B" w:rsidRDefault="00EB48C1" w:rsidP="00A53FC6">
      <w:pPr>
        <w:pStyle w:val="ListParagraph"/>
        <w:numPr>
          <w:ilvl w:val="0"/>
          <w:numId w:val="12"/>
        </w:numPr>
        <w:autoSpaceDE w:val="0"/>
        <w:autoSpaceDN w:val="0"/>
        <w:adjustRightInd w:val="0"/>
        <w:spacing w:after="0"/>
        <w:rPr>
          <w:rFonts w:cs="Arial"/>
        </w:rPr>
      </w:pPr>
      <w:r w:rsidRPr="00D2361B">
        <w:rPr>
          <w:rFonts w:cs="Arial"/>
        </w:rPr>
        <w:t>frequently miss school or arrive late</w:t>
      </w:r>
    </w:p>
    <w:p w14:paraId="6D301755" w14:textId="77777777" w:rsidR="00EB48C1" w:rsidRPr="00D2361B" w:rsidRDefault="00EB48C1" w:rsidP="00A53FC6">
      <w:pPr>
        <w:pStyle w:val="ListParagraph"/>
        <w:numPr>
          <w:ilvl w:val="0"/>
          <w:numId w:val="12"/>
        </w:numPr>
        <w:autoSpaceDE w:val="0"/>
        <w:autoSpaceDN w:val="0"/>
        <w:adjustRightInd w:val="0"/>
        <w:spacing w:after="0"/>
        <w:rPr>
          <w:rFonts w:cs="Arial"/>
        </w:rPr>
      </w:pPr>
      <w:r w:rsidRPr="00D2361B">
        <w:rPr>
          <w:rFonts w:cs="Arial"/>
        </w:rPr>
        <w:t>show signs of not wanting to go home</w:t>
      </w:r>
    </w:p>
    <w:p w14:paraId="68FBF670" w14:textId="77777777" w:rsidR="00EB48C1" w:rsidRPr="00D2361B" w:rsidRDefault="00EB48C1" w:rsidP="00A53FC6">
      <w:pPr>
        <w:pStyle w:val="ListParagraph"/>
        <w:numPr>
          <w:ilvl w:val="0"/>
          <w:numId w:val="12"/>
        </w:numPr>
        <w:autoSpaceDE w:val="0"/>
        <w:autoSpaceDN w:val="0"/>
        <w:adjustRightInd w:val="0"/>
        <w:spacing w:after="0"/>
        <w:rPr>
          <w:rFonts w:cs="Arial"/>
        </w:rPr>
      </w:pPr>
      <w:r w:rsidRPr="00D2361B">
        <w:rPr>
          <w:rFonts w:cs="Arial"/>
        </w:rPr>
        <w:t>display a change in behaviour – from quiet to aggressive, or happy-go-lucky to withdrawn</w:t>
      </w:r>
    </w:p>
    <w:p w14:paraId="252A0985" w14:textId="77777777" w:rsidR="00EB48C1" w:rsidRPr="00D2361B" w:rsidRDefault="00EB48C1" w:rsidP="00A53FC6">
      <w:pPr>
        <w:pStyle w:val="ListParagraph"/>
        <w:numPr>
          <w:ilvl w:val="0"/>
          <w:numId w:val="12"/>
        </w:numPr>
        <w:autoSpaceDE w:val="0"/>
        <w:autoSpaceDN w:val="0"/>
        <w:adjustRightInd w:val="0"/>
        <w:spacing w:after="0"/>
        <w:rPr>
          <w:rFonts w:cs="Arial"/>
        </w:rPr>
      </w:pPr>
      <w:r w:rsidRPr="00D2361B">
        <w:rPr>
          <w:rFonts w:cs="Arial"/>
        </w:rPr>
        <w:t>challenge authority</w:t>
      </w:r>
    </w:p>
    <w:p w14:paraId="58BBFD32" w14:textId="77777777" w:rsidR="00EB48C1" w:rsidRPr="00D2361B" w:rsidRDefault="00F34C1A" w:rsidP="00A53FC6">
      <w:pPr>
        <w:pStyle w:val="ListParagraph"/>
        <w:numPr>
          <w:ilvl w:val="0"/>
          <w:numId w:val="12"/>
        </w:numPr>
        <w:autoSpaceDE w:val="0"/>
        <w:autoSpaceDN w:val="0"/>
        <w:adjustRightInd w:val="0"/>
        <w:spacing w:after="0"/>
        <w:rPr>
          <w:rFonts w:cs="Arial"/>
        </w:rPr>
      </w:pPr>
      <w:r w:rsidRPr="00D2361B">
        <w:rPr>
          <w:rFonts w:cs="Arial"/>
        </w:rPr>
        <w:t>become un</w:t>
      </w:r>
      <w:r w:rsidR="00EB48C1" w:rsidRPr="00D2361B">
        <w:rPr>
          <w:rFonts w:cs="Arial"/>
        </w:rPr>
        <w:t xml:space="preserve">interested in their </w:t>
      </w:r>
      <w:proofErr w:type="gramStart"/>
      <w:r w:rsidR="00EB48C1" w:rsidRPr="00D2361B">
        <w:rPr>
          <w:rFonts w:cs="Arial"/>
        </w:rPr>
        <w:t>school work</w:t>
      </w:r>
      <w:proofErr w:type="gramEnd"/>
    </w:p>
    <w:p w14:paraId="3EED44C0" w14:textId="77777777" w:rsidR="00EB48C1" w:rsidRPr="00D2361B" w:rsidRDefault="00EB48C1" w:rsidP="00A53FC6">
      <w:pPr>
        <w:pStyle w:val="ListParagraph"/>
        <w:numPr>
          <w:ilvl w:val="0"/>
          <w:numId w:val="12"/>
        </w:numPr>
        <w:autoSpaceDE w:val="0"/>
        <w:autoSpaceDN w:val="0"/>
        <w:adjustRightInd w:val="0"/>
        <w:spacing w:after="0"/>
        <w:rPr>
          <w:rFonts w:cs="Arial"/>
        </w:rPr>
      </w:pPr>
      <w:r w:rsidRPr="00D2361B">
        <w:rPr>
          <w:rFonts w:cs="Arial"/>
        </w:rPr>
        <w:t>be constantly tired or preoccupied</w:t>
      </w:r>
    </w:p>
    <w:p w14:paraId="2F734E92" w14:textId="77777777" w:rsidR="00EB48C1" w:rsidRPr="00D2361B" w:rsidRDefault="00EB48C1" w:rsidP="00A53FC6">
      <w:pPr>
        <w:pStyle w:val="ListParagraph"/>
        <w:numPr>
          <w:ilvl w:val="0"/>
          <w:numId w:val="12"/>
        </w:numPr>
        <w:autoSpaceDE w:val="0"/>
        <w:autoSpaceDN w:val="0"/>
        <w:adjustRightInd w:val="0"/>
        <w:spacing w:after="0"/>
        <w:rPr>
          <w:rFonts w:cs="Arial"/>
        </w:rPr>
      </w:pPr>
      <w:r w:rsidRPr="00D2361B">
        <w:rPr>
          <w:rFonts w:cs="Arial"/>
        </w:rPr>
        <w:t>be wary of physical contact</w:t>
      </w:r>
    </w:p>
    <w:p w14:paraId="759A0230" w14:textId="77777777" w:rsidR="00EB48C1" w:rsidRPr="00D2361B" w:rsidRDefault="00EB48C1" w:rsidP="00A53FC6">
      <w:pPr>
        <w:pStyle w:val="ListParagraph"/>
        <w:numPr>
          <w:ilvl w:val="0"/>
          <w:numId w:val="12"/>
        </w:numPr>
        <w:autoSpaceDE w:val="0"/>
        <w:autoSpaceDN w:val="0"/>
        <w:adjustRightInd w:val="0"/>
        <w:spacing w:after="0"/>
        <w:rPr>
          <w:rFonts w:cs="Arial"/>
        </w:rPr>
      </w:pPr>
      <w:r w:rsidRPr="00D2361B">
        <w:rPr>
          <w:rFonts w:cs="Arial"/>
        </w:rPr>
        <w:t>be involved in, or particularly knowledgeable about drugs or alcohol</w:t>
      </w:r>
    </w:p>
    <w:p w14:paraId="3052F2C2" w14:textId="77777777" w:rsidR="00EB48C1" w:rsidRPr="00D2361B" w:rsidRDefault="00EB48C1" w:rsidP="00A53FC6">
      <w:pPr>
        <w:pStyle w:val="ListParagraph"/>
        <w:numPr>
          <w:ilvl w:val="0"/>
          <w:numId w:val="12"/>
        </w:numPr>
        <w:autoSpaceDE w:val="0"/>
        <w:autoSpaceDN w:val="0"/>
        <w:adjustRightInd w:val="0"/>
        <w:spacing w:after="0"/>
        <w:rPr>
          <w:rFonts w:cs="Arial"/>
        </w:rPr>
      </w:pPr>
      <w:r w:rsidRPr="00D2361B">
        <w:rPr>
          <w:rFonts w:cs="Arial"/>
        </w:rPr>
        <w:t>display sexual knowledge or behaviour beyond that normally expected for their age.</w:t>
      </w:r>
    </w:p>
    <w:p w14:paraId="7937D81C" w14:textId="77777777" w:rsidR="00EB48C1" w:rsidRPr="00D2361B" w:rsidRDefault="00EB48C1" w:rsidP="001B5AD5">
      <w:pPr>
        <w:pStyle w:val="ListParagraph"/>
        <w:autoSpaceDE w:val="0"/>
        <w:autoSpaceDN w:val="0"/>
        <w:adjustRightInd w:val="0"/>
        <w:spacing w:after="0"/>
        <w:rPr>
          <w:rFonts w:cs="Arial"/>
        </w:rPr>
      </w:pPr>
    </w:p>
    <w:p w14:paraId="6E6AAFFE" w14:textId="77777777" w:rsidR="00EB48C1" w:rsidRPr="00D2361B" w:rsidRDefault="00EB48C1" w:rsidP="001B5AD5">
      <w:pPr>
        <w:autoSpaceDE w:val="0"/>
        <w:autoSpaceDN w:val="0"/>
        <w:adjustRightInd w:val="0"/>
        <w:spacing w:after="0"/>
        <w:rPr>
          <w:rFonts w:cs="Arial"/>
        </w:rPr>
      </w:pPr>
      <w:r w:rsidRPr="00D2361B">
        <w:rPr>
          <w:rFonts w:cs="Arial"/>
        </w:rPr>
        <w:t xml:space="preserve">Individual indicators will rarely, in isolation, provide conclusive evidence of abuse. They should be viewed as part of a jigsaw, and each small piece </w:t>
      </w:r>
      <w:r w:rsidR="00D34652" w:rsidRPr="00D2361B">
        <w:rPr>
          <w:rFonts w:cs="Arial"/>
        </w:rPr>
        <w:t>of information will help the DSL</w:t>
      </w:r>
      <w:r w:rsidRPr="00D2361B">
        <w:rPr>
          <w:rFonts w:cs="Arial"/>
        </w:rPr>
        <w:t xml:space="preserve"> to decide how to proceed. </w:t>
      </w:r>
    </w:p>
    <w:p w14:paraId="0DEE8D00" w14:textId="77777777" w:rsidR="00B537EF" w:rsidRPr="00D2361B" w:rsidRDefault="00B537EF" w:rsidP="001B5AD5">
      <w:pPr>
        <w:autoSpaceDE w:val="0"/>
        <w:autoSpaceDN w:val="0"/>
        <w:adjustRightInd w:val="0"/>
        <w:spacing w:after="0"/>
        <w:rPr>
          <w:rFonts w:cs="Arial"/>
        </w:rPr>
      </w:pPr>
    </w:p>
    <w:p w14:paraId="13A3F7DE" w14:textId="63C5D47D" w:rsidR="007459A6" w:rsidRPr="00D2361B" w:rsidRDefault="003F7210" w:rsidP="001B5AD5">
      <w:pPr>
        <w:pStyle w:val="Heading3"/>
        <w:spacing w:before="0" w:line="259" w:lineRule="auto"/>
      </w:pPr>
      <w:bookmarkStart w:id="17" w:name="_Toc20680760"/>
      <w:r w:rsidRPr="00D2361B">
        <w:t>3.</w:t>
      </w:r>
      <w:r w:rsidR="003100FE" w:rsidRPr="00D2361B">
        <w:t>6</w:t>
      </w:r>
      <w:r w:rsidR="00CF7405" w:rsidRPr="00D2361B">
        <w:t xml:space="preserve"> </w:t>
      </w:r>
      <w:r w:rsidR="00461063" w:rsidRPr="00D2361B">
        <w:t>Impact of abuse</w:t>
      </w:r>
      <w:bookmarkEnd w:id="17"/>
    </w:p>
    <w:p w14:paraId="1468C256" w14:textId="7163B77A" w:rsidR="007459A6" w:rsidRPr="00D2361B" w:rsidRDefault="00461063" w:rsidP="00DB01DC">
      <w:pPr>
        <w:autoSpaceDE w:val="0"/>
        <w:autoSpaceDN w:val="0"/>
        <w:adjustRightInd w:val="0"/>
        <w:spacing w:after="0"/>
        <w:jc w:val="both"/>
        <w:rPr>
          <w:rFonts w:cs="Arial"/>
        </w:rPr>
      </w:pPr>
      <w:r w:rsidRPr="00D2361B">
        <w:rPr>
          <w:rFonts w:cs="Arial"/>
        </w:rPr>
        <w:t xml:space="preserve">The impact of child abuse should not be underestimated. </w:t>
      </w:r>
      <w:r w:rsidR="00187FC8" w:rsidRPr="00D2361B">
        <w:rPr>
          <w:rFonts w:cs="Arial"/>
        </w:rPr>
        <w:t xml:space="preserve"> </w:t>
      </w:r>
      <w:r w:rsidRPr="00D2361B">
        <w:rPr>
          <w:rFonts w:cs="Arial"/>
        </w:rPr>
        <w:t xml:space="preserve">Many children do recover well and go on to lead healthy, </w:t>
      </w:r>
      <w:proofErr w:type="gramStart"/>
      <w:r w:rsidRPr="00D2361B">
        <w:rPr>
          <w:rFonts w:cs="Arial"/>
        </w:rPr>
        <w:t>happy</w:t>
      </w:r>
      <w:proofErr w:type="gramEnd"/>
      <w:r w:rsidRPr="00D2361B">
        <w:rPr>
          <w:rFonts w:cs="Arial"/>
        </w:rPr>
        <w:t xml:space="preserve"> and productive lives, although most adult survivors agree that the emotional sca</w:t>
      </w:r>
      <w:r w:rsidR="00F34C1A" w:rsidRPr="00D2361B">
        <w:rPr>
          <w:rFonts w:cs="Arial"/>
        </w:rPr>
        <w:t>rs remain, however well-</w:t>
      </w:r>
      <w:r w:rsidRPr="00D2361B">
        <w:rPr>
          <w:rFonts w:cs="Arial"/>
        </w:rPr>
        <w:t xml:space="preserve">buried. </w:t>
      </w:r>
      <w:r w:rsidR="00187FC8" w:rsidRPr="00D2361B">
        <w:rPr>
          <w:rFonts w:cs="Arial"/>
        </w:rPr>
        <w:t xml:space="preserve"> </w:t>
      </w:r>
      <w:r w:rsidRPr="00D2361B">
        <w:rPr>
          <w:rFonts w:cs="Arial"/>
        </w:rPr>
        <w:t>For some children, full recovery is beyond their reach, and the rest of their childhood and their adulthood may be characterised by anxiety or depression, self-harm, eating disorders, alcohol and substance misuse, unequal and destructive relationships and long-term medical or psychiatric difficulties.</w:t>
      </w:r>
      <w:r w:rsidR="002A400A" w:rsidRPr="00D2361B">
        <w:t xml:space="preserve"> All staff should be aware that children may not feel ready or know how to tell someone that they are being abused, exploited, or neglected, and/or they may not recognise their experiences as harmful. This should not prevent staff from having a professional curiosity and speaking to the designated safeguarding lead (DSL) if they have concerns about a child. It is also important that staff determine how best to build trusted relationships with children and young people which facilitate communication.</w:t>
      </w:r>
    </w:p>
    <w:p w14:paraId="11F42A0C" w14:textId="77777777" w:rsidR="00B537EF" w:rsidRPr="00D2361B" w:rsidRDefault="00B537EF" w:rsidP="00DB01DC">
      <w:pPr>
        <w:autoSpaceDE w:val="0"/>
        <w:autoSpaceDN w:val="0"/>
        <w:adjustRightInd w:val="0"/>
        <w:spacing w:after="0"/>
        <w:jc w:val="both"/>
        <w:rPr>
          <w:rFonts w:cs="Arial"/>
        </w:rPr>
      </w:pPr>
    </w:p>
    <w:p w14:paraId="4DB713A8" w14:textId="608DA6D8" w:rsidR="00640818" w:rsidRPr="00D2361B" w:rsidRDefault="003F7210" w:rsidP="00DB01DC">
      <w:pPr>
        <w:pStyle w:val="Heading3"/>
        <w:spacing w:before="0" w:line="259" w:lineRule="auto"/>
        <w:jc w:val="both"/>
      </w:pPr>
      <w:bookmarkStart w:id="18" w:name="_Toc20680766"/>
      <w:r w:rsidRPr="00D2361B">
        <w:t>3.</w:t>
      </w:r>
      <w:r w:rsidR="00B350F3" w:rsidRPr="00D2361B">
        <w:t>7</w:t>
      </w:r>
      <w:r w:rsidR="00935DFA" w:rsidRPr="00D2361B">
        <w:t xml:space="preserve"> </w:t>
      </w:r>
      <w:r w:rsidR="00CC103B" w:rsidRPr="00D2361B">
        <w:t>Child</w:t>
      </w:r>
      <w:r w:rsidR="001F0266" w:rsidRPr="00D2361B">
        <w:t>-</w:t>
      </w:r>
      <w:r w:rsidR="0048603D" w:rsidRPr="00D2361B">
        <w:t>o</w:t>
      </w:r>
      <w:r w:rsidR="00CC103B" w:rsidRPr="00D2361B">
        <w:t>n</w:t>
      </w:r>
      <w:r w:rsidR="001F0266" w:rsidRPr="00D2361B">
        <w:t>-</w:t>
      </w:r>
      <w:r w:rsidR="00CC103B" w:rsidRPr="00D2361B">
        <w:t xml:space="preserve">Child </w:t>
      </w:r>
      <w:r w:rsidR="007F2558" w:rsidRPr="00D2361B">
        <w:t>Abuse</w:t>
      </w:r>
      <w:bookmarkEnd w:id="18"/>
    </w:p>
    <w:p w14:paraId="0379E34F" w14:textId="77777777" w:rsidR="00640818" w:rsidRPr="00D2361B" w:rsidRDefault="00640818" w:rsidP="00DB01DC">
      <w:pPr>
        <w:autoSpaceDE w:val="0"/>
        <w:autoSpaceDN w:val="0"/>
        <w:adjustRightInd w:val="0"/>
        <w:spacing w:after="0"/>
        <w:jc w:val="both"/>
        <w:rPr>
          <w:rFonts w:cs="Arial"/>
        </w:rPr>
      </w:pPr>
      <w:r w:rsidRPr="00D2361B">
        <w:rPr>
          <w:rFonts w:cs="Arial"/>
        </w:rPr>
        <w:t>Children may be harmed by other children or young people.</w:t>
      </w:r>
      <w:r w:rsidR="007F2558" w:rsidRPr="00D2361B">
        <w:rPr>
          <w:rFonts w:cs="Arial"/>
        </w:rPr>
        <w:t xml:space="preserve"> </w:t>
      </w:r>
      <w:r w:rsidRPr="00D2361B">
        <w:rPr>
          <w:rFonts w:cs="Arial"/>
        </w:rPr>
        <w:t xml:space="preserve"> Staff will be aware of the h</w:t>
      </w:r>
      <w:r w:rsidR="00935DFA" w:rsidRPr="00D2361B">
        <w:rPr>
          <w:rFonts w:cs="Arial"/>
        </w:rPr>
        <w:t xml:space="preserve">arm caused by bullying and will </w:t>
      </w:r>
      <w:r w:rsidR="008E26BC" w:rsidRPr="00D2361B">
        <w:rPr>
          <w:rFonts w:cs="Arial"/>
        </w:rPr>
        <w:t>use the Academy</w:t>
      </w:r>
      <w:r w:rsidRPr="00D2361B">
        <w:rPr>
          <w:rFonts w:cs="Arial"/>
        </w:rPr>
        <w:t xml:space="preserve">’s anti-bullying procedures where necessary. </w:t>
      </w:r>
      <w:r w:rsidR="007F2558" w:rsidRPr="00D2361B">
        <w:rPr>
          <w:rFonts w:cs="Arial"/>
        </w:rPr>
        <w:t xml:space="preserve"> </w:t>
      </w:r>
      <w:r w:rsidRPr="00D2361B">
        <w:rPr>
          <w:rFonts w:cs="Arial"/>
        </w:rPr>
        <w:t>However, there wil</w:t>
      </w:r>
      <w:r w:rsidR="00935DFA" w:rsidRPr="00D2361B">
        <w:rPr>
          <w:rFonts w:cs="Arial"/>
        </w:rPr>
        <w:t xml:space="preserve">l be occasions when a student’s </w:t>
      </w:r>
      <w:r w:rsidRPr="00D2361B">
        <w:rPr>
          <w:rFonts w:cs="Arial"/>
        </w:rPr>
        <w:t>behaviour warrants a response under child protection rather than anti-bullying proc</w:t>
      </w:r>
      <w:r w:rsidR="00935DFA" w:rsidRPr="00D2361B">
        <w:rPr>
          <w:rFonts w:cs="Arial"/>
        </w:rPr>
        <w:t xml:space="preserve">edures. </w:t>
      </w:r>
      <w:r w:rsidR="007F2558" w:rsidRPr="00D2361B">
        <w:rPr>
          <w:rFonts w:cs="Arial"/>
        </w:rPr>
        <w:t xml:space="preserve"> </w:t>
      </w:r>
      <w:proofErr w:type="gramStart"/>
      <w:r w:rsidR="00935DFA" w:rsidRPr="00D2361B">
        <w:rPr>
          <w:rFonts w:cs="Arial"/>
        </w:rPr>
        <w:t>In particular, research</w:t>
      </w:r>
      <w:proofErr w:type="gramEnd"/>
      <w:r w:rsidR="00935DFA" w:rsidRPr="00D2361B">
        <w:rPr>
          <w:rFonts w:cs="Arial"/>
        </w:rPr>
        <w:t xml:space="preserve"> </w:t>
      </w:r>
      <w:r w:rsidRPr="00D2361B">
        <w:rPr>
          <w:rFonts w:cs="Arial"/>
        </w:rPr>
        <w:t>suggests that up to 30 per cent of child sexual abuse is committed by someone under the age of 18.</w:t>
      </w:r>
      <w:r w:rsidR="007F2558" w:rsidRPr="00D2361B">
        <w:rPr>
          <w:rFonts w:cs="Arial"/>
        </w:rPr>
        <w:t xml:space="preserve">  Academy staff will consider the wider context within which incidents / behaviour occur, bearing in mind factors outside the Academy.</w:t>
      </w:r>
    </w:p>
    <w:p w14:paraId="761207EA" w14:textId="77777777" w:rsidR="00935DFA" w:rsidRPr="00D2361B" w:rsidRDefault="00935DFA" w:rsidP="00DB01DC">
      <w:pPr>
        <w:autoSpaceDE w:val="0"/>
        <w:autoSpaceDN w:val="0"/>
        <w:adjustRightInd w:val="0"/>
        <w:spacing w:after="0"/>
        <w:jc w:val="both"/>
        <w:rPr>
          <w:rFonts w:cs="Arial"/>
        </w:rPr>
      </w:pPr>
    </w:p>
    <w:p w14:paraId="2CC6A162" w14:textId="77777777" w:rsidR="00640818" w:rsidRPr="00D2361B" w:rsidRDefault="00640818" w:rsidP="00DB01DC">
      <w:pPr>
        <w:autoSpaceDE w:val="0"/>
        <w:autoSpaceDN w:val="0"/>
        <w:adjustRightInd w:val="0"/>
        <w:spacing w:after="0"/>
        <w:jc w:val="both"/>
        <w:rPr>
          <w:rFonts w:cs="Arial"/>
        </w:rPr>
      </w:pPr>
      <w:r w:rsidRPr="00D2361B">
        <w:rPr>
          <w:rFonts w:cs="Arial"/>
        </w:rPr>
        <w:t>The management of children and young people with sexually harmful behaviour is c</w:t>
      </w:r>
      <w:r w:rsidR="00935DFA" w:rsidRPr="00D2361B">
        <w:rPr>
          <w:rFonts w:cs="Arial"/>
        </w:rPr>
        <w:t>om</w:t>
      </w:r>
      <w:r w:rsidR="008E26BC" w:rsidRPr="00D2361B">
        <w:rPr>
          <w:rFonts w:cs="Arial"/>
        </w:rPr>
        <w:t xml:space="preserve">plex and the Academy </w:t>
      </w:r>
      <w:r w:rsidR="00935DFA" w:rsidRPr="00D2361B">
        <w:rPr>
          <w:rFonts w:cs="Arial"/>
        </w:rPr>
        <w:t xml:space="preserve">will work </w:t>
      </w:r>
      <w:r w:rsidRPr="00D2361B">
        <w:rPr>
          <w:rFonts w:cs="Arial"/>
        </w:rPr>
        <w:t>with other relevant agencies to maintai</w:t>
      </w:r>
      <w:r w:rsidR="008E26BC" w:rsidRPr="00D2361B">
        <w:rPr>
          <w:rFonts w:cs="Arial"/>
        </w:rPr>
        <w:t>n the safety of the whole</w:t>
      </w:r>
      <w:r w:rsidRPr="00D2361B">
        <w:rPr>
          <w:rFonts w:cs="Arial"/>
        </w:rPr>
        <w:t xml:space="preserve"> community. Young people who display</w:t>
      </w:r>
      <w:r w:rsidR="00935DFA" w:rsidRPr="00D2361B">
        <w:rPr>
          <w:rFonts w:cs="Arial"/>
        </w:rPr>
        <w:t xml:space="preserve"> such </w:t>
      </w:r>
      <w:r w:rsidRPr="00D2361B">
        <w:rPr>
          <w:rFonts w:cs="Arial"/>
        </w:rPr>
        <w:t xml:space="preserve">behaviour may be victims of abuse themselves and the child protection procedures will </w:t>
      </w:r>
      <w:r w:rsidR="00935DFA" w:rsidRPr="00D2361B">
        <w:rPr>
          <w:rFonts w:cs="Arial"/>
        </w:rPr>
        <w:t xml:space="preserve">be followed for both victim and </w:t>
      </w:r>
      <w:r w:rsidRPr="00D2361B">
        <w:rPr>
          <w:rFonts w:cs="Arial"/>
        </w:rPr>
        <w:t>perpetrator.</w:t>
      </w:r>
    </w:p>
    <w:p w14:paraId="5B29EC5D" w14:textId="77777777" w:rsidR="00935DFA" w:rsidRPr="00D2361B" w:rsidRDefault="00935DFA" w:rsidP="00DB01DC">
      <w:pPr>
        <w:autoSpaceDE w:val="0"/>
        <w:autoSpaceDN w:val="0"/>
        <w:adjustRightInd w:val="0"/>
        <w:spacing w:after="0"/>
        <w:jc w:val="both"/>
        <w:rPr>
          <w:rFonts w:cs="Arial"/>
        </w:rPr>
      </w:pPr>
    </w:p>
    <w:p w14:paraId="725D9BBA" w14:textId="77777777" w:rsidR="00640818" w:rsidRPr="00D2361B" w:rsidRDefault="00640818" w:rsidP="00DB01DC">
      <w:pPr>
        <w:autoSpaceDE w:val="0"/>
        <w:autoSpaceDN w:val="0"/>
        <w:adjustRightInd w:val="0"/>
        <w:spacing w:after="0"/>
        <w:jc w:val="both"/>
        <w:rPr>
          <w:rFonts w:cs="Arial"/>
        </w:rPr>
      </w:pPr>
      <w:r w:rsidRPr="00D2361B">
        <w:rPr>
          <w:rFonts w:cs="Arial"/>
        </w:rPr>
        <w:t>It is recognised that some children who have experienced abuse may in tur</w:t>
      </w:r>
      <w:r w:rsidR="00935DFA" w:rsidRPr="00D2361B">
        <w:rPr>
          <w:rFonts w:cs="Arial"/>
        </w:rPr>
        <w:t>n abuse others.</w:t>
      </w:r>
      <w:r w:rsidR="007F2558" w:rsidRPr="00D2361B">
        <w:rPr>
          <w:rFonts w:cs="Arial"/>
        </w:rPr>
        <w:t xml:space="preserve"> </w:t>
      </w:r>
      <w:r w:rsidR="00935DFA" w:rsidRPr="00D2361B">
        <w:rPr>
          <w:rFonts w:cs="Arial"/>
        </w:rPr>
        <w:t xml:space="preserve"> This requires a </w:t>
      </w:r>
      <w:r w:rsidRPr="00D2361B">
        <w:rPr>
          <w:rFonts w:cs="Arial"/>
        </w:rPr>
        <w:t>considered, sensitive approach in order that the child can receive appropriate help and support.</w:t>
      </w:r>
    </w:p>
    <w:p w14:paraId="0C2C16A6" w14:textId="77777777" w:rsidR="00935DFA" w:rsidRPr="00D2361B" w:rsidRDefault="00935DFA" w:rsidP="001B5AD5">
      <w:pPr>
        <w:autoSpaceDE w:val="0"/>
        <w:autoSpaceDN w:val="0"/>
        <w:adjustRightInd w:val="0"/>
        <w:spacing w:after="0"/>
        <w:rPr>
          <w:rFonts w:cs="Arial"/>
        </w:rPr>
      </w:pPr>
    </w:p>
    <w:p w14:paraId="126D9D53" w14:textId="77777777" w:rsidR="00640818" w:rsidRPr="00D2361B" w:rsidRDefault="00640818" w:rsidP="001B5AD5">
      <w:pPr>
        <w:autoSpaceDE w:val="0"/>
        <w:autoSpaceDN w:val="0"/>
        <w:adjustRightInd w:val="0"/>
        <w:spacing w:after="0"/>
        <w:rPr>
          <w:rFonts w:cs="Arial"/>
        </w:rPr>
      </w:pPr>
      <w:r w:rsidRPr="00D2361B">
        <w:rPr>
          <w:rFonts w:cs="Arial"/>
        </w:rPr>
        <w:t>We will endeavour to support students through our:</w:t>
      </w:r>
    </w:p>
    <w:p w14:paraId="1239236A" w14:textId="77777777" w:rsidR="00640818" w:rsidRPr="00D2361B" w:rsidRDefault="00640818" w:rsidP="00A53FC6">
      <w:pPr>
        <w:pStyle w:val="ListParagraph"/>
        <w:numPr>
          <w:ilvl w:val="1"/>
          <w:numId w:val="14"/>
        </w:numPr>
        <w:autoSpaceDE w:val="0"/>
        <w:autoSpaceDN w:val="0"/>
        <w:adjustRightInd w:val="0"/>
        <w:spacing w:after="0"/>
        <w:rPr>
          <w:rFonts w:cs="Arial"/>
        </w:rPr>
      </w:pPr>
      <w:r w:rsidRPr="00D2361B">
        <w:rPr>
          <w:rFonts w:cs="Arial"/>
        </w:rPr>
        <w:lastRenderedPageBreak/>
        <w:t>Pastoral System</w:t>
      </w:r>
    </w:p>
    <w:p w14:paraId="35105E11" w14:textId="77777777" w:rsidR="00640818" w:rsidRPr="00D2361B" w:rsidRDefault="00640818" w:rsidP="00A53FC6">
      <w:pPr>
        <w:pStyle w:val="ListParagraph"/>
        <w:numPr>
          <w:ilvl w:val="1"/>
          <w:numId w:val="14"/>
        </w:numPr>
        <w:autoSpaceDE w:val="0"/>
        <w:autoSpaceDN w:val="0"/>
        <w:adjustRightInd w:val="0"/>
        <w:spacing w:after="0"/>
        <w:rPr>
          <w:rFonts w:cs="Arial"/>
        </w:rPr>
      </w:pPr>
      <w:r w:rsidRPr="00D2361B">
        <w:rPr>
          <w:rFonts w:cs="Arial"/>
        </w:rPr>
        <w:t>PSHE programme</w:t>
      </w:r>
    </w:p>
    <w:p w14:paraId="4FF593BB" w14:textId="1C6CC93B" w:rsidR="00C81DC3" w:rsidRPr="00D2361B" w:rsidRDefault="00097857" w:rsidP="00A53FC6">
      <w:pPr>
        <w:pStyle w:val="ListParagraph"/>
        <w:numPr>
          <w:ilvl w:val="1"/>
          <w:numId w:val="14"/>
        </w:numPr>
        <w:autoSpaceDE w:val="0"/>
        <w:autoSpaceDN w:val="0"/>
        <w:adjustRightInd w:val="0"/>
        <w:spacing w:after="0"/>
        <w:rPr>
          <w:rFonts w:cs="Arial"/>
        </w:rPr>
      </w:pPr>
      <w:r w:rsidRPr="00D2361B">
        <w:rPr>
          <w:rFonts w:cs="Arial"/>
        </w:rPr>
        <w:t xml:space="preserve">Behaviour Management Policy, </w:t>
      </w:r>
      <w:r w:rsidR="00640818" w:rsidRPr="00D2361B">
        <w:rPr>
          <w:rFonts w:cs="Arial"/>
        </w:rPr>
        <w:t>including Anti-Bullying</w:t>
      </w:r>
      <w:r w:rsidR="006F1DF5" w:rsidRPr="00D2361B">
        <w:rPr>
          <w:rFonts w:cs="Arial"/>
        </w:rPr>
        <w:t xml:space="preserve"> Policy</w:t>
      </w:r>
      <w:r w:rsidR="00640818" w:rsidRPr="00D2361B">
        <w:rPr>
          <w:rFonts w:cs="Arial"/>
        </w:rPr>
        <w:t>.</w:t>
      </w:r>
    </w:p>
    <w:p w14:paraId="1B3159CF" w14:textId="77777777" w:rsidR="00B537EF" w:rsidRPr="00D2361B" w:rsidRDefault="00B537EF" w:rsidP="001B5AD5">
      <w:pPr>
        <w:autoSpaceDE w:val="0"/>
        <w:autoSpaceDN w:val="0"/>
        <w:adjustRightInd w:val="0"/>
        <w:spacing w:after="0"/>
        <w:rPr>
          <w:rFonts w:cs="Arial"/>
        </w:rPr>
      </w:pPr>
    </w:p>
    <w:p w14:paraId="4F4F0AC1" w14:textId="6F066298" w:rsidR="007F2558" w:rsidRPr="00D2361B" w:rsidRDefault="007F2558" w:rsidP="001B5AD5">
      <w:pPr>
        <w:autoSpaceDE w:val="0"/>
        <w:autoSpaceDN w:val="0"/>
        <w:adjustRightInd w:val="0"/>
        <w:spacing w:after="0"/>
      </w:pPr>
      <w:r w:rsidRPr="00D2361B">
        <w:rPr>
          <w:rFonts w:cs="Arial"/>
        </w:rPr>
        <w:t xml:space="preserve">In dealing with incidents involving significant </w:t>
      </w:r>
      <w:r w:rsidR="00E4372D" w:rsidRPr="00D2361B">
        <w:rPr>
          <w:rFonts w:cs="Arial"/>
        </w:rPr>
        <w:t>child-on-child</w:t>
      </w:r>
      <w:r w:rsidRPr="00D2361B">
        <w:rPr>
          <w:rFonts w:cs="Arial"/>
        </w:rPr>
        <w:t xml:space="preserve"> abuse, </w:t>
      </w:r>
      <w:r w:rsidR="007A2222" w:rsidRPr="00D2361B">
        <w:rPr>
          <w:rFonts w:cs="Arial"/>
        </w:rPr>
        <w:t>including sexual violence and sexual harassment ,</w:t>
      </w:r>
      <w:r w:rsidRPr="00D2361B">
        <w:rPr>
          <w:rFonts w:cs="Arial"/>
        </w:rPr>
        <w:t xml:space="preserve">staff will follow the guidance in </w:t>
      </w:r>
      <w:r w:rsidR="005B273E" w:rsidRPr="00D2361B">
        <w:rPr>
          <w:rFonts w:cs="Arial"/>
        </w:rPr>
        <w:t>KCS</w:t>
      </w:r>
      <w:r w:rsidR="00B761D3" w:rsidRPr="00D2361B">
        <w:rPr>
          <w:rFonts w:cs="Arial"/>
        </w:rPr>
        <w:t>I</w:t>
      </w:r>
      <w:r w:rsidR="005B273E" w:rsidRPr="00D2361B">
        <w:rPr>
          <w:rFonts w:cs="Arial"/>
        </w:rPr>
        <w:t>E</w:t>
      </w:r>
      <w:r w:rsidR="00690620" w:rsidRPr="00D2361B">
        <w:rPr>
          <w:rFonts w:cs="Arial"/>
        </w:rPr>
        <w:t xml:space="preserve"> Sept 202</w:t>
      </w:r>
      <w:r w:rsidR="00DB01DC" w:rsidRPr="00D2361B">
        <w:rPr>
          <w:rFonts w:cs="Arial"/>
        </w:rPr>
        <w:t>2</w:t>
      </w:r>
      <w:r w:rsidR="007A2222" w:rsidRPr="00D2361B">
        <w:rPr>
          <w:rFonts w:cs="Arial"/>
        </w:rPr>
        <w:t xml:space="preserve"> pages 104-110</w:t>
      </w:r>
      <w:r w:rsidRPr="00D2361B">
        <w:rPr>
          <w:rFonts w:cs="Arial"/>
        </w:rPr>
        <w:t>.</w:t>
      </w:r>
    </w:p>
    <w:p w14:paraId="59507538" w14:textId="77777777" w:rsidR="007A2222" w:rsidRPr="00D2361B" w:rsidRDefault="007A2222" w:rsidP="001B5AD5">
      <w:pPr>
        <w:autoSpaceDE w:val="0"/>
        <w:autoSpaceDN w:val="0"/>
        <w:adjustRightInd w:val="0"/>
        <w:spacing w:after="0"/>
        <w:rPr>
          <w:rFonts w:cs="Arial"/>
        </w:rPr>
      </w:pPr>
    </w:p>
    <w:p w14:paraId="5DC2F970" w14:textId="77777777" w:rsidR="007A2222" w:rsidRPr="00D2361B" w:rsidRDefault="007A2222" w:rsidP="001B5AD5">
      <w:pPr>
        <w:autoSpaceDE w:val="0"/>
        <w:autoSpaceDN w:val="0"/>
        <w:adjustRightInd w:val="0"/>
        <w:spacing w:after="0"/>
        <w:rPr>
          <w:rFonts w:cs="Arial"/>
        </w:rPr>
      </w:pPr>
    </w:p>
    <w:p w14:paraId="265C5C91" w14:textId="2CB7A5A3" w:rsidR="00B537EF" w:rsidRPr="00D2361B" w:rsidRDefault="00B537EF" w:rsidP="001B5AD5">
      <w:pPr>
        <w:autoSpaceDE w:val="0"/>
        <w:autoSpaceDN w:val="0"/>
        <w:adjustRightInd w:val="0"/>
        <w:spacing w:after="0"/>
        <w:rPr>
          <w:rFonts w:cs="Arial"/>
        </w:rPr>
      </w:pPr>
    </w:p>
    <w:p w14:paraId="4057E0F8" w14:textId="40A9A9B0" w:rsidR="00C81DC3" w:rsidRPr="00D2361B" w:rsidRDefault="0071650F" w:rsidP="001B5AD5">
      <w:pPr>
        <w:pStyle w:val="Heading3"/>
        <w:spacing w:before="0" w:line="259" w:lineRule="auto"/>
      </w:pPr>
      <w:bookmarkStart w:id="19" w:name="_Toc20680767"/>
      <w:r w:rsidRPr="00D2361B">
        <w:t>3.8</w:t>
      </w:r>
      <w:r w:rsidR="00A508E7" w:rsidRPr="00D2361B">
        <w:t xml:space="preserve"> </w:t>
      </w:r>
      <w:r w:rsidR="00C81DC3" w:rsidRPr="00D2361B">
        <w:t>Child Exploitation</w:t>
      </w:r>
      <w:bookmarkEnd w:id="19"/>
      <w:r w:rsidR="00C81DC3" w:rsidRPr="00D2361B">
        <w:t xml:space="preserve"> </w:t>
      </w:r>
    </w:p>
    <w:p w14:paraId="065E7013" w14:textId="77777777" w:rsidR="00C81DC3" w:rsidRPr="00D2361B" w:rsidRDefault="00C81DC3" w:rsidP="00DB01DC">
      <w:pPr>
        <w:spacing w:after="0"/>
        <w:jc w:val="both"/>
      </w:pPr>
      <w:r w:rsidRPr="00D2361B">
        <w:t xml:space="preserve">Child Sexual exploitation (CSE) involves exploitative situations, </w:t>
      </w:r>
      <w:proofErr w:type="gramStart"/>
      <w:r w:rsidRPr="00D2361B">
        <w:t>contexts</w:t>
      </w:r>
      <w:proofErr w:type="gramEnd"/>
      <w:r w:rsidRPr="00D2361B">
        <w:t xml:space="preserve"> and relationships where young people receive something (for example food, accommodation, drugs, alcohol, gifts, money or in some cases simply affection) as a result of engaging in sexual activities. </w:t>
      </w:r>
      <w:r w:rsidR="00547EC0" w:rsidRPr="00D2361B">
        <w:t xml:space="preserve"> </w:t>
      </w:r>
      <w:r w:rsidRPr="00D2361B">
        <w:t xml:space="preserve">Sexual exploitation can take many forms ranging from the seemingly ‘consensual’ relationship where sex is exchanged for affection or gifts, to serious organised crime gangs and groups. </w:t>
      </w:r>
      <w:r w:rsidR="00547EC0" w:rsidRPr="00D2361B">
        <w:t xml:space="preserve"> </w:t>
      </w:r>
      <w:r w:rsidRPr="00D2361B">
        <w:t xml:space="preserve">What marks out exploitation is an imbalance of power in the relationship. </w:t>
      </w:r>
      <w:r w:rsidR="00547EC0" w:rsidRPr="00D2361B">
        <w:t xml:space="preserve"> </w:t>
      </w:r>
      <w:r w:rsidRPr="00D2361B">
        <w:t xml:space="preserve">Sexual exploitation involves varying degrees of coercion, </w:t>
      </w:r>
      <w:proofErr w:type="gramStart"/>
      <w:r w:rsidRPr="00D2361B">
        <w:t>intimidation</w:t>
      </w:r>
      <w:proofErr w:type="gramEnd"/>
      <w:r w:rsidRPr="00D2361B">
        <w:t xml:space="preserve"> or enticement, including unwanted pressure from peers to have sex, sexual bullying including cyberbullying and grooming. </w:t>
      </w:r>
      <w:r w:rsidR="00547EC0" w:rsidRPr="00D2361B">
        <w:t xml:space="preserve"> </w:t>
      </w:r>
      <w:r w:rsidRPr="00D2361B">
        <w:t xml:space="preserve">However, it also </w:t>
      </w:r>
      <w:r w:rsidR="009951DD" w:rsidRPr="00D2361B">
        <w:t xml:space="preserve">important to recognise that some young people who are being sexually exploited do not exhibit any external signs of this abuse. </w:t>
      </w:r>
    </w:p>
    <w:p w14:paraId="6FFE448B" w14:textId="77777777" w:rsidR="00B537EF" w:rsidRPr="00D2361B" w:rsidRDefault="00B537EF" w:rsidP="001B5AD5">
      <w:pPr>
        <w:spacing w:after="0"/>
      </w:pPr>
    </w:p>
    <w:p w14:paraId="089878D1" w14:textId="5BF20EEA" w:rsidR="009951DD" w:rsidRPr="00D2361B" w:rsidRDefault="009951DD" w:rsidP="001B5AD5">
      <w:pPr>
        <w:spacing w:after="0"/>
      </w:pPr>
      <w:r w:rsidRPr="00D2361B">
        <w:t xml:space="preserve">All suspected cases will be referred by </w:t>
      </w:r>
      <w:r w:rsidR="005B273E" w:rsidRPr="00D2361B">
        <w:t xml:space="preserve">the </w:t>
      </w:r>
      <w:r w:rsidRPr="00D2361B">
        <w:t>DSL to Gloucestershire Child Sexual Exploitation Team for support in using screening tool and any subsequent investigation.</w:t>
      </w:r>
    </w:p>
    <w:p w14:paraId="70330052" w14:textId="31EDF9D0" w:rsidR="00EF75D7" w:rsidRPr="00D2361B" w:rsidRDefault="00EF75D7" w:rsidP="001B5AD5">
      <w:pPr>
        <w:spacing w:after="0"/>
      </w:pPr>
    </w:p>
    <w:p w14:paraId="11957815" w14:textId="3F25F10A" w:rsidR="00EF75D7" w:rsidRPr="00D2361B" w:rsidRDefault="00EF75D7" w:rsidP="001B5AD5">
      <w:pPr>
        <w:spacing w:after="0"/>
      </w:pPr>
      <w:r w:rsidRPr="00D2361B">
        <w:t>Child Criminal Exploitation</w:t>
      </w:r>
    </w:p>
    <w:p w14:paraId="2D9CD0F8" w14:textId="0808481C" w:rsidR="00EF75D7" w:rsidRPr="00D2361B" w:rsidRDefault="00EF75D7" w:rsidP="001B5AD5">
      <w:pPr>
        <w:spacing w:after="0"/>
      </w:pPr>
      <w:r w:rsidRPr="00D2361B">
        <w:t xml:space="preserve">Some specific forms of CCE can include children being forced or manipulated into transporting drugs or money through county lines, working in cannabis factories, </w:t>
      </w:r>
      <w:proofErr w:type="gramStart"/>
      <w:r w:rsidRPr="00D2361B">
        <w:t>shoplifting</w:t>
      </w:r>
      <w:proofErr w:type="gramEnd"/>
      <w:r w:rsidRPr="00D2361B">
        <w:t xml:space="preserve"> or pickpocketing. They can also be forced or manipulated into committing vehicle crime or threatening/committing serious violence to others.</w:t>
      </w:r>
    </w:p>
    <w:p w14:paraId="40C303AF" w14:textId="77777777" w:rsidR="00EF75D7" w:rsidRPr="00D2361B" w:rsidRDefault="00EF75D7" w:rsidP="001B5AD5">
      <w:pPr>
        <w:spacing w:after="0"/>
      </w:pPr>
    </w:p>
    <w:p w14:paraId="00A4457B" w14:textId="11F49F39" w:rsidR="00EF75D7" w:rsidRPr="00D2361B" w:rsidRDefault="00EF75D7" w:rsidP="001B5AD5">
      <w:pPr>
        <w:spacing w:after="0"/>
      </w:pPr>
      <w:r w:rsidRPr="00D2361B">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027CAECE" w14:textId="4FE76D49" w:rsidR="006F1DF5" w:rsidRPr="00D2361B" w:rsidRDefault="006F1DF5" w:rsidP="001B5AD5">
      <w:pPr>
        <w:spacing w:after="0"/>
      </w:pPr>
    </w:p>
    <w:p w14:paraId="7C585D23" w14:textId="77777777" w:rsidR="006F1DF5" w:rsidRPr="00D2361B" w:rsidRDefault="006F1DF5" w:rsidP="001B5AD5">
      <w:pPr>
        <w:spacing w:after="0"/>
      </w:pPr>
    </w:p>
    <w:p w14:paraId="5C5FA831" w14:textId="77777777" w:rsidR="00B537EF" w:rsidRPr="00D2361B" w:rsidRDefault="00B537EF" w:rsidP="001B5AD5">
      <w:pPr>
        <w:spacing w:after="0"/>
      </w:pPr>
    </w:p>
    <w:p w14:paraId="5CC43777" w14:textId="33279234" w:rsidR="00935DFA" w:rsidRPr="00D2361B" w:rsidRDefault="003F7210" w:rsidP="001B5AD5">
      <w:pPr>
        <w:pStyle w:val="Heading3"/>
        <w:spacing w:before="0" w:line="259" w:lineRule="auto"/>
      </w:pPr>
      <w:bookmarkStart w:id="20" w:name="_Toc20680768"/>
      <w:r w:rsidRPr="00D2361B">
        <w:t>3.</w:t>
      </w:r>
      <w:r w:rsidR="0071650F" w:rsidRPr="00D2361B">
        <w:t>9</w:t>
      </w:r>
      <w:r w:rsidR="00820FB8" w:rsidRPr="00D2361B">
        <w:t xml:space="preserve"> Confidentiality and Sharing Information</w:t>
      </w:r>
      <w:bookmarkEnd w:id="20"/>
    </w:p>
    <w:p w14:paraId="6E90BDFF" w14:textId="54644E4F" w:rsidR="00820FB8" w:rsidRPr="00D2361B" w:rsidRDefault="00820FB8" w:rsidP="001B5AD5">
      <w:pPr>
        <w:autoSpaceDE w:val="0"/>
        <w:autoSpaceDN w:val="0"/>
        <w:adjustRightInd w:val="0"/>
        <w:spacing w:after="0"/>
        <w:rPr>
          <w:rFonts w:cs="Arial"/>
        </w:rPr>
      </w:pPr>
      <w:r w:rsidRPr="00D2361B">
        <w:rPr>
          <w:rFonts w:cs="Arial"/>
        </w:rPr>
        <w:t>All staff will understand that child protection issues warrant a high level of confidentiality, not only out of respect for the student and staff involv</w:t>
      </w:r>
      <w:r w:rsidR="006C7A58" w:rsidRPr="00D2361B">
        <w:rPr>
          <w:rFonts w:cs="Arial"/>
        </w:rPr>
        <w:t>ed but also to ensure that release</w:t>
      </w:r>
      <w:r w:rsidRPr="00D2361B">
        <w:rPr>
          <w:rFonts w:cs="Arial"/>
        </w:rPr>
        <w:t xml:space="preserve"> into the public domain does not compromise evidence.</w:t>
      </w:r>
      <w:r w:rsidR="00CE5419" w:rsidRPr="00D2361B">
        <w:rPr>
          <w:rFonts w:cs="Arial"/>
        </w:rPr>
        <w:t xml:space="preserve"> Staff will log safeguarding concerns and information on </w:t>
      </w:r>
      <w:r w:rsidR="00202012" w:rsidRPr="00D2361B">
        <w:rPr>
          <w:rFonts w:cs="Arial"/>
        </w:rPr>
        <w:t xml:space="preserve">the </w:t>
      </w:r>
      <w:r w:rsidR="00CE5419" w:rsidRPr="00D2361B">
        <w:rPr>
          <w:rFonts w:cs="Arial"/>
        </w:rPr>
        <w:t>CPOMs</w:t>
      </w:r>
      <w:r w:rsidR="00202012" w:rsidRPr="00D2361B">
        <w:rPr>
          <w:rFonts w:cs="Arial"/>
        </w:rPr>
        <w:t xml:space="preserve"> system</w:t>
      </w:r>
      <w:r w:rsidR="00CE5419" w:rsidRPr="00D2361B">
        <w:rPr>
          <w:rFonts w:cs="Arial"/>
        </w:rPr>
        <w:t>.</w:t>
      </w:r>
    </w:p>
    <w:p w14:paraId="41D5E3CF" w14:textId="77777777" w:rsidR="00820FB8" w:rsidRPr="00D2361B" w:rsidRDefault="00820FB8" w:rsidP="001B5AD5">
      <w:pPr>
        <w:autoSpaceDE w:val="0"/>
        <w:autoSpaceDN w:val="0"/>
        <w:adjustRightInd w:val="0"/>
        <w:spacing w:after="0"/>
        <w:rPr>
          <w:rFonts w:cs="Arial"/>
        </w:rPr>
      </w:pPr>
    </w:p>
    <w:p w14:paraId="459165EC" w14:textId="77777777" w:rsidR="00820FB8" w:rsidRPr="00D2361B" w:rsidRDefault="00820FB8" w:rsidP="001B5AD5">
      <w:pPr>
        <w:autoSpaceDE w:val="0"/>
        <w:autoSpaceDN w:val="0"/>
        <w:adjustRightInd w:val="0"/>
        <w:spacing w:after="0"/>
        <w:rPr>
          <w:rFonts w:cs="Arial"/>
        </w:rPr>
      </w:pPr>
      <w:r w:rsidRPr="00D2361B">
        <w:rPr>
          <w:rFonts w:cs="Arial"/>
        </w:rPr>
        <w:t>Staff should only discuss con</w:t>
      </w:r>
      <w:r w:rsidR="00B651D0" w:rsidRPr="00D2361B">
        <w:rPr>
          <w:rFonts w:cs="Arial"/>
        </w:rPr>
        <w:t>cerns with the Designated Lead</w:t>
      </w:r>
      <w:r w:rsidR="00E24821" w:rsidRPr="00D2361B">
        <w:rPr>
          <w:rFonts w:cs="Arial"/>
        </w:rPr>
        <w:t>, Principal or C</w:t>
      </w:r>
      <w:r w:rsidRPr="00D2361B">
        <w:rPr>
          <w:rFonts w:cs="Arial"/>
        </w:rPr>
        <w:t xml:space="preserve">hair of </w:t>
      </w:r>
      <w:r w:rsidR="00B651D0" w:rsidRPr="00D2361B">
        <w:rPr>
          <w:rFonts w:cs="Arial"/>
        </w:rPr>
        <w:t>G</w:t>
      </w:r>
      <w:r w:rsidRPr="00D2361B">
        <w:rPr>
          <w:rFonts w:cs="Arial"/>
        </w:rPr>
        <w:t xml:space="preserve">overnors (depending on who is the subject of the concern). </w:t>
      </w:r>
      <w:r w:rsidR="00B651D0" w:rsidRPr="00D2361B">
        <w:rPr>
          <w:rFonts w:cs="Arial"/>
        </w:rPr>
        <w:t xml:space="preserve"> </w:t>
      </w:r>
      <w:r w:rsidRPr="00D2361B">
        <w:rPr>
          <w:rFonts w:cs="Arial"/>
        </w:rPr>
        <w:t>That person will then decide who else needs to have the information and they will disseminate it on a ‘need-to-know’ basis.</w:t>
      </w:r>
    </w:p>
    <w:p w14:paraId="75FFF3E2" w14:textId="77777777" w:rsidR="00820FB8" w:rsidRPr="00D2361B" w:rsidRDefault="00820FB8" w:rsidP="001B5AD5">
      <w:pPr>
        <w:autoSpaceDE w:val="0"/>
        <w:autoSpaceDN w:val="0"/>
        <w:adjustRightInd w:val="0"/>
        <w:spacing w:after="0"/>
        <w:rPr>
          <w:rFonts w:cs="Arial"/>
        </w:rPr>
      </w:pPr>
    </w:p>
    <w:p w14:paraId="773C2D8B" w14:textId="77777777" w:rsidR="00820FB8" w:rsidRPr="00D2361B" w:rsidRDefault="00820FB8" w:rsidP="001B5AD5">
      <w:pPr>
        <w:autoSpaceDE w:val="0"/>
        <w:autoSpaceDN w:val="0"/>
        <w:adjustRightInd w:val="0"/>
        <w:spacing w:after="0"/>
        <w:rPr>
          <w:rFonts w:cs="Arial"/>
        </w:rPr>
      </w:pPr>
      <w:r w:rsidRPr="00D2361B">
        <w:rPr>
          <w:rFonts w:cs="Arial"/>
        </w:rPr>
        <w:t xml:space="preserve">Child protection information will be stored and handled in line with </w:t>
      </w:r>
      <w:r w:rsidR="00B651D0" w:rsidRPr="00D2361B">
        <w:rPr>
          <w:rFonts w:cs="Arial"/>
        </w:rPr>
        <w:t xml:space="preserve">the General </w:t>
      </w:r>
      <w:r w:rsidRPr="00D2361B">
        <w:rPr>
          <w:rFonts w:cs="Arial"/>
        </w:rPr>
        <w:t xml:space="preserve">Data Protection </w:t>
      </w:r>
      <w:r w:rsidR="00B651D0" w:rsidRPr="00D2361B">
        <w:rPr>
          <w:rFonts w:cs="Arial"/>
        </w:rPr>
        <w:t>Regulation 2018</w:t>
      </w:r>
      <w:r w:rsidR="00C54FB7" w:rsidRPr="00D2361B">
        <w:rPr>
          <w:rFonts w:cs="Arial"/>
        </w:rPr>
        <w:t xml:space="preserve"> principles. Information </w:t>
      </w:r>
      <w:r w:rsidRPr="00D2361B">
        <w:rPr>
          <w:rFonts w:cs="Arial"/>
        </w:rPr>
        <w:t>is:</w:t>
      </w:r>
    </w:p>
    <w:p w14:paraId="5AAC24DB" w14:textId="77777777" w:rsidR="00820FB8" w:rsidRPr="00D2361B" w:rsidRDefault="00820FB8" w:rsidP="00A53FC6">
      <w:pPr>
        <w:pStyle w:val="ListParagraph"/>
        <w:numPr>
          <w:ilvl w:val="0"/>
          <w:numId w:val="14"/>
        </w:numPr>
        <w:autoSpaceDE w:val="0"/>
        <w:autoSpaceDN w:val="0"/>
        <w:adjustRightInd w:val="0"/>
        <w:spacing w:after="0"/>
        <w:rPr>
          <w:rFonts w:cs="Arial"/>
        </w:rPr>
      </w:pPr>
      <w:r w:rsidRPr="00D2361B">
        <w:rPr>
          <w:rFonts w:cs="Arial"/>
        </w:rPr>
        <w:t>processed for limited purposes</w:t>
      </w:r>
    </w:p>
    <w:p w14:paraId="190ECD0A" w14:textId="77777777" w:rsidR="00820FB8" w:rsidRPr="00D2361B" w:rsidRDefault="00820FB8" w:rsidP="00A53FC6">
      <w:pPr>
        <w:pStyle w:val="ListParagraph"/>
        <w:numPr>
          <w:ilvl w:val="0"/>
          <w:numId w:val="14"/>
        </w:numPr>
        <w:autoSpaceDE w:val="0"/>
        <w:autoSpaceDN w:val="0"/>
        <w:adjustRightInd w:val="0"/>
        <w:spacing w:after="0"/>
        <w:rPr>
          <w:rFonts w:cs="Arial"/>
        </w:rPr>
      </w:pPr>
      <w:r w:rsidRPr="00D2361B">
        <w:rPr>
          <w:rFonts w:cs="Arial"/>
        </w:rPr>
        <w:lastRenderedPageBreak/>
        <w:t xml:space="preserve">adequate, </w:t>
      </w:r>
      <w:proofErr w:type="gramStart"/>
      <w:r w:rsidRPr="00D2361B">
        <w:rPr>
          <w:rFonts w:cs="Arial"/>
        </w:rPr>
        <w:t>relevant</w:t>
      </w:r>
      <w:proofErr w:type="gramEnd"/>
      <w:r w:rsidRPr="00D2361B">
        <w:rPr>
          <w:rFonts w:cs="Arial"/>
        </w:rPr>
        <w:t xml:space="preserve"> and not excessive</w:t>
      </w:r>
    </w:p>
    <w:p w14:paraId="67DCA630" w14:textId="77777777" w:rsidR="00820FB8" w:rsidRPr="00D2361B" w:rsidRDefault="00820FB8" w:rsidP="00A53FC6">
      <w:pPr>
        <w:pStyle w:val="ListParagraph"/>
        <w:numPr>
          <w:ilvl w:val="0"/>
          <w:numId w:val="14"/>
        </w:numPr>
        <w:autoSpaceDE w:val="0"/>
        <w:autoSpaceDN w:val="0"/>
        <w:adjustRightInd w:val="0"/>
        <w:spacing w:after="0"/>
        <w:rPr>
          <w:rFonts w:cs="Arial"/>
        </w:rPr>
      </w:pPr>
      <w:r w:rsidRPr="00D2361B">
        <w:rPr>
          <w:rFonts w:cs="Arial"/>
        </w:rPr>
        <w:t>accurate</w:t>
      </w:r>
    </w:p>
    <w:p w14:paraId="16E06A10" w14:textId="77777777" w:rsidR="00820FB8" w:rsidRPr="00D2361B" w:rsidRDefault="00820FB8" w:rsidP="00A53FC6">
      <w:pPr>
        <w:pStyle w:val="ListParagraph"/>
        <w:numPr>
          <w:ilvl w:val="0"/>
          <w:numId w:val="14"/>
        </w:numPr>
        <w:autoSpaceDE w:val="0"/>
        <w:autoSpaceDN w:val="0"/>
        <w:adjustRightInd w:val="0"/>
        <w:spacing w:after="0"/>
        <w:rPr>
          <w:rFonts w:cs="Arial"/>
        </w:rPr>
      </w:pPr>
      <w:r w:rsidRPr="00D2361B">
        <w:rPr>
          <w:rFonts w:cs="Arial"/>
        </w:rPr>
        <w:t>kept no longer than necessary</w:t>
      </w:r>
    </w:p>
    <w:p w14:paraId="3A51AD7F" w14:textId="77777777" w:rsidR="00820FB8" w:rsidRPr="00D2361B" w:rsidRDefault="00820FB8" w:rsidP="00A53FC6">
      <w:pPr>
        <w:pStyle w:val="ListParagraph"/>
        <w:numPr>
          <w:ilvl w:val="0"/>
          <w:numId w:val="14"/>
        </w:numPr>
        <w:autoSpaceDE w:val="0"/>
        <w:autoSpaceDN w:val="0"/>
        <w:adjustRightInd w:val="0"/>
        <w:spacing w:after="0"/>
        <w:rPr>
          <w:rFonts w:cs="Arial"/>
        </w:rPr>
      </w:pPr>
      <w:r w:rsidRPr="00D2361B">
        <w:rPr>
          <w:rFonts w:cs="Arial"/>
        </w:rPr>
        <w:t>processed in accordance with the data subject’s rights</w:t>
      </w:r>
    </w:p>
    <w:p w14:paraId="6A79B820" w14:textId="77777777" w:rsidR="00820FB8" w:rsidRPr="00D2361B" w:rsidRDefault="00820FB8" w:rsidP="00A53FC6">
      <w:pPr>
        <w:pStyle w:val="ListParagraph"/>
        <w:numPr>
          <w:ilvl w:val="0"/>
          <w:numId w:val="14"/>
        </w:numPr>
        <w:autoSpaceDE w:val="0"/>
        <w:autoSpaceDN w:val="0"/>
        <w:adjustRightInd w:val="0"/>
        <w:spacing w:after="0"/>
        <w:rPr>
          <w:rFonts w:cs="Arial"/>
        </w:rPr>
      </w:pPr>
      <w:r w:rsidRPr="00D2361B">
        <w:rPr>
          <w:rFonts w:cs="Arial"/>
        </w:rPr>
        <w:t>secure.</w:t>
      </w:r>
    </w:p>
    <w:p w14:paraId="5A999F68" w14:textId="77777777" w:rsidR="00820FB8" w:rsidRPr="00D2361B" w:rsidRDefault="00820FB8" w:rsidP="001B5AD5">
      <w:pPr>
        <w:autoSpaceDE w:val="0"/>
        <w:autoSpaceDN w:val="0"/>
        <w:adjustRightInd w:val="0"/>
        <w:spacing w:after="0"/>
        <w:rPr>
          <w:rFonts w:cs="Arial"/>
        </w:rPr>
      </w:pPr>
    </w:p>
    <w:p w14:paraId="52853551" w14:textId="24FD704E" w:rsidR="00820FB8" w:rsidRPr="00D2361B" w:rsidRDefault="00CE5419" w:rsidP="00DB01DC">
      <w:pPr>
        <w:autoSpaceDE w:val="0"/>
        <w:autoSpaceDN w:val="0"/>
        <w:adjustRightInd w:val="0"/>
        <w:spacing w:after="0"/>
        <w:jc w:val="both"/>
        <w:rPr>
          <w:rFonts w:cs="Arial"/>
        </w:rPr>
      </w:pPr>
      <w:r w:rsidRPr="00D2361B">
        <w:rPr>
          <w:rFonts w:cs="Arial"/>
        </w:rPr>
        <w:t xml:space="preserve">Any </w:t>
      </w:r>
      <w:r w:rsidR="00820FB8" w:rsidRPr="00D2361B">
        <w:rPr>
          <w:rFonts w:cs="Arial"/>
        </w:rPr>
        <w:t>written</w:t>
      </w:r>
      <w:r w:rsidRPr="00D2361B">
        <w:rPr>
          <w:rFonts w:cs="Arial"/>
        </w:rPr>
        <w:t xml:space="preserve"> safeguarding</w:t>
      </w:r>
      <w:r w:rsidR="00820FB8" w:rsidRPr="00D2361B">
        <w:rPr>
          <w:rFonts w:cs="Arial"/>
        </w:rPr>
        <w:t xml:space="preserve"> information will be stored in a locked facility and any electronic information </w:t>
      </w:r>
      <w:r w:rsidR="00585A09" w:rsidRPr="00D2361B">
        <w:rPr>
          <w:rFonts w:cs="Arial"/>
        </w:rPr>
        <w:t xml:space="preserve">on CPOMs </w:t>
      </w:r>
      <w:r w:rsidR="00820FB8" w:rsidRPr="00D2361B">
        <w:rPr>
          <w:rFonts w:cs="Arial"/>
        </w:rPr>
        <w:t>will be password protected and only made available to relevant individuals.</w:t>
      </w:r>
    </w:p>
    <w:p w14:paraId="5B5B4AC7" w14:textId="77777777" w:rsidR="00820FB8" w:rsidRPr="00D2361B" w:rsidRDefault="00820FB8" w:rsidP="00DB01DC">
      <w:pPr>
        <w:autoSpaceDE w:val="0"/>
        <w:autoSpaceDN w:val="0"/>
        <w:adjustRightInd w:val="0"/>
        <w:spacing w:after="0"/>
        <w:jc w:val="both"/>
        <w:rPr>
          <w:rFonts w:cs="Arial"/>
        </w:rPr>
      </w:pPr>
    </w:p>
    <w:p w14:paraId="585092C7" w14:textId="77777777" w:rsidR="00820FB8" w:rsidRPr="00D2361B" w:rsidRDefault="00820FB8" w:rsidP="00DB01DC">
      <w:pPr>
        <w:autoSpaceDE w:val="0"/>
        <w:autoSpaceDN w:val="0"/>
        <w:adjustRightInd w:val="0"/>
        <w:spacing w:after="0"/>
        <w:jc w:val="both"/>
        <w:rPr>
          <w:rFonts w:cs="Arial"/>
        </w:rPr>
      </w:pPr>
      <w:r w:rsidRPr="00D2361B">
        <w:rPr>
          <w:rFonts w:cs="Arial"/>
        </w:rPr>
        <w:t>Every effort should be made to prevent unauthorised access and sensitive information should not be stored on laptop computers, which, by the nature of their portability, could be lost or stolen.</w:t>
      </w:r>
      <w:r w:rsidR="00B651D0" w:rsidRPr="00D2361B">
        <w:rPr>
          <w:rFonts w:cs="Arial"/>
        </w:rPr>
        <w:t xml:space="preserve"> </w:t>
      </w:r>
      <w:r w:rsidRPr="00D2361B">
        <w:rPr>
          <w:rFonts w:cs="Arial"/>
        </w:rPr>
        <w:t xml:space="preserve"> If it is necessary to store child protection information on portable media, such as a CD or flash drive, these items </w:t>
      </w:r>
      <w:r w:rsidR="00B651D0" w:rsidRPr="00D2361B">
        <w:rPr>
          <w:rFonts w:cs="Arial"/>
        </w:rPr>
        <w:t xml:space="preserve">must be encrypted with a sufficient password </w:t>
      </w:r>
      <w:proofErr w:type="gramStart"/>
      <w:r w:rsidR="00B651D0" w:rsidRPr="00D2361B">
        <w:rPr>
          <w:rFonts w:cs="Arial"/>
        </w:rPr>
        <w:t xml:space="preserve">and </w:t>
      </w:r>
      <w:r w:rsidRPr="00D2361B">
        <w:rPr>
          <w:rFonts w:cs="Arial"/>
        </w:rPr>
        <w:t>also</w:t>
      </w:r>
      <w:proofErr w:type="gramEnd"/>
      <w:r w:rsidRPr="00D2361B">
        <w:rPr>
          <w:rFonts w:cs="Arial"/>
        </w:rPr>
        <w:t xml:space="preserve"> be kept in locked storage. </w:t>
      </w:r>
      <w:r w:rsidR="00B651D0" w:rsidRPr="00D2361B">
        <w:rPr>
          <w:rFonts w:cs="Arial"/>
        </w:rPr>
        <w:t xml:space="preserve"> </w:t>
      </w:r>
      <w:r w:rsidRPr="00D2361B">
        <w:rPr>
          <w:rFonts w:cs="Arial"/>
        </w:rPr>
        <w:t>Child protection information will be stored separately from the student’s school file and the school file will be ‘tagged’ to indicate that separate information is held.</w:t>
      </w:r>
    </w:p>
    <w:p w14:paraId="261BB802" w14:textId="77777777" w:rsidR="00820FB8" w:rsidRPr="00D2361B" w:rsidRDefault="00820FB8" w:rsidP="00DB01DC">
      <w:pPr>
        <w:autoSpaceDE w:val="0"/>
        <w:autoSpaceDN w:val="0"/>
        <w:adjustRightInd w:val="0"/>
        <w:spacing w:after="0"/>
        <w:jc w:val="both"/>
        <w:rPr>
          <w:rFonts w:cs="Arial"/>
        </w:rPr>
      </w:pPr>
    </w:p>
    <w:p w14:paraId="106EE4CB" w14:textId="77777777" w:rsidR="00820FB8" w:rsidRPr="00D2361B" w:rsidRDefault="00820FB8" w:rsidP="00DB01DC">
      <w:pPr>
        <w:autoSpaceDE w:val="0"/>
        <w:autoSpaceDN w:val="0"/>
        <w:adjustRightInd w:val="0"/>
        <w:spacing w:after="0"/>
        <w:jc w:val="both"/>
        <w:rPr>
          <w:rFonts w:cs="Arial"/>
        </w:rPr>
      </w:pPr>
      <w:r w:rsidRPr="00D2361B">
        <w:rPr>
          <w:rFonts w:cs="Arial"/>
        </w:rPr>
        <w:t xml:space="preserve">Child protection records are normally exempt from the disclosure provisions of the </w:t>
      </w:r>
      <w:r w:rsidR="00C176D9" w:rsidRPr="00D2361B">
        <w:rPr>
          <w:rFonts w:cs="Arial"/>
        </w:rPr>
        <w:t>GDPR</w:t>
      </w:r>
      <w:r w:rsidRPr="00D2361B">
        <w:rPr>
          <w:rFonts w:cs="Arial"/>
        </w:rPr>
        <w:t xml:space="preserve">, which means </w:t>
      </w:r>
      <w:r w:rsidR="00E24821" w:rsidRPr="00D2361B">
        <w:rPr>
          <w:rFonts w:cs="Arial"/>
        </w:rPr>
        <w:t>that students</w:t>
      </w:r>
      <w:r w:rsidRPr="00D2361B">
        <w:rPr>
          <w:rFonts w:cs="Arial"/>
        </w:rPr>
        <w:t xml:space="preserve"> and parents do not have an automatic right to see them. </w:t>
      </w:r>
      <w:r w:rsidR="00C176D9" w:rsidRPr="00D2361B">
        <w:rPr>
          <w:rFonts w:cs="Arial"/>
        </w:rPr>
        <w:t xml:space="preserve"> </w:t>
      </w:r>
      <w:r w:rsidRPr="00D2361B">
        <w:rPr>
          <w:rFonts w:cs="Arial"/>
        </w:rPr>
        <w:t xml:space="preserve">If any member of staff receives a request from a student or parent to see child protection records, they should refer the request to the </w:t>
      </w:r>
      <w:proofErr w:type="gramStart"/>
      <w:r w:rsidRPr="00D2361B">
        <w:rPr>
          <w:rFonts w:cs="Arial"/>
        </w:rPr>
        <w:t>Principal</w:t>
      </w:r>
      <w:proofErr w:type="gramEnd"/>
      <w:r w:rsidRPr="00D2361B">
        <w:rPr>
          <w:rFonts w:cs="Arial"/>
        </w:rPr>
        <w:t xml:space="preserve">. </w:t>
      </w:r>
      <w:r w:rsidR="00C176D9" w:rsidRPr="00D2361B">
        <w:rPr>
          <w:rFonts w:cs="Arial"/>
        </w:rPr>
        <w:t>GDPR</w:t>
      </w:r>
      <w:r w:rsidRPr="00D2361B">
        <w:rPr>
          <w:rFonts w:cs="Arial"/>
        </w:rPr>
        <w:t xml:space="preserve"> does not prevent school staff from sharing information with relevant agencies, where that information may help to protect a child.</w:t>
      </w:r>
    </w:p>
    <w:p w14:paraId="094BFED7" w14:textId="77777777" w:rsidR="00820FB8" w:rsidRPr="00D2361B" w:rsidRDefault="00820FB8" w:rsidP="001B5AD5">
      <w:pPr>
        <w:autoSpaceDE w:val="0"/>
        <w:autoSpaceDN w:val="0"/>
        <w:adjustRightInd w:val="0"/>
        <w:spacing w:after="0"/>
        <w:rPr>
          <w:rFonts w:cs="Arial"/>
        </w:rPr>
      </w:pPr>
    </w:p>
    <w:p w14:paraId="437C2F55" w14:textId="4A89AB30" w:rsidR="00820FB8" w:rsidRPr="00D2361B" w:rsidRDefault="003F7210" w:rsidP="001B5AD5">
      <w:pPr>
        <w:pStyle w:val="Heading3"/>
        <w:spacing w:before="0" w:line="259" w:lineRule="auto"/>
      </w:pPr>
      <w:bookmarkStart w:id="21" w:name="_Toc20680769"/>
      <w:r w:rsidRPr="00D2361B">
        <w:t>3.</w:t>
      </w:r>
      <w:r w:rsidR="0095216C" w:rsidRPr="00D2361B">
        <w:t>1</w:t>
      </w:r>
      <w:r w:rsidR="0071650F" w:rsidRPr="00D2361B">
        <w:t>0</w:t>
      </w:r>
      <w:r w:rsidR="00820FB8" w:rsidRPr="00D2361B">
        <w:t xml:space="preserve"> Reporting directly to child protection agencies</w:t>
      </w:r>
      <w:bookmarkEnd w:id="21"/>
    </w:p>
    <w:p w14:paraId="0E30B6AF" w14:textId="77777777" w:rsidR="00820FB8" w:rsidRPr="00D2361B" w:rsidRDefault="00820FB8" w:rsidP="001B5AD5">
      <w:pPr>
        <w:autoSpaceDE w:val="0"/>
        <w:autoSpaceDN w:val="0"/>
        <w:adjustRightInd w:val="0"/>
        <w:spacing w:after="0"/>
        <w:rPr>
          <w:rFonts w:cs="Arial"/>
        </w:rPr>
      </w:pPr>
      <w:r w:rsidRPr="00D2361B">
        <w:rPr>
          <w:rFonts w:cs="Arial"/>
        </w:rPr>
        <w:t>Staff should follow the reporting procedures outlined in this policy.</w:t>
      </w:r>
    </w:p>
    <w:p w14:paraId="7DDD1324" w14:textId="77777777" w:rsidR="00721E15" w:rsidRPr="00D2361B" w:rsidRDefault="00721E15" w:rsidP="001B5AD5">
      <w:pPr>
        <w:autoSpaceDE w:val="0"/>
        <w:autoSpaceDN w:val="0"/>
        <w:adjustRightInd w:val="0"/>
        <w:spacing w:after="0"/>
        <w:rPr>
          <w:rFonts w:cs="Arial"/>
        </w:rPr>
      </w:pPr>
    </w:p>
    <w:p w14:paraId="2534356E" w14:textId="77777777" w:rsidR="00820FB8" w:rsidRPr="00D2361B" w:rsidRDefault="00820FB8" w:rsidP="001B5AD5">
      <w:pPr>
        <w:autoSpaceDE w:val="0"/>
        <w:autoSpaceDN w:val="0"/>
        <w:adjustRightInd w:val="0"/>
        <w:spacing w:after="0"/>
        <w:rPr>
          <w:rFonts w:cs="Arial"/>
        </w:rPr>
      </w:pPr>
      <w:r w:rsidRPr="00D2361B">
        <w:rPr>
          <w:rFonts w:cs="Arial"/>
        </w:rPr>
        <w:t xml:space="preserve">However, they may also share information directly with children’s social care, </w:t>
      </w:r>
      <w:proofErr w:type="gramStart"/>
      <w:r w:rsidRPr="00D2361B">
        <w:rPr>
          <w:rFonts w:cs="Arial"/>
        </w:rPr>
        <w:t>police</w:t>
      </w:r>
      <w:proofErr w:type="gramEnd"/>
      <w:r w:rsidRPr="00D2361B">
        <w:rPr>
          <w:rFonts w:cs="Arial"/>
        </w:rPr>
        <w:t xml:space="preserve"> or the NSPCC if:</w:t>
      </w:r>
    </w:p>
    <w:p w14:paraId="5EF27F6C" w14:textId="77777777" w:rsidR="00820FB8" w:rsidRPr="00D2361B" w:rsidRDefault="00820FB8" w:rsidP="00A53FC6">
      <w:pPr>
        <w:pStyle w:val="ListParagraph"/>
        <w:numPr>
          <w:ilvl w:val="0"/>
          <w:numId w:val="14"/>
        </w:numPr>
        <w:autoSpaceDE w:val="0"/>
        <w:autoSpaceDN w:val="0"/>
        <w:adjustRightInd w:val="0"/>
        <w:spacing w:after="0"/>
        <w:rPr>
          <w:rFonts w:cs="Arial"/>
        </w:rPr>
      </w:pPr>
      <w:r w:rsidRPr="00D2361B">
        <w:rPr>
          <w:rFonts w:cs="Arial"/>
        </w:rPr>
        <w:t xml:space="preserve">the situation is an emergency </w:t>
      </w:r>
      <w:r w:rsidR="0045198D" w:rsidRPr="00D2361B">
        <w:rPr>
          <w:rFonts w:cs="Arial"/>
        </w:rPr>
        <w:t>and the DSL</w:t>
      </w:r>
      <w:r w:rsidRPr="00D2361B">
        <w:rPr>
          <w:rFonts w:cs="Arial"/>
        </w:rPr>
        <w:t>, their</w:t>
      </w:r>
      <w:r w:rsidR="0045198D" w:rsidRPr="00D2361B">
        <w:rPr>
          <w:rFonts w:cs="Arial"/>
        </w:rPr>
        <w:t xml:space="preserve"> deputy, the </w:t>
      </w:r>
      <w:proofErr w:type="gramStart"/>
      <w:r w:rsidR="0045198D" w:rsidRPr="00D2361B">
        <w:rPr>
          <w:rFonts w:cs="Arial"/>
        </w:rPr>
        <w:t>Principal</w:t>
      </w:r>
      <w:proofErr w:type="gramEnd"/>
      <w:r w:rsidR="0045198D" w:rsidRPr="00D2361B">
        <w:rPr>
          <w:rFonts w:cs="Arial"/>
        </w:rPr>
        <w:t xml:space="preserve"> and the C</w:t>
      </w:r>
      <w:r w:rsidRPr="00D2361B">
        <w:rPr>
          <w:rFonts w:cs="Arial"/>
        </w:rPr>
        <w:t>hair of</w:t>
      </w:r>
      <w:r w:rsidR="004F051A" w:rsidRPr="00D2361B">
        <w:rPr>
          <w:rFonts w:cs="Arial"/>
        </w:rPr>
        <w:t xml:space="preserve"> </w:t>
      </w:r>
      <w:r w:rsidR="00C176D9" w:rsidRPr="00D2361B">
        <w:rPr>
          <w:rFonts w:cs="Arial"/>
        </w:rPr>
        <w:t>G</w:t>
      </w:r>
      <w:r w:rsidRPr="00D2361B">
        <w:rPr>
          <w:rFonts w:cs="Arial"/>
        </w:rPr>
        <w:t>overnors are all unavailable</w:t>
      </w:r>
    </w:p>
    <w:p w14:paraId="180F307F" w14:textId="77777777" w:rsidR="00820FB8" w:rsidRPr="00D2361B" w:rsidRDefault="00820FB8" w:rsidP="00A53FC6">
      <w:pPr>
        <w:pStyle w:val="ListParagraph"/>
        <w:numPr>
          <w:ilvl w:val="0"/>
          <w:numId w:val="15"/>
        </w:numPr>
        <w:autoSpaceDE w:val="0"/>
        <w:autoSpaceDN w:val="0"/>
        <w:adjustRightInd w:val="0"/>
        <w:spacing w:after="0"/>
        <w:rPr>
          <w:rFonts w:cs="Arial"/>
        </w:rPr>
      </w:pPr>
      <w:r w:rsidRPr="00D2361B">
        <w:rPr>
          <w:rFonts w:cs="Arial"/>
        </w:rPr>
        <w:t>they are convinced that a direct report is the only way to ensure the student’s safety.</w:t>
      </w:r>
    </w:p>
    <w:p w14:paraId="19C43EF2" w14:textId="77777777" w:rsidR="004F051A" w:rsidRPr="00D2361B" w:rsidRDefault="004F051A" w:rsidP="001B5AD5">
      <w:pPr>
        <w:autoSpaceDE w:val="0"/>
        <w:autoSpaceDN w:val="0"/>
        <w:adjustRightInd w:val="0"/>
        <w:spacing w:after="0"/>
        <w:rPr>
          <w:rFonts w:cs="Arial"/>
        </w:rPr>
      </w:pPr>
    </w:p>
    <w:p w14:paraId="18AF9658" w14:textId="71CA9817" w:rsidR="00992B20" w:rsidRPr="00D2361B" w:rsidRDefault="003F7210" w:rsidP="001B5AD5">
      <w:pPr>
        <w:pStyle w:val="Heading3"/>
        <w:spacing w:before="0" w:line="259" w:lineRule="auto"/>
      </w:pPr>
      <w:bookmarkStart w:id="22" w:name="_Toc20680770"/>
      <w:r w:rsidRPr="00D2361B">
        <w:t>3.</w:t>
      </w:r>
      <w:r w:rsidR="0071650F" w:rsidRPr="00D2361B">
        <w:t>11</w:t>
      </w:r>
      <w:r w:rsidR="00721E15" w:rsidRPr="00D2361B">
        <w:t xml:space="preserve"> </w:t>
      </w:r>
      <w:r w:rsidR="00992B20" w:rsidRPr="00D2361B">
        <w:t>Children who may be particularly vulnerable</w:t>
      </w:r>
      <w:bookmarkEnd w:id="22"/>
    </w:p>
    <w:p w14:paraId="23276BF0" w14:textId="77777777" w:rsidR="00992B20" w:rsidRPr="00D2361B" w:rsidRDefault="00992B20" w:rsidP="00DB01DC">
      <w:pPr>
        <w:autoSpaceDE w:val="0"/>
        <w:autoSpaceDN w:val="0"/>
        <w:adjustRightInd w:val="0"/>
        <w:spacing w:after="0"/>
        <w:jc w:val="both"/>
        <w:rPr>
          <w:rFonts w:cs="Arial"/>
        </w:rPr>
      </w:pPr>
      <w:r w:rsidRPr="00D2361B">
        <w:rPr>
          <w:rFonts w:cs="Arial"/>
        </w:rPr>
        <w:t>Some children may have an increased risk of abuse.</w:t>
      </w:r>
      <w:r w:rsidR="00C176D9" w:rsidRPr="00D2361B">
        <w:rPr>
          <w:rFonts w:cs="Arial"/>
        </w:rPr>
        <w:t xml:space="preserve"> </w:t>
      </w:r>
      <w:r w:rsidRPr="00D2361B">
        <w:rPr>
          <w:rFonts w:cs="Arial"/>
        </w:rPr>
        <w:t xml:space="preserve"> It is important to understand that this increase i</w:t>
      </w:r>
      <w:r w:rsidR="00721E15" w:rsidRPr="00D2361B">
        <w:rPr>
          <w:rFonts w:cs="Arial"/>
        </w:rPr>
        <w:t xml:space="preserve">n risk is due more </w:t>
      </w:r>
      <w:r w:rsidRPr="00D2361B">
        <w:rPr>
          <w:rFonts w:cs="Arial"/>
        </w:rPr>
        <w:t>to soc</w:t>
      </w:r>
      <w:r w:rsidR="005A4BA3" w:rsidRPr="00D2361B">
        <w:rPr>
          <w:rFonts w:cs="Arial"/>
        </w:rPr>
        <w:t>ietal attitudes and assumptions</w:t>
      </w:r>
      <w:r w:rsidRPr="00D2361B">
        <w:rPr>
          <w:rFonts w:cs="Arial"/>
        </w:rPr>
        <w:t xml:space="preserve"> and child protection procedures that fail to</w:t>
      </w:r>
      <w:r w:rsidR="00721E15" w:rsidRPr="00D2361B">
        <w:rPr>
          <w:rFonts w:cs="Arial"/>
        </w:rPr>
        <w:t xml:space="preserve"> acknowledge children’s diverse </w:t>
      </w:r>
      <w:r w:rsidRPr="00D2361B">
        <w:rPr>
          <w:rFonts w:cs="Arial"/>
        </w:rPr>
        <w:t xml:space="preserve">circumstances, rather than the individual child’s personality, </w:t>
      </w:r>
      <w:proofErr w:type="gramStart"/>
      <w:r w:rsidRPr="00D2361B">
        <w:rPr>
          <w:rFonts w:cs="Arial"/>
        </w:rPr>
        <w:t>impairment</w:t>
      </w:r>
      <w:proofErr w:type="gramEnd"/>
      <w:r w:rsidRPr="00D2361B">
        <w:rPr>
          <w:rFonts w:cs="Arial"/>
        </w:rPr>
        <w:t xml:space="preserve"> or </w:t>
      </w:r>
      <w:r w:rsidR="00721E15" w:rsidRPr="00D2361B">
        <w:rPr>
          <w:rFonts w:cs="Arial"/>
        </w:rPr>
        <w:t>circumstances.</w:t>
      </w:r>
      <w:r w:rsidR="00C176D9" w:rsidRPr="00D2361B">
        <w:rPr>
          <w:rFonts w:cs="Arial"/>
        </w:rPr>
        <w:t xml:space="preserve"> </w:t>
      </w:r>
      <w:r w:rsidR="00721E15" w:rsidRPr="00D2361B">
        <w:rPr>
          <w:rFonts w:cs="Arial"/>
        </w:rPr>
        <w:t xml:space="preserve"> Many factors can </w:t>
      </w:r>
      <w:r w:rsidRPr="00D2361B">
        <w:rPr>
          <w:rFonts w:cs="Arial"/>
        </w:rPr>
        <w:t xml:space="preserve">contribute to an increase in risk, including prejudice and discrimination, isolation, </w:t>
      </w:r>
      <w:r w:rsidR="00721E15" w:rsidRPr="00D2361B">
        <w:rPr>
          <w:rFonts w:cs="Arial"/>
        </w:rPr>
        <w:t xml:space="preserve">social exclusion, communication </w:t>
      </w:r>
      <w:r w:rsidRPr="00D2361B">
        <w:rPr>
          <w:rFonts w:cs="Arial"/>
        </w:rPr>
        <w:t>issues and a reluctance on the part of some adults to accept that abuse can occur.</w:t>
      </w:r>
      <w:r w:rsidR="00C176D9" w:rsidRPr="00D2361B">
        <w:rPr>
          <w:rFonts w:cs="Arial"/>
        </w:rPr>
        <w:t xml:space="preserve">  For example, staff will be alert to the possibility that students with SEN needs whos</w:t>
      </w:r>
      <w:r w:rsidR="00246285" w:rsidRPr="00D2361B">
        <w:rPr>
          <w:rFonts w:cs="Arial"/>
        </w:rPr>
        <w:t>e</w:t>
      </w:r>
      <w:r w:rsidR="00C176D9" w:rsidRPr="00D2361B">
        <w:rPr>
          <w:rFonts w:cs="Arial"/>
        </w:rPr>
        <w:t xml:space="preserve"> behaviour is being monitored could</w:t>
      </w:r>
      <w:r w:rsidR="00246285" w:rsidRPr="00D2361B">
        <w:rPr>
          <w:rFonts w:cs="Arial"/>
        </w:rPr>
        <w:t xml:space="preserve"> </w:t>
      </w:r>
      <w:r w:rsidR="00C176D9" w:rsidRPr="00D2361B">
        <w:rPr>
          <w:rFonts w:cs="Arial"/>
        </w:rPr>
        <w:t>have safeguarding concerns as well as their Special Educational Need.</w:t>
      </w:r>
    </w:p>
    <w:p w14:paraId="3A6491FB" w14:textId="77777777" w:rsidR="00721E15" w:rsidRPr="00D2361B" w:rsidRDefault="00721E15" w:rsidP="00DB01DC">
      <w:pPr>
        <w:autoSpaceDE w:val="0"/>
        <w:autoSpaceDN w:val="0"/>
        <w:adjustRightInd w:val="0"/>
        <w:spacing w:after="0"/>
        <w:jc w:val="both"/>
        <w:rPr>
          <w:rFonts w:cs="Arial"/>
        </w:rPr>
      </w:pPr>
    </w:p>
    <w:p w14:paraId="3F412213" w14:textId="77777777" w:rsidR="00992B20" w:rsidRPr="00D2361B" w:rsidRDefault="005A4BA3" w:rsidP="001B5AD5">
      <w:pPr>
        <w:autoSpaceDE w:val="0"/>
        <w:autoSpaceDN w:val="0"/>
        <w:adjustRightInd w:val="0"/>
        <w:spacing w:after="0"/>
        <w:rPr>
          <w:rFonts w:cs="Arial"/>
        </w:rPr>
      </w:pPr>
      <w:r w:rsidRPr="00D2361B">
        <w:rPr>
          <w:rFonts w:cs="Arial"/>
        </w:rPr>
        <w:t xml:space="preserve">To ensure that all </w:t>
      </w:r>
      <w:r w:rsidR="00992B20" w:rsidRPr="00D2361B">
        <w:rPr>
          <w:rFonts w:cs="Arial"/>
        </w:rPr>
        <w:t>students receive equal protection, we will give special consideration to children who are:</w:t>
      </w:r>
    </w:p>
    <w:p w14:paraId="40C50F37" w14:textId="77777777" w:rsidR="00992B20" w:rsidRPr="00D2361B" w:rsidRDefault="00992B20" w:rsidP="00A53FC6">
      <w:pPr>
        <w:pStyle w:val="ListParagraph"/>
        <w:numPr>
          <w:ilvl w:val="0"/>
          <w:numId w:val="15"/>
        </w:numPr>
        <w:autoSpaceDE w:val="0"/>
        <w:autoSpaceDN w:val="0"/>
        <w:adjustRightInd w:val="0"/>
        <w:spacing w:after="0"/>
        <w:rPr>
          <w:rFonts w:cs="Arial"/>
        </w:rPr>
      </w:pPr>
      <w:r w:rsidRPr="00D2361B">
        <w:rPr>
          <w:rFonts w:cs="Arial"/>
        </w:rPr>
        <w:t>disabled or have special educational needs</w:t>
      </w:r>
    </w:p>
    <w:p w14:paraId="62E5826D" w14:textId="77777777" w:rsidR="00246285" w:rsidRPr="00D2361B" w:rsidRDefault="00246285" w:rsidP="00A53FC6">
      <w:pPr>
        <w:pStyle w:val="ListParagraph"/>
        <w:numPr>
          <w:ilvl w:val="1"/>
          <w:numId w:val="15"/>
        </w:numPr>
        <w:autoSpaceDE w:val="0"/>
        <w:autoSpaceDN w:val="0"/>
        <w:adjustRightInd w:val="0"/>
        <w:spacing w:after="0"/>
        <w:ind w:left="900" w:hanging="180"/>
        <w:rPr>
          <w:rFonts w:cs="Arial"/>
        </w:rPr>
      </w:pPr>
      <w:r w:rsidRPr="00D2361B">
        <w:rPr>
          <w:rFonts w:cs="Arial"/>
        </w:rPr>
        <w:t>special educational needs (with or without a statutory Educational Health and Care Plan)</w:t>
      </w:r>
    </w:p>
    <w:p w14:paraId="19C97A73" w14:textId="77777777" w:rsidR="00246285" w:rsidRPr="00D2361B" w:rsidRDefault="00246285" w:rsidP="00A53FC6">
      <w:pPr>
        <w:pStyle w:val="ListParagraph"/>
        <w:numPr>
          <w:ilvl w:val="1"/>
          <w:numId w:val="15"/>
        </w:numPr>
        <w:autoSpaceDE w:val="0"/>
        <w:autoSpaceDN w:val="0"/>
        <w:adjustRightInd w:val="0"/>
        <w:spacing w:after="0"/>
        <w:ind w:left="900" w:hanging="180"/>
        <w:rPr>
          <w:rFonts w:cs="Arial"/>
        </w:rPr>
      </w:pPr>
      <w:r w:rsidRPr="00D2361B">
        <w:rPr>
          <w:rFonts w:cs="Arial"/>
        </w:rPr>
        <w:t>is a young carer</w:t>
      </w:r>
    </w:p>
    <w:p w14:paraId="616B4200" w14:textId="77777777" w:rsidR="00992B20" w:rsidRPr="00D2361B" w:rsidRDefault="00992B20" w:rsidP="00A53FC6">
      <w:pPr>
        <w:pStyle w:val="ListParagraph"/>
        <w:numPr>
          <w:ilvl w:val="0"/>
          <w:numId w:val="15"/>
        </w:numPr>
        <w:autoSpaceDE w:val="0"/>
        <w:autoSpaceDN w:val="0"/>
        <w:adjustRightInd w:val="0"/>
        <w:spacing w:after="0"/>
        <w:rPr>
          <w:rFonts w:cs="Arial"/>
        </w:rPr>
      </w:pPr>
      <w:r w:rsidRPr="00D2361B">
        <w:rPr>
          <w:rFonts w:cs="Arial"/>
        </w:rPr>
        <w:t>living in a domestic abuse situation</w:t>
      </w:r>
    </w:p>
    <w:p w14:paraId="6ACFEAFD" w14:textId="77777777" w:rsidR="00992B20" w:rsidRPr="00D2361B" w:rsidRDefault="00992B20" w:rsidP="00A53FC6">
      <w:pPr>
        <w:pStyle w:val="ListParagraph"/>
        <w:numPr>
          <w:ilvl w:val="0"/>
          <w:numId w:val="15"/>
        </w:numPr>
        <w:autoSpaceDE w:val="0"/>
        <w:autoSpaceDN w:val="0"/>
        <w:adjustRightInd w:val="0"/>
        <w:spacing w:after="0"/>
        <w:rPr>
          <w:rFonts w:cs="Arial"/>
        </w:rPr>
      </w:pPr>
      <w:r w:rsidRPr="00D2361B">
        <w:rPr>
          <w:rFonts w:cs="Arial"/>
        </w:rPr>
        <w:t>affected by parental substance misuse</w:t>
      </w:r>
      <w:r w:rsidR="00246285" w:rsidRPr="00D2361B">
        <w:rPr>
          <w:rFonts w:cs="Arial"/>
        </w:rPr>
        <w:t>, or by themself</w:t>
      </w:r>
    </w:p>
    <w:p w14:paraId="4576E8D1" w14:textId="77777777" w:rsidR="00992B20" w:rsidRPr="00D2361B" w:rsidRDefault="00992B20" w:rsidP="00A53FC6">
      <w:pPr>
        <w:pStyle w:val="ListParagraph"/>
        <w:numPr>
          <w:ilvl w:val="0"/>
          <w:numId w:val="15"/>
        </w:numPr>
        <w:autoSpaceDE w:val="0"/>
        <w:autoSpaceDN w:val="0"/>
        <w:adjustRightInd w:val="0"/>
        <w:spacing w:after="0"/>
        <w:rPr>
          <w:rFonts w:cs="Arial"/>
        </w:rPr>
      </w:pPr>
      <w:r w:rsidRPr="00D2361B">
        <w:rPr>
          <w:rFonts w:cs="Arial"/>
        </w:rPr>
        <w:t>asylum seekers</w:t>
      </w:r>
    </w:p>
    <w:p w14:paraId="7DCE6BF8" w14:textId="77777777" w:rsidR="00992B20" w:rsidRPr="00D2361B" w:rsidRDefault="00992B20" w:rsidP="00A53FC6">
      <w:pPr>
        <w:pStyle w:val="ListParagraph"/>
        <w:numPr>
          <w:ilvl w:val="0"/>
          <w:numId w:val="15"/>
        </w:numPr>
        <w:autoSpaceDE w:val="0"/>
        <w:autoSpaceDN w:val="0"/>
        <w:adjustRightInd w:val="0"/>
        <w:spacing w:after="0"/>
        <w:rPr>
          <w:rFonts w:cs="Arial"/>
        </w:rPr>
      </w:pPr>
      <w:r w:rsidRPr="00D2361B">
        <w:rPr>
          <w:rFonts w:cs="Arial"/>
        </w:rPr>
        <w:t>living away from home</w:t>
      </w:r>
    </w:p>
    <w:p w14:paraId="73110552" w14:textId="77777777" w:rsidR="00992B20" w:rsidRPr="00D2361B" w:rsidRDefault="00992B20" w:rsidP="00A53FC6">
      <w:pPr>
        <w:pStyle w:val="ListParagraph"/>
        <w:numPr>
          <w:ilvl w:val="0"/>
          <w:numId w:val="15"/>
        </w:numPr>
        <w:autoSpaceDE w:val="0"/>
        <w:autoSpaceDN w:val="0"/>
        <w:adjustRightInd w:val="0"/>
        <w:spacing w:after="0"/>
        <w:rPr>
          <w:rFonts w:cs="Arial"/>
        </w:rPr>
      </w:pPr>
      <w:r w:rsidRPr="00D2361B">
        <w:rPr>
          <w:rFonts w:cs="Arial"/>
        </w:rPr>
        <w:lastRenderedPageBreak/>
        <w:t>vulnerable to being bullied, or engaging in bullying</w:t>
      </w:r>
    </w:p>
    <w:p w14:paraId="6F062148" w14:textId="77777777" w:rsidR="00992B20" w:rsidRPr="00D2361B" w:rsidRDefault="00992B20" w:rsidP="00A53FC6">
      <w:pPr>
        <w:pStyle w:val="ListParagraph"/>
        <w:numPr>
          <w:ilvl w:val="0"/>
          <w:numId w:val="15"/>
        </w:numPr>
        <w:autoSpaceDE w:val="0"/>
        <w:autoSpaceDN w:val="0"/>
        <w:adjustRightInd w:val="0"/>
        <w:spacing w:after="0"/>
        <w:rPr>
          <w:rFonts w:cs="Arial"/>
        </w:rPr>
      </w:pPr>
      <w:r w:rsidRPr="00D2361B">
        <w:rPr>
          <w:rFonts w:cs="Arial"/>
        </w:rPr>
        <w:t>living in temporary accommodation</w:t>
      </w:r>
    </w:p>
    <w:p w14:paraId="5937C928" w14:textId="77777777" w:rsidR="00992B20" w:rsidRPr="00D2361B" w:rsidRDefault="005A4BA3" w:rsidP="00A53FC6">
      <w:pPr>
        <w:pStyle w:val="ListParagraph"/>
        <w:numPr>
          <w:ilvl w:val="0"/>
          <w:numId w:val="15"/>
        </w:numPr>
        <w:autoSpaceDE w:val="0"/>
        <w:autoSpaceDN w:val="0"/>
        <w:adjustRightInd w:val="0"/>
        <w:spacing w:after="0"/>
        <w:rPr>
          <w:rFonts w:cs="Arial"/>
        </w:rPr>
      </w:pPr>
      <w:r w:rsidRPr="00D2361B">
        <w:rPr>
          <w:rFonts w:cs="Arial"/>
        </w:rPr>
        <w:t>living</w:t>
      </w:r>
      <w:r w:rsidR="00992B20" w:rsidRPr="00D2361B">
        <w:rPr>
          <w:rFonts w:cs="Arial"/>
        </w:rPr>
        <w:t xml:space="preserve"> transient lifestyles</w:t>
      </w:r>
    </w:p>
    <w:p w14:paraId="4C2CE310" w14:textId="77777777" w:rsidR="00992B20" w:rsidRPr="00D2361B" w:rsidRDefault="00992B20" w:rsidP="00A53FC6">
      <w:pPr>
        <w:pStyle w:val="ListParagraph"/>
        <w:numPr>
          <w:ilvl w:val="0"/>
          <w:numId w:val="15"/>
        </w:numPr>
        <w:autoSpaceDE w:val="0"/>
        <w:autoSpaceDN w:val="0"/>
        <w:adjustRightInd w:val="0"/>
        <w:spacing w:after="0"/>
        <w:rPr>
          <w:rFonts w:cs="Arial"/>
        </w:rPr>
      </w:pPr>
      <w:r w:rsidRPr="00D2361B">
        <w:rPr>
          <w:rFonts w:cs="Arial"/>
        </w:rPr>
        <w:t>living in chaotic and unsupportive home situations</w:t>
      </w:r>
    </w:p>
    <w:p w14:paraId="710FCD5A" w14:textId="77777777" w:rsidR="00992B20" w:rsidRPr="00D2361B" w:rsidRDefault="00992B20" w:rsidP="00A53FC6">
      <w:pPr>
        <w:pStyle w:val="ListParagraph"/>
        <w:numPr>
          <w:ilvl w:val="0"/>
          <w:numId w:val="15"/>
        </w:numPr>
        <w:autoSpaceDE w:val="0"/>
        <w:autoSpaceDN w:val="0"/>
        <w:adjustRightInd w:val="0"/>
        <w:spacing w:after="0"/>
        <w:rPr>
          <w:rFonts w:cs="Arial"/>
        </w:rPr>
      </w:pPr>
      <w:r w:rsidRPr="00D2361B">
        <w:rPr>
          <w:rFonts w:cs="Arial"/>
        </w:rPr>
        <w:t xml:space="preserve">vulnerable to discrimination and maltreatment on the grounds of race, ethnicity, </w:t>
      </w:r>
      <w:proofErr w:type="gramStart"/>
      <w:r w:rsidRPr="00D2361B">
        <w:rPr>
          <w:rFonts w:cs="Arial"/>
        </w:rPr>
        <w:t>religion</w:t>
      </w:r>
      <w:proofErr w:type="gramEnd"/>
      <w:r w:rsidRPr="00D2361B">
        <w:rPr>
          <w:rFonts w:cs="Arial"/>
        </w:rPr>
        <w:t xml:space="preserve"> or sexuality</w:t>
      </w:r>
    </w:p>
    <w:p w14:paraId="0645EF28" w14:textId="77777777" w:rsidR="00992B20" w:rsidRPr="00D2361B" w:rsidRDefault="00992B20" w:rsidP="00A53FC6">
      <w:pPr>
        <w:pStyle w:val="ListParagraph"/>
        <w:numPr>
          <w:ilvl w:val="0"/>
          <w:numId w:val="15"/>
        </w:numPr>
        <w:autoSpaceDE w:val="0"/>
        <w:autoSpaceDN w:val="0"/>
        <w:adjustRightInd w:val="0"/>
        <w:spacing w:after="0"/>
        <w:rPr>
          <w:rFonts w:cs="Arial"/>
        </w:rPr>
      </w:pPr>
      <w:r w:rsidRPr="00D2361B">
        <w:rPr>
          <w:rFonts w:cs="Arial"/>
        </w:rPr>
        <w:t>involved directly or indirectly in prostitution or child trafficking</w:t>
      </w:r>
    </w:p>
    <w:p w14:paraId="43F495F1" w14:textId="77777777" w:rsidR="00992B20" w:rsidRPr="00D2361B" w:rsidRDefault="00992B20" w:rsidP="00A53FC6">
      <w:pPr>
        <w:pStyle w:val="ListParagraph"/>
        <w:numPr>
          <w:ilvl w:val="0"/>
          <w:numId w:val="15"/>
        </w:numPr>
        <w:autoSpaceDE w:val="0"/>
        <w:autoSpaceDN w:val="0"/>
        <w:adjustRightInd w:val="0"/>
        <w:spacing w:after="0"/>
        <w:rPr>
          <w:rFonts w:cs="Arial"/>
        </w:rPr>
      </w:pPr>
      <w:r w:rsidRPr="00D2361B">
        <w:rPr>
          <w:rFonts w:cs="Arial"/>
        </w:rPr>
        <w:t>do not have English as a first language.</w:t>
      </w:r>
    </w:p>
    <w:p w14:paraId="1929122C" w14:textId="77777777" w:rsidR="00721E15" w:rsidRPr="00D2361B" w:rsidRDefault="00721E15" w:rsidP="001B5AD5">
      <w:pPr>
        <w:autoSpaceDE w:val="0"/>
        <w:autoSpaceDN w:val="0"/>
        <w:adjustRightInd w:val="0"/>
        <w:spacing w:after="0"/>
        <w:rPr>
          <w:rFonts w:cs="Arial"/>
        </w:rPr>
      </w:pPr>
    </w:p>
    <w:p w14:paraId="57AAF0BC" w14:textId="77777777" w:rsidR="00992B20" w:rsidRPr="00D2361B" w:rsidRDefault="00992B20" w:rsidP="001B5AD5">
      <w:pPr>
        <w:autoSpaceDE w:val="0"/>
        <w:autoSpaceDN w:val="0"/>
        <w:adjustRightInd w:val="0"/>
        <w:spacing w:after="0"/>
        <w:rPr>
          <w:rFonts w:cs="Arial"/>
        </w:rPr>
      </w:pPr>
      <w:r w:rsidRPr="00D2361B">
        <w:rPr>
          <w:rFonts w:cs="Arial"/>
        </w:rPr>
        <w:t>Special consideration includes the provision of safeguarding information and resou</w:t>
      </w:r>
      <w:r w:rsidR="00721E15" w:rsidRPr="00D2361B">
        <w:rPr>
          <w:rFonts w:cs="Arial"/>
        </w:rPr>
        <w:t xml:space="preserve">rces in community languages and </w:t>
      </w:r>
      <w:r w:rsidRPr="00D2361B">
        <w:rPr>
          <w:rFonts w:cs="Arial"/>
        </w:rPr>
        <w:t>accessible formats</w:t>
      </w:r>
      <w:r w:rsidR="00FB1E4B" w:rsidRPr="00D2361B">
        <w:rPr>
          <w:rFonts w:cs="Arial"/>
        </w:rPr>
        <w:t xml:space="preserve"> when possible</w:t>
      </w:r>
      <w:r w:rsidRPr="00D2361B">
        <w:rPr>
          <w:rFonts w:cs="Arial"/>
        </w:rPr>
        <w:t>.</w:t>
      </w:r>
      <w:r w:rsidR="00246285" w:rsidRPr="00D2361B">
        <w:rPr>
          <w:rFonts w:cs="Arial"/>
        </w:rPr>
        <w:t xml:space="preserve">  Families will be offered Early Help where appropriate.</w:t>
      </w:r>
    </w:p>
    <w:p w14:paraId="53E23277" w14:textId="77777777" w:rsidR="001B5AD5" w:rsidRPr="00D2361B" w:rsidRDefault="001B5AD5" w:rsidP="001B5AD5">
      <w:pPr>
        <w:autoSpaceDE w:val="0"/>
        <w:autoSpaceDN w:val="0"/>
        <w:adjustRightInd w:val="0"/>
        <w:spacing w:after="0"/>
        <w:rPr>
          <w:rFonts w:cs="Arial"/>
        </w:rPr>
      </w:pPr>
    </w:p>
    <w:p w14:paraId="27B6D4BA" w14:textId="04CE208F" w:rsidR="00992B20" w:rsidRPr="00D2361B" w:rsidRDefault="003F7210" w:rsidP="001B5AD5">
      <w:pPr>
        <w:pStyle w:val="Heading3"/>
        <w:spacing w:before="0" w:line="259" w:lineRule="auto"/>
        <w:rPr>
          <w:color w:val="0070C0"/>
        </w:rPr>
      </w:pPr>
      <w:bookmarkStart w:id="23" w:name="_Toc20680771"/>
      <w:r w:rsidRPr="00D2361B">
        <w:t>3.</w:t>
      </w:r>
      <w:r w:rsidR="000F0E96" w:rsidRPr="00D2361B">
        <w:t>12</w:t>
      </w:r>
      <w:r w:rsidR="00721E15" w:rsidRPr="00D2361B">
        <w:t xml:space="preserve"> </w:t>
      </w:r>
      <w:r w:rsidR="00992B20" w:rsidRPr="00D2361B">
        <w:t>Forced Marriages</w:t>
      </w:r>
      <w:bookmarkEnd w:id="23"/>
      <w:r w:rsidR="00054EF6" w:rsidRPr="00D2361B">
        <w:t xml:space="preserve"> </w:t>
      </w:r>
    </w:p>
    <w:p w14:paraId="2C0BA0B7" w14:textId="77777777" w:rsidR="00992B20" w:rsidRPr="00D2361B" w:rsidRDefault="00992B20" w:rsidP="001B5AD5">
      <w:pPr>
        <w:autoSpaceDE w:val="0"/>
        <w:autoSpaceDN w:val="0"/>
        <w:adjustRightInd w:val="0"/>
        <w:spacing w:after="0"/>
        <w:rPr>
          <w:rFonts w:cs="Arial"/>
        </w:rPr>
      </w:pPr>
      <w:r w:rsidRPr="00D2361B">
        <w:rPr>
          <w:rFonts w:cs="Arial"/>
        </w:rPr>
        <w:t>The Government’s guidelines define forced marriage in the following terms:</w:t>
      </w:r>
    </w:p>
    <w:p w14:paraId="55214859" w14:textId="77777777" w:rsidR="00992B20" w:rsidRPr="00D2361B" w:rsidRDefault="00992B20" w:rsidP="001B5AD5">
      <w:pPr>
        <w:autoSpaceDE w:val="0"/>
        <w:autoSpaceDN w:val="0"/>
        <w:adjustRightInd w:val="0"/>
        <w:spacing w:after="0"/>
        <w:rPr>
          <w:rFonts w:cs="Arial,Italic"/>
          <w:i/>
          <w:iCs/>
        </w:rPr>
      </w:pPr>
      <w:r w:rsidRPr="00D2361B">
        <w:rPr>
          <w:rFonts w:cs="Arial,Italic"/>
          <w:i/>
          <w:iCs/>
        </w:rPr>
        <w:t>‘Forced marriage is a form of child/domestic abuse and violence against women’.</w:t>
      </w:r>
    </w:p>
    <w:p w14:paraId="78E15D30" w14:textId="77777777" w:rsidR="00992B20" w:rsidRPr="00D2361B" w:rsidRDefault="00992B20" w:rsidP="001B5AD5">
      <w:pPr>
        <w:autoSpaceDE w:val="0"/>
        <w:autoSpaceDN w:val="0"/>
        <w:adjustRightInd w:val="0"/>
        <w:spacing w:after="0"/>
        <w:rPr>
          <w:rFonts w:cs="Arial"/>
          <w:i/>
          <w:iCs/>
        </w:rPr>
      </w:pPr>
      <w:r w:rsidRPr="00D2361B">
        <w:rPr>
          <w:rFonts w:cs="Arial"/>
          <w:i/>
          <w:iCs/>
        </w:rPr>
        <w:t>[Multi-agency practice guidelines: Handling Cases of Forced Marriage (2009)]</w:t>
      </w:r>
    </w:p>
    <w:p w14:paraId="78C0F8FD" w14:textId="77777777" w:rsidR="00721E15" w:rsidRPr="00D2361B" w:rsidRDefault="00721E15" w:rsidP="001B5AD5">
      <w:pPr>
        <w:autoSpaceDE w:val="0"/>
        <w:autoSpaceDN w:val="0"/>
        <w:adjustRightInd w:val="0"/>
        <w:spacing w:after="0"/>
        <w:rPr>
          <w:rFonts w:cs="Arial"/>
          <w:i/>
          <w:iCs/>
        </w:rPr>
      </w:pPr>
    </w:p>
    <w:p w14:paraId="1E1CFA2C" w14:textId="77777777" w:rsidR="00992B20" w:rsidRPr="00D2361B" w:rsidRDefault="00992B20" w:rsidP="001B5AD5">
      <w:pPr>
        <w:autoSpaceDE w:val="0"/>
        <w:autoSpaceDN w:val="0"/>
        <w:adjustRightInd w:val="0"/>
        <w:spacing w:after="0"/>
        <w:rPr>
          <w:rFonts w:cs="Arial"/>
        </w:rPr>
      </w:pPr>
      <w:r w:rsidRPr="00D2361B">
        <w:rPr>
          <w:rFonts w:cs="Arial"/>
        </w:rPr>
        <w:t>Forced marriage is very distinct from arranged marriage:</w:t>
      </w:r>
    </w:p>
    <w:p w14:paraId="58B631FD" w14:textId="77777777" w:rsidR="00992B20" w:rsidRPr="00D2361B" w:rsidRDefault="00992B20" w:rsidP="001B5AD5">
      <w:pPr>
        <w:autoSpaceDE w:val="0"/>
        <w:autoSpaceDN w:val="0"/>
        <w:adjustRightInd w:val="0"/>
        <w:spacing w:after="0"/>
        <w:rPr>
          <w:rFonts w:cs="Arial"/>
          <w:i/>
          <w:iCs/>
        </w:rPr>
      </w:pPr>
      <w:r w:rsidRPr="00D2361B">
        <w:rPr>
          <w:rFonts w:cs="Arial,Italic"/>
          <w:i/>
          <w:iCs/>
        </w:rPr>
        <w:t>‘In arranged marriages, the families of both spouses take a leading role in arrang</w:t>
      </w:r>
      <w:r w:rsidR="00721E15" w:rsidRPr="00D2361B">
        <w:rPr>
          <w:rFonts w:cs="Arial,Italic"/>
          <w:i/>
          <w:iCs/>
        </w:rPr>
        <w:t xml:space="preserve">ing the marriage but the choice </w:t>
      </w:r>
      <w:proofErr w:type="gramStart"/>
      <w:r w:rsidRPr="00D2361B">
        <w:rPr>
          <w:rFonts w:cs="Arial"/>
          <w:i/>
          <w:iCs/>
        </w:rPr>
        <w:t>whether or not</w:t>
      </w:r>
      <w:proofErr w:type="gramEnd"/>
      <w:r w:rsidRPr="00D2361B">
        <w:rPr>
          <w:rFonts w:cs="Arial"/>
          <w:i/>
          <w:iCs/>
        </w:rPr>
        <w:t xml:space="preserve"> to accept the arrangement remains with the prospective spouses. </w:t>
      </w:r>
      <w:r w:rsidR="00246285" w:rsidRPr="00D2361B">
        <w:rPr>
          <w:rFonts w:cs="Arial"/>
          <w:i/>
          <w:iCs/>
        </w:rPr>
        <w:t xml:space="preserve"> </w:t>
      </w:r>
      <w:r w:rsidRPr="00D2361B">
        <w:rPr>
          <w:rFonts w:cs="Arial"/>
          <w:i/>
          <w:iCs/>
        </w:rPr>
        <w:t>In forced marriages, one or</w:t>
      </w:r>
      <w:r w:rsidR="00721E15" w:rsidRPr="00D2361B">
        <w:rPr>
          <w:rFonts w:cs="Arial,Italic"/>
          <w:i/>
          <w:iCs/>
        </w:rPr>
        <w:t xml:space="preserve"> </w:t>
      </w:r>
      <w:r w:rsidRPr="00D2361B">
        <w:rPr>
          <w:rFonts w:cs="Arial"/>
          <w:i/>
          <w:iCs/>
        </w:rPr>
        <w:t>both spouses</w:t>
      </w:r>
      <w:r w:rsidR="000B6A91" w:rsidRPr="00D2361B">
        <w:rPr>
          <w:rFonts w:cs="Arial"/>
          <w:i/>
          <w:iCs/>
        </w:rPr>
        <w:t xml:space="preserve"> does/</w:t>
      </w:r>
      <w:r w:rsidRPr="00D2361B">
        <w:rPr>
          <w:rFonts w:cs="Arial"/>
          <w:i/>
          <w:iCs/>
        </w:rPr>
        <w:t xml:space="preserve"> do not (or, in the case of some vulnerable adults, cannot) consent to the marriage and duress is</w:t>
      </w:r>
      <w:r w:rsidR="00721E15" w:rsidRPr="00D2361B">
        <w:rPr>
          <w:rFonts w:cs="Arial,Italic"/>
          <w:i/>
          <w:iCs/>
        </w:rPr>
        <w:t xml:space="preserve"> </w:t>
      </w:r>
      <w:r w:rsidRPr="00D2361B">
        <w:rPr>
          <w:rFonts w:cs="Arial,Italic"/>
          <w:i/>
          <w:iCs/>
        </w:rPr>
        <w:t xml:space="preserve">involved. </w:t>
      </w:r>
      <w:r w:rsidR="00246285" w:rsidRPr="00D2361B">
        <w:rPr>
          <w:rFonts w:cs="Arial,Italic"/>
          <w:i/>
          <w:iCs/>
        </w:rPr>
        <w:t xml:space="preserve"> </w:t>
      </w:r>
      <w:r w:rsidRPr="00D2361B">
        <w:rPr>
          <w:rFonts w:cs="Arial,Italic"/>
          <w:i/>
          <w:iCs/>
        </w:rPr>
        <w:t xml:space="preserve">Duress can include physical, psychological, financial, </w:t>
      </w:r>
      <w:proofErr w:type="gramStart"/>
      <w:r w:rsidRPr="00D2361B">
        <w:rPr>
          <w:rFonts w:cs="Arial,Italic"/>
          <w:i/>
          <w:iCs/>
        </w:rPr>
        <w:t>sexual</w:t>
      </w:r>
      <w:proofErr w:type="gramEnd"/>
      <w:r w:rsidRPr="00D2361B">
        <w:rPr>
          <w:rFonts w:cs="Arial,Italic"/>
          <w:i/>
          <w:iCs/>
        </w:rPr>
        <w:t xml:space="preserve"> and emo</w:t>
      </w:r>
      <w:r w:rsidR="00721E15" w:rsidRPr="00D2361B">
        <w:rPr>
          <w:rFonts w:cs="Arial,Italic"/>
          <w:i/>
          <w:iCs/>
        </w:rPr>
        <w:t xml:space="preserve">tional pressure.’ [The Right to </w:t>
      </w:r>
      <w:r w:rsidRPr="00D2361B">
        <w:rPr>
          <w:rFonts w:cs="Arial"/>
          <w:i/>
          <w:iCs/>
        </w:rPr>
        <w:t>Choose: Multi-agency statutory guidance for dealing with forced marriage (2008)]</w:t>
      </w:r>
    </w:p>
    <w:p w14:paraId="60A8A61A" w14:textId="77777777" w:rsidR="00721E15" w:rsidRPr="00D2361B" w:rsidRDefault="00721E15" w:rsidP="001B5AD5">
      <w:pPr>
        <w:autoSpaceDE w:val="0"/>
        <w:autoSpaceDN w:val="0"/>
        <w:adjustRightInd w:val="0"/>
        <w:spacing w:after="0"/>
        <w:rPr>
          <w:rFonts w:cs="Arial,Italic"/>
          <w:i/>
          <w:iCs/>
        </w:rPr>
      </w:pPr>
    </w:p>
    <w:p w14:paraId="40F92290" w14:textId="77777777" w:rsidR="00992B20" w:rsidRPr="00D2361B" w:rsidRDefault="00992B20" w:rsidP="001B5AD5">
      <w:pPr>
        <w:autoSpaceDE w:val="0"/>
        <w:autoSpaceDN w:val="0"/>
        <w:adjustRightInd w:val="0"/>
        <w:spacing w:after="0"/>
        <w:rPr>
          <w:rFonts w:cs="Arial"/>
        </w:rPr>
      </w:pPr>
      <w:r w:rsidRPr="00D2361B">
        <w:rPr>
          <w:rFonts w:cs="Arial"/>
        </w:rPr>
        <w:t xml:space="preserve">Whilst each individual case of forced marriage and attempted forced marriage is </w:t>
      </w:r>
      <w:r w:rsidR="003F0054" w:rsidRPr="00D2361B">
        <w:rPr>
          <w:rFonts w:cs="Arial"/>
        </w:rPr>
        <w:t>often very particular, cases</w:t>
      </w:r>
      <w:r w:rsidR="00721E15" w:rsidRPr="00D2361B">
        <w:rPr>
          <w:rFonts w:cs="Arial"/>
        </w:rPr>
        <w:t xml:space="preserve"> are </w:t>
      </w:r>
      <w:r w:rsidRPr="00D2361B">
        <w:rPr>
          <w:rFonts w:cs="Arial"/>
        </w:rPr>
        <w:t xml:space="preserve">likely to share </w:t>
      </w:r>
      <w:proofErr w:type="gramStart"/>
      <w:r w:rsidRPr="00D2361B">
        <w:rPr>
          <w:rFonts w:cs="Arial"/>
        </w:rPr>
        <w:t>a number of</w:t>
      </w:r>
      <w:proofErr w:type="gramEnd"/>
      <w:r w:rsidRPr="00D2361B">
        <w:rPr>
          <w:rFonts w:cs="Arial"/>
        </w:rPr>
        <w:t xml:space="preserve"> common and important characteristics, including:</w:t>
      </w:r>
    </w:p>
    <w:p w14:paraId="30AFD677" w14:textId="77777777" w:rsidR="00992B20" w:rsidRPr="00D2361B" w:rsidRDefault="00992B20" w:rsidP="00A53FC6">
      <w:pPr>
        <w:pStyle w:val="ListParagraph"/>
        <w:numPr>
          <w:ilvl w:val="0"/>
          <w:numId w:val="15"/>
        </w:numPr>
        <w:autoSpaceDE w:val="0"/>
        <w:autoSpaceDN w:val="0"/>
        <w:adjustRightInd w:val="0"/>
        <w:spacing w:after="0"/>
        <w:rPr>
          <w:rFonts w:cs="Arial"/>
        </w:rPr>
      </w:pPr>
      <w:r w:rsidRPr="00D2361B">
        <w:rPr>
          <w:rFonts w:cs="Arial"/>
        </w:rPr>
        <w:t xml:space="preserve">an extended absence from school/college, including </w:t>
      </w:r>
      <w:proofErr w:type="gramStart"/>
      <w:r w:rsidRPr="00D2361B">
        <w:rPr>
          <w:rFonts w:cs="Arial"/>
        </w:rPr>
        <w:t>truancy;</w:t>
      </w:r>
      <w:proofErr w:type="gramEnd"/>
    </w:p>
    <w:p w14:paraId="64C35923" w14:textId="77777777" w:rsidR="00992B20" w:rsidRPr="00D2361B" w:rsidRDefault="00992B20" w:rsidP="00A53FC6">
      <w:pPr>
        <w:pStyle w:val="ListParagraph"/>
        <w:numPr>
          <w:ilvl w:val="0"/>
          <w:numId w:val="15"/>
        </w:numPr>
        <w:autoSpaceDE w:val="0"/>
        <w:autoSpaceDN w:val="0"/>
        <w:adjustRightInd w:val="0"/>
        <w:spacing w:after="0"/>
        <w:rPr>
          <w:rFonts w:cs="Arial"/>
        </w:rPr>
      </w:pPr>
      <w:r w:rsidRPr="00D2361B">
        <w:rPr>
          <w:rFonts w:cs="Arial"/>
        </w:rPr>
        <w:t xml:space="preserve">a drop in performance or sudden signs of low </w:t>
      </w:r>
      <w:proofErr w:type="gramStart"/>
      <w:r w:rsidRPr="00D2361B">
        <w:rPr>
          <w:rFonts w:cs="Arial"/>
        </w:rPr>
        <w:t>motivation;</w:t>
      </w:r>
      <w:proofErr w:type="gramEnd"/>
    </w:p>
    <w:p w14:paraId="353F7F9D" w14:textId="77777777" w:rsidR="00992B20" w:rsidRPr="00D2361B" w:rsidRDefault="00992B20" w:rsidP="00A53FC6">
      <w:pPr>
        <w:pStyle w:val="ListParagraph"/>
        <w:numPr>
          <w:ilvl w:val="0"/>
          <w:numId w:val="15"/>
        </w:numPr>
        <w:autoSpaceDE w:val="0"/>
        <w:autoSpaceDN w:val="0"/>
        <w:adjustRightInd w:val="0"/>
        <w:spacing w:after="0"/>
        <w:rPr>
          <w:rFonts w:cs="Arial"/>
        </w:rPr>
      </w:pPr>
      <w:r w:rsidRPr="00D2361B">
        <w:rPr>
          <w:rFonts w:cs="Arial"/>
        </w:rPr>
        <w:t xml:space="preserve">excessive parental restriction and control of </w:t>
      </w:r>
      <w:proofErr w:type="gramStart"/>
      <w:r w:rsidRPr="00D2361B">
        <w:rPr>
          <w:rFonts w:cs="Arial"/>
        </w:rPr>
        <w:t>movements;</w:t>
      </w:r>
      <w:proofErr w:type="gramEnd"/>
    </w:p>
    <w:p w14:paraId="600F7317" w14:textId="77777777" w:rsidR="00992B20" w:rsidRPr="00D2361B" w:rsidRDefault="00992B20" w:rsidP="00A53FC6">
      <w:pPr>
        <w:pStyle w:val="ListParagraph"/>
        <w:numPr>
          <w:ilvl w:val="0"/>
          <w:numId w:val="15"/>
        </w:numPr>
        <w:autoSpaceDE w:val="0"/>
        <w:autoSpaceDN w:val="0"/>
        <w:adjustRightInd w:val="0"/>
        <w:spacing w:after="0"/>
        <w:rPr>
          <w:rFonts w:cs="Arial"/>
        </w:rPr>
      </w:pPr>
      <w:r w:rsidRPr="00D2361B">
        <w:rPr>
          <w:rFonts w:cs="Arial"/>
        </w:rPr>
        <w:t xml:space="preserve">a history of siblings leaving education to marry </w:t>
      </w:r>
      <w:proofErr w:type="gramStart"/>
      <w:r w:rsidRPr="00D2361B">
        <w:rPr>
          <w:rFonts w:cs="Arial"/>
        </w:rPr>
        <w:t>early;</w:t>
      </w:r>
      <w:proofErr w:type="gramEnd"/>
    </w:p>
    <w:p w14:paraId="4BBF1704" w14:textId="77777777" w:rsidR="00992B20" w:rsidRPr="00D2361B" w:rsidRDefault="00992B20" w:rsidP="00A53FC6">
      <w:pPr>
        <w:pStyle w:val="ListParagraph"/>
        <w:numPr>
          <w:ilvl w:val="0"/>
          <w:numId w:val="15"/>
        </w:numPr>
        <w:autoSpaceDE w:val="0"/>
        <w:autoSpaceDN w:val="0"/>
        <w:adjustRightInd w:val="0"/>
        <w:spacing w:after="0"/>
        <w:rPr>
          <w:rFonts w:cs="Arial"/>
        </w:rPr>
      </w:pPr>
      <w:r w:rsidRPr="00D2361B">
        <w:rPr>
          <w:rFonts w:cs="Arial"/>
        </w:rPr>
        <w:t xml:space="preserve">poor performance, parental control of income and students being allowed only limited career </w:t>
      </w:r>
      <w:proofErr w:type="gramStart"/>
      <w:r w:rsidRPr="00D2361B">
        <w:rPr>
          <w:rFonts w:cs="Arial"/>
        </w:rPr>
        <w:t>choices;</w:t>
      </w:r>
      <w:proofErr w:type="gramEnd"/>
    </w:p>
    <w:p w14:paraId="7CE2D03D" w14:textId="77777777" w:rsidR="00992B20" w:rsidRPr="00D2361B" w:rsidRDefault="00992B20" w:rsidP="00A53FC6">
      <w:pPr>
        <w:pStyle w:val="ListParagraph"/>
        <w:numPr>
          <w:ilvl w:val="0"/>
          <w:numId w:val="15"/>
        </w:numPr>
        <w:autoSpaceDE w:val="0"/>
        <w:autoSpaceDN w:val="0"/>
        <w:adjustRightInd w:val="0"/>
        <w:spacing w:after="0"/>
        <w:rPr>
          <w:rFonts w:cs="Arial"/>
        </w:rPr>
      </w:pPr>
      <w:r w:rsidRPr="00D2361B">
        <w:rPr>
          <w:rFonts w:cs="Arial"/>
        </w:rPr>
        <w:t>evidence of self-harm, treatment for depression, attempted suicide, social isolation, eating disorders or</w:t>
      </w:r>
      <w:r w:rsidR="003F0054" w:rsidRPr="00D2361B">
        <w:rPr>
          <w:rFonts w:cs="Arial"/>
        </w:rPr>
        <w:t xml:space="preserve"> </w:t>
      </w:r>
      <w:r w:rsidRPr="00D2361B">
        <w:rPr>
          <w:rFonts w:cs="Arial"/>
        </w:rPr>
        <w:t xml:space="preserve">substance </w:t>
      </w:r>
      <w:proofErr w:type="gramStart"/>
      <w:r w:rsidRPr="00D2361B">
        <w:rPr>
          <w:rFonts w:cs="Arial"/>
        </w:rPr>
        <w:t>abuse;</w:t>
      </w:r>
      <w:proofErr w:type="gramEnd"/>
    </w:p>
    <w:p w14:paraId="245BA18F" w14:textId="77777777" w:rsidR="00992B20" w:rsidRPr="00D2361B" w:rsidRDefault="00992B20" w:rsidP="00A53FC6">
      <w:pPr>
        <w:pStyle w:val="ListParagraph"/>
        <w:numPr>
          <w:ilvl w:val="0"/>
          <w:numId w:val="16"/>
        </w:numPr>
        <w:autoSpaceDE w:val="0"/>
        <w:autoSpaceDN w:val="0"/>
        <w:adjustRightInd w:val="0"/>
        <w:spacing w:after="0"/>
        <w:rPr>
          <w:rFonts w:cs="Arial"/>
        </w:rPr>
      </w:pPr>
      <w:r w:rsidRPr="00D2361B">
        <w:rPr>
          <w:rFonts w:cs="Arial"/>
        </w:rPr>
        <w:t>evidence of family disputes/conflict, domestic violence/abuse or running away from home.</w:t>
      </w:r>
    </w:p>
    <w:p w14:paraId="6A51A5EA" w14:textId="77777777" w:rsidR="00992B20" w:rsidRPr="00D2361B" w:rsidRDefault="00C54FB7" w:rsidP="00A53FC6">
      <w:pPr>
        <w:pStyle w:val="ListParagraph"/>
        <w:numPr>
          <w:ilvl w:val="0"/>
          <w:numId w:val="16"/>
        </w:numPr>
        <w:autoSpaceDE w:val="0"/>
        <w:autoSpaceDN w:val="0"/>
        <w:adjustRightInd w:val="0"/>
        <w:spacing w:after="0"/>
        <w:rPr>
          <w:rFonts w:cs="Arial"/>
        </w:rPr>
      </w:pPr>
      <w:r w:rsidRPr="00D2361B">
        <w:rPr>
          <w:rFonts w:cs="Arial"/>
        </w:rPr>
        <w:t>e</w:t>
      </w:r>
      <w:r w:rsidR="00992B20" w:rsidRPr="00D2361B">
        <w:rPr>
          <w:rFonts w:cs="Arial"/>
        </w:rPr>
        <w:t>vidence of honour-based violence.</w:t>
      </w:r>
    </w:p>
    <w:p w14:paraId="59570056" w14:textId="77777777" w:rsidR="00721E15" w:rsidRPr="00D2361B" w:rsidRDefault="00721E15" w:rsidP="001B5AD5">
      <w:pPr>
        <w:autoSpaceDE w:val="0"/>
        <w:autoSpaceDN w:val="0"/>
        <w:adjustRightInd w:val="0"/>
        <w:spacing w:after="0"/>
        <w:rPr>
          <w:rFonts w:cs="Arial"/>
        </w:rPr>
      </w:pPr>
    </w:p>
    <w:p w14:paraId="79B4C685" w14:textId="77777777" w:rsidR="00992B20" w:rsidRPr="00D2361B" w:rsidRDefault="00992B20" w:rsidP="00DB01DC">
      <w:pPr>
        <w:autoSpaceDE w:val="0"/>
        <w:autoSpaceDN w:val="0"/>
        <w:adjustRightInd w:val="0"/>
        <w:spacing w:after="0"/>
        <w:jc w:val="both"/>
        <w:rPr>
          <w:rFonts w:cs="Arial"/>
        </w:rPr>
      </w:pPr>
      <w:r w:rsidRPr="00D2361B">
        <w:rPr>
          <w:rFonts w:cs="Arial"/>
        </w:rPr>
        <w:t>On their own, these characteristics may not indicate forced marriage. However, it</w:t>
      </w:r>
      <w:r w:rsidR="00721E15" w:rsidRPr="00D2361B">
        <w:rPr>
          <w:rFonts w:cs="Arial"/>
        </w:rPr>
        <w:t xml:space="preserve"> is important for the school to </w:t>
      </w:r>
      <w:r w:rsidRPr="00D2361B">
        <w:rPr>
          <w:rFonts w:cs="Arial"/>
        </w:rPr>
        <w:t>be satisfied that where these behaviours occur, they are not linked to forced marriage.</w:t>
      </w:r>
    </w:p>
    <w:p w14:paraId="2730D002" w14:textId="77777777" w:rsidR="00992B20" w:rsidRPr="00D2361B" w:rsidRDefault="00992B20" w:rsidP="00DB01DC">
      <w:pPr>
        <w:autoSpaceDE w:val="0"/>
        <w:autoSpaceDN w:val="0"/>
        <w:adjustRightInd w:val="0"/>
        <w:spacing w:after="0"/>
        <w:jc w:val="both"/>
        <w:rPr>
          <w:rFonts w:cs="Arial"/>
        </w:rPr>
      </w:pPr>
      <w:r w:rsidRPr="00D2361B">
        <w:rPr>
          <w:rFonts w:cs="Arial"/>
        </w:rPr>
        <w:t>If teachers have suspicions or are concerned that a student may be about to be</w:t>
      </w:r>
      <w:r w:rsidR="00721E15" w:rsidRPr="00D2361B">
        <w:rPr>
          <w:rFonts w:cs="Arial"/>
        </w:rPr>
        <w:t xml:space="preserve"> forced into marriage or may be </w:t>
      </w:r>
      <w:r w:rsidRPr="00D2361B">
        <w:rPr>
          <w:rFonts w:cs="Arial"/>
        </w:rPr>
        <w:t>a victim of forced marriage, they should inf</w:t>
      </w:r>
      <w:r w:rsidR="003F0054" w:rsidRPr="00D2361B">
        <w:rPr>
          <w:rFonts w:cs="Arial"/>
        </w:rPr>
        <w:t>orm the DSL</w:t>
      </w:r>
      <w:r w:rsidRPr="00D2361B">
        <w:rPr>
          <w:rFonts w:cs="Arial"/>
        </w:rPr>
        <w:t xml:space="preserve"> as</w:t>
      </w:r>
      <w:r w:rsidR="00721E15" w:rsidRPr="00D2361B">
        <w:rPr>
          <w:rFonts w:cs="Arial"/>
        </w:rPr>
        <w:t xml:space="preserve"> soon as possible. Normal Child </w:t>
      </w:r>
      <w:r w:rsidRPr="00D2361B">
        <w:rPr>
          <w:rFonts w:cs="Arial"/>
        </w:rPr>
        <w:t>Protection procedures will be followed.</w:t>
      </w:r>
    </w:p>
    <w:p w14:paraId="16A8A197" w14:textId="77777777" w:rsidR="001B5AD5" w:rsidRPr="00D2361B" w:rsidRDefault="001B5AD5" w:rsidP="00DB01DC">
      <w:pPr>
        <w:autoSpaceDE w:val="0"/>
        <w:autoSpaceDN w:val="0"/>
        <w:adjustRightInd w:val="0"/>
        <w:spacing w:after="0"/>
        <w:jc w:val="both"/>
        <w:rPr>
          <w:rFonts w:cs="Arial"/>
        </w:rPr>
      </w:pPr>
    </w:p>
    <w:p w14:paraId="5E4BCE8F" w14:textId="3B2D69F7" w:rsidR="00721E15" w:rsidRPr="00D2361B" w:rsidRDefault="003F7210" w:rsidP="00DB01DC">
      <w:pPr>
        <w:pStyle w:val="Heading3"/>
        <w:spacing w:before="0" w:line="259" w:lineRule="auto"/>
        <w:jc w:val="both"/>
      </w:pPr>
      <w:bookmarkStart w:id="24" w:name="_Toc20680772"/>
      <w:r w:rsidRPr="00D2361B">
        <w:t>3.</w:t>
      </w:r>
      <w:r w:rsidR="000F0E96" w:rsidRPr="00D2361B">
        <w:t>13</w:t>
      </w:r>
      <w:r w:rsidR="00721E15" w:rsidRPr="00D2361B">
        <w:t xml:space="preserve"> Female Genital Mutilation</w:t>
      </w:r>
      <w:bookmarkEnd w:id="24"/>
    </w:p>
    <w:p w14:paraId="1D402057" w14:textId="77777777" w:rsidR="00721E15" w:rsidRPr="00D2361B" w:rsidRDefault="00721E15" w:rsidP="00DB01DC">
      <w:pPr>
        <w:autoSpaceDE w:val="0"/>
        <w:autoSpaceDN w:val="0"/>
        <w:adjustRightInd w:val="0"/>
        <w:spacing w:after="0"/>
        <w:jc w:val="both"/>
        <w:rPr>
          <w:rFonts w:cs="Arial"/>
        </w:rPr>
      </w:pPr>
      <w:r w:rsidRPr="00D2361B">
        <w:rPr>
          <w:rFonts w:cs="Arial"/>
        </w:rPr>
        <w:t xml:space="preserve">Female Genital Mutilation has been illegal in the UK since 1985, but legislation in 2003 in England, </w:t>
      </w:r>
      <w:proofErr w:type="gramStart"/>
      <w:r w:rsidRPr="00D2361B">
        <w:rPr>
          <w:rFonts w:cs="Arial"/>
        </w:rPr>
        <w:t>Wales</w:t>
      </w:r>
      <w:proofErr w:type="gramEnd"/>
      <w:r w:rsidRPr="00D2361B">
        <w:rPr>
          <w:rFonts w:cs="Arial"/>
        </w:rPr>
        <w:t xml:space="preserve"> and Northern Ireland, and in 2005 in Scotland, also made it an offence to force a child to undergo Female Genital Mutilation abroad.</w:t>
      </w:r>
    </w:p>
    <w:p w14:paraId="40255BA8" w14:textId="77777777" w:rsidR="00721E15" w:rsidRPr="00D2361B" w:rsidRDefault="00721E15" w:rsidP="00DB01DC">
      <w:pPr>
        <w:autoSpaceDE w:val="0"/>
        <w:autoSpaceDN w:val="0"/>
        <w:adjustRightInd w:val="0"/>
        <w:spacing w:after="0"/>
        <w:jc w:val="both"/>
        <w:rPr>
          <w:rFonts w:cs="Arial"/>
        </w:rPr>
      </w:pPr>
    </w:p>
    <w:p w14:paraId="75544770" w14:textId="55818A53" w:rsidR="00721E15" w:rsidRPr="00D2361B" w:rsidRDefault="00721E15" w:rsidP="00DB01DC">
      <w:pPr>
        <w:autoSpaceDE w:val="0"/>
        <w:autoSpaceDN w:val="0"/>
        <w:adjustRightInd w:val="0"/>
        <w:spacing w:after="0"/>
        <w:jc w:val="both"/>
        <w:rPr>
          <w:rFonts w:cs="Arial"/>
        </w:rPr>
      </w:pPr>
      <w:r w:rsidRPr="00D2361B">
        <w:rPr>
          <w:rFonts w:cs="Arial"/>
        </w:rPr>
        <w:t xml:space="preserve">Suspicions may arise in </w:t>
      </w:r>
      <w:proofErr w:type="gramStart"/>
      <w:r w:rsidRPr="00D2361B">
        <w:rPr>
          <w:rFonts w:cs="Arial"/>
        </w:rPr>
        <w:t>a number of</w:t>
      </w:r>
      <w:proofErr w:type="gramEnd"/>
      <w:r w:rsidRPr="00D2361B">
        <w:rPr>
          <w:rFonts w:cs="Arial"/>
        </w:rPr>
        <w:t xml:space="preserve"> ways that a child is being prepared for Female Genital Mutilation to take place abroad. </w:t>
      </w:r>
      <w:r w:rsidR="00246285" w:rsidRPr="00D2361B">
        <w:rPr>
          <w:rFonts w:cs="Arial"/>
        </w:rPr>
        <w:t xml:space="preserve"> </w:t>
      </w:r>
      <w:r w:rsidRPr="00D2361B">
        <w:rPr>
          <w:rFonts w:cs="Arial"/>
        </w:rPr>
        <w:t xml:space="preserve">These include knowing that the family belongs to a community in which Female Genital Mutilation is practised and is </w:t>
      </w:r>
      <w:proofErr w:type="gramStart"/>
      <w:r w:rsidRPr="00D2361B">
        <w:rPr>
          <w:rFonts w:cs="Arial"/>
        </w:rPr>
        <w:t>making preparations</w:t>
      </w:r>
      <w:proofErr w:type="gramEnd"/>
      <w:r w:rsidRPr="00D2361B">
        <w:rPr>
          <w:rFonts w:cs="Arial"/>
        </w:rPr>
        <w:t xml:space="preserve"> for </w:t>
      </w:r>
      <w:r w:rsidR="003F0054" w:rsidRPr="00D2361B">
        <w:rPr>
          <w:rFonts w:cs="Arial"/>
        </w:rPr>
        <w:t>the child to take a holiday</w:t>
      </w:r>
      <w:r w:rsidRPr="00D2361B">
        <w:rPr>
          <w:rFonts w:cs="Arial"/>
        </w:rPr>
        <w:t xml:space="preserve"> or planning absence from school. </w:t>
      </w:r>
      <w:r w:rsidR="00246285" w:rsidRPr="00D2361B">
        <w:rPr>
          <w:rFonts w:cs="Arial"/>
        </w:rPr>
        <w:t xml:space="preserve"> </w:t>
      </w:r>
      <w:r w:rsidRPr="00D2361B">
        <w:rPr>
          <w:rFonts w:cs="Arial"/>
        </w:rPr>
        <w:t>The child</w:t>
      </w:r>
      <w:r w:rsidR="003F0054" w:rsidRPr="00D2361B">
        <w:rPr>
          <w:rFonts w:cs="Arial"/>
        </w:rPr>
        <w:t xml:space="preserve"> may also talk about a ‘special </w:t>
      </w:r>
      <w:r w:rsidRPr="00D2361B">
        <w:rPr>
          <w:rFonts w:cs="Arial"/>
        </w:rPr>
        <w:t>procedure/ceremony’ that is going to take place.</w:t>
      </w:r>
    </w:p>
    <w:p w14:paraId="3D45814F" w14:textId="77777777" w:rsidR="00721E15" w:rsidRPr="00D2361B" w:rsidRDefault="00721E15" w:rsidP="00DB01DC">
      <w:pPr>
        <w:autoSpaceDE w:val="0"/>
        <w:autoSpaceDN w:val="0"/>
        <w:adjustRightInd w:val="0"/>
        <w:spacing w:after="0"/>
        <w:jc w:val="both"/>
        <w:rPr>
          <w:rFonts w:cs="Arial"/>
        </w:rPr>
      </w:pPr>
      <w:r w:rsidRPr="00D2361B">
        <w:rPr>
          <w:rFonts w:cs="Arial"/>
        </w:rPr>
        <w:t xml:space="preserve">Indicators that Female Genital Mutilation may already have occurred include prolonged absence from school, with noticeable behaviour change on return and long periods away from classes or other normal activities, possibly with bladder or menstrual problems. </w:t>
      </w:r>
      <w:r w:rsidR="00246285" w:rsidRPr="00D2361B">
        <w:rPr>
          <w:rFonts w:cs="Arial"/>
        </w:rPr>
        <w:t xml:space="preserve"> </w:t>
      </w:r>
      <w:r w:rsidRPr="00D2361B">
        <w:rPr>
          <w:rFonts w:cs="Arial"/>
        </w:rPr>
        <w:t>Some may find it difficult to sit still and look uncomfortable or may complain of pain between their legs or talk of something somebody did to them that they are not allowed to talk about.</w:t>
      </w:r>
    </w:p>
    <w:p w14:paraId="2E7E83A6" w14:textId="77777777" w:rsidR="00721E15" w:rsidRPr="00D2361B" w:rsidRDefault="00721E15" w:rsidP="00DB01DC">
      <w:pPr>
        <w:autoSpaceDE w:val="0"/>
        <w:autoSpaceDN w:val="0"/>
        <w:adjustRightInd w:val="0"/>
        <w:spacing w:after="0"/>
        <w:jc w:val="both"/>
        <w:rPr>
          <w:rFonts w:cs="Arial"/>
        </w:rPr>
      </w:pPr>
    </w:p>
    <w:p w14:paraId="468D49E0" w14:textId="77777777" w:rsidR="00721E15" w:rsidRPr="00D2361B" w:rsidRDefault="00721E15" w:rsidP="00DB01DC">
      <w:pPr>
        <w:autoSpaceDE w:val="0"/>
        <w:autoSpaceDN w:val="0"/>
        <w:adjustRightInd w:val="0"/>
        <w:spacing w:after="0"/>
        <w:jc w:val="both"/>
        <w:rPr>
          <w:rFonts w:cs="Arial"/>
        </w:rPr>
      </w:pPr>
      <w:r w:rsidRPr="00D2361B">
        <w:rPr>
          <w:rFonts w:cs="Arial"/>
        </w:rPr>
        <w:t>Female Genital Mutilation is a form of child abuse. Normal Child Protection proced</w:t>
      </w:r>
      <w:r w:rsidR="003F0054" w:rsidRPr="00D2361B">
        <w:rPr>
          <w:rFonts w:cs="Arial"/>
        </w:rPr>
        <w:t>ures will be followed if Academy staff suspect</w:t>
      </w:r>
      <w:r w:rsidRPr="00D2361B">
        <w:rPr>
          <w:rFonts w:cs="Arial"/>
        </w:rPr>
        <w:t xml:space="preserve"> a case of Female Genital Mutilation.</w:t>
      </w:r>
    </w:p>
    <w:p w14:paraId="3557F6A9" w14:textId="77777777" w:rsidR="001F13E6" w:rsidRPr="00D2361B" w:rsidRDefault="001F13E6" w:rsidP="00DB01DC">
      <w:pPr>
        <w:autoSpaceDE w:val="0"/>
        <w:autoSpaceDN w:val="0"/>
        <w:adjustRightInd w:val="0"/>
        <w:spacing w:after="0"/>
        <w:jc w:val="both"/>
        <w:rPr>
          <w:rFonts w:cs="Arial"/>
        </w:rPr>
      </w:pPr>
    </w:p>
    <w:p w14:paraId="0A9E7489" w14:textId="382D4648" w:rsidR="001F13E6" w:rsidRPr="00D2361B" w:rsidRDefault="001F13E6" w:rsidP="00DB01DC">
      <w:pPr>
        <w:autoSpaceDE w:val="0"/>
        <w:autoSpaceDN w:val="0"/>
        <w:adjustRightInd w:val="0"/>
        <w:spacing w:after="0"/>
        <w:jc w:val="both"/>
        <w:rPr>
          <w:rFonts w:cs="Arial"/>
        </w:rPr>
      </w:pPr>
      <w:r w:rsidRPr="00D2361B">
        <w:rPr>
          <w:rFonts w:cs="Arial"/>
        </w:rPr>
        <w:t>Staff who discover through disclosure that an act of FGM appears to have taken place on a girl under the age of 18 have a mandatory duty to report this to the police.</w:t>
      </w:r>
      <w:r w:rsidR="00246285" w:rsidRPr="00D2361B">
        <w:rPr>
          <w:rFonts w:cs="Arial"/>
        </w:rPr>
        <w:t xml:space="preserve"> </w:t>
      </w:r>
      <w:r w:rsidRPr="00D2361B">
        <w:rPr>
          <w:rFonts w:cs="Arial"/>
        </w:rPr>
        <w:t xml:space="preserve"> If the teacher has a good reason not to report it immediately, they must discuss the case with the DSL and social care must be involved as appropriate.</w:t>
      </w:r>
    </w:p>
    <w:p w14:paraId="3BEDFFB7" w14:textId="2DF37018" w:rsidR="0066626A" w:rsidRPr="00D2361B" w:rsidRDefault="0066626A" w:rsidP="00DB01DC">
      <w:pPr>
        <w:autoSpaceDE w:val="0"/>
        <w:autoSpaceDN w:val="0"/>
        <w:adjustRightInd w:val="0"/>
        <w:spacing w:after="0"/>
        <w:jc w:val="both"/>
        <w:rPr>
          <w:rFonts w:cs="Arial"/>
        </w:rPr>
      </w:pPr>
    </w:p>
    <w:p w14:paraId="14DD8E39" w14:textId="67C3EB85" w:rsidR="0066626A" w:rsidRPr="00D2361B" w:rsidRDefault="00A30C25" w:rsidP="0066626A">
      <w:pPr>
        <w:pStyle w:val="Heading3"/>
        <w:spacing w:before="0" w:line="259" w:lineRule="auto"/>
      </w:pPr>
      <w:bookmarkStart w:id="25" w:name="_Toc20680761"/>
      <w:r w:rsidRPr="00D2361B">
        <w:t>4.</w:t>
      </w:r>
      <w:r w:rsidR="0066626A" w:rsidRPr="00D2361B">
        <w:t xml:space="preserve"> </w:t>
      </w:r>
      <w:proofErr w:type="gramStart"/>
      <w:r w:rsidR="0066626A" w:rsidRPr="00D2361B">
        <w:t>Taking action</w:t>
      </w:r>
      <w:bookmarkEnd w:id="25"/>
      <w:proofErr w:type="gramEnd"/>
    </w:p>
    <w:p w14:paraId="12A5D070" w14:textId="77777777" w:rsidR="0066626A" w:rsidRPr="00D2361B" w:rsidRDefault="0066626A" w:rsidP="0066626A">
      <w:pPr>
        <w:autoSpaceDE w:val="0"/>
        <w:autoSpaceDN w:val="0"/>
        <w:adjustRightInd w:val="0"/>
        <w:spacing w:after="0"/>
        <w:rPr>
          <w:rFonts w:cs="Arial"/>
          <w:color w:val="000000"/>
        </w:rPr>
      </w:pPr>
      <w:r w:rsidRPr="00D2361B">
        <w:rPr>
          <w:rFonts w:cs="Arial"/>
          <w:color w:val="000000"/>
        </w:rPr>
        <w:t xml:space="preserve">Key points to remember for </w:t>
      </w:r>
      <w:proofErr w:type="gramStart"/>
      <w:r w:rsidRPr="00D2361B">
        <w:rPr>
          <w:rFonts w:cs="Arial"/>
          <w:color w:val="000000"/>
        </w:rPr>
        <w:t>taking action</w:t>
      </w:r>
      <w:proofErr w:type="gramEnd"/>
      <w:r w:rsidRPr="00D2361B">
        <w:rPr>
          <w:rFonts w:cs="Arial"/>
          <w:color w:val="000000"/>
        </w:rPr>
        <w:t xml:space="preserve"> are:</w:t>
      </w:r>
    </w:p>
    <w:p w14:paraId="7E3A2735" w14:textId="77777777" w:rsidR="0066626A" w:rsidRPr="00D2361B" w:rsidRDefault="0066626A" w:rsidP="0066626A">
      <w:pPr>
        <w:pStyle w:val="ListParagraph"/>
        <w:numPr>
          <w:ilvl w:val="0"/>
          <w:numId w:val="12"/>
        </w:numPr>
        <w:autoSpaceDE w:val="0"/>
        <w:autoSpaceDN w:val="0"/>
        <w:adjustRightInd w:val="0"/>
        <w:spacing w:after="0"/>
        <w:rPr>
          <w:rFonts w:cs="Arial"/>
          <w:color w:val="000000"/>
        </w:rPr>
      </w:pPr>
      <w:r w:rsidRPr="00D2361B">
        <w:rPr>
          <w:rFonts w:cs="Arial"/>
          <w:color w:val="000000"/>
        </w:rPr>
        <w:t>in an emergency, staff should take the action necessary to help the child, for example, call 999</w:t>
      </w:r>
    </w:p>
    <w:p w14:paraId="17FF2A3F" w14:textId="77777777" w:rsidR="0066626A" w:rsidRPr="00D2361B" w:rsidRDefault="0066626A" w:rsidP="0066626A">
      <w:pPr>
        <w:pStyle w:val="ListParagraph"/>
        <w:numPr>
          <w:ilvl w:val="0"/>
          <w:numId w:val="12"/>
        </w:numPr>
        <w:autoSpaceDE w:val="0"/>
        <w:autoSpaceDN w:val="0"/>
        <w:adjustRightInd w:val="0"/>
        <w:spacing w:after="0"/>
        <w:rPr>
          <w:rFonts w:cs="Arial"/>
          <w:color w:val="000000"/>
        </w:rPr>
      </w:pPr>
      <w:r w:rsidRPr="00D2361B">
        <w:rPr>
          <w:rFonts w:cs="Arial"/>
          <w:color w:val="000000"/>
        </w:rPr>
        <w:t>report concern to the DSL by the end of the day</w:t>
      </w:r>
    </w:p>
    <w:p w14:paraId="33046E75" w14:textId="77777777" w:rsidR="0066626A" w:rsidRPr="00D2361B" w:rsidRDefault="0066626A" w:rsidP="0066626A">
      <w:pPr>
        <w:pStyle w:val="ListParagraph"/>
        <w:numPr>
          <w:ilvl w:val="0"/>
          <w:numId w:val="12"/>
        </w:numPr>
        <w:autoSpaceDE w:val="0"/>
        <w:autoSpaceDN w:val="0"/>
        <w:adjustRightInd w:val="0"/>
        <w:spacing w:after="0"/>
        <w:rPr>
          <w:rFonts w:cs="Arial"/>
          <w:color w:val="000000"/>
        </w:rPr>
      </w:pPr>
      <w:r w:rsidRPr="00D2361B">
        <w:rPr>
          <w:rFonts w:cs="Arial"/>
          <w:color w:val="000000"/>
        </w:rPr>
        <w:t>do not start an investigation</w:t>
      </w:r>
    </w:p>
    <w:p w14:paraId="4C0E417D" w14:textId="77777777" w:rsidR="0066626A" w:rsidRPr="00D2361B" w:rsidRDefault="0066626A" w:rsidP="0066626A">
      <w:pPr>
        <w:pStyle w:val="ListParagraph"/>
        <w:numPr>
          <w:ilvl w:val="0"/>
          <w:numId w:val="12"/>
        </w:numPr>
        <w:autoSpaceDE w:val="0"/>
        <w:autoSpaceDN w:val="0"/>
        <w:adjustRightInd w:val="0"/>
        <w:spacing w:after="0"/>
        <w:rPr>
          <w:rFonts w:cs="Arial"/>
          <w:color w:val="000000"/>
        </w:rPr>
      </w:pPr>
      <w:r w:rsidRPr="00D2361B">
        <w:rPr>
          <w:rFonts w:cs="Arial"/>
          <w:color w:val="000000"/>
        </w:rPr>
        <w:t xml:space="preserve">share information on a need-to-know basis only – do not discuss the issue with colleagues, </w:t>
      </w:r>
      <w:proofErr w:type="gramStart"/>
      <w:r w:rsidRPr="00D2361B">
        <w:rPr>
          <w:rFonts w:cs="Arial"/>
          <w:color w:val="000000"/>
        </w:rPr>
        <w:t>friends</w:t>
      </w:r>
      <w:proofErr w:type="gramEnd"/>
      <w:r w:rsidRPr="00D2361B">
        <w:rPr>
          <w:rFonts w:cs="Arial"/>
          <w:color w:val="000000"/>
        </w:rPr>
        <w:t xml:space="preserve"> or family</w:t>
      </w:r>
    </w:p>
    <w:p w14:paraId="59F34115" w14:textId="77777777" w:rsidR="0066626A" w:rsidRPr="00D2361B" w:rsidRDefault="0066626A" w:rsidP="0066626A">
      <w:pPr>
        <w:pStyle w:val="ListParagraph"/>
        <w:numPr>
          <w:ilvl w:val="0"/>
          <w:numId w:val="12"/>
        </w:numPr>
        <w:autoSpaceDE w:val="0"/>
        <w:autoSpaceDN w:val="0"/>
        <w:adjustRightInd w:val="0"/>
        <w:spacing w:after="0"/>
        <w:rPr>
          <w:rFonts w:cs="Arial"/>
          <w:color w:val="000000"/>
        </w:rPr>
      </w:pPr>
      <w:r w:rsidRPr="00D2361B">
        <w:rPr>
          <w:rFonts w:cs="Arial"/>
          <w:color w:val="000000"/>
        </w:rPr>
        <w:t>complete a record of concern</w:t>
      </w:r>
    </w:p>
    <w:p w14:paraId="6414B950" w14:textId="1BCAE256" w:rsidR="0066626A" w:rsidRPr="00D2361B" w:rsidRDefault="0066626A" w:rsidP="0066626A">
      <w:pPr>
        <w:pStyle w:val="ListParagraph"/>
        <w:numPr>
          <w:ilvl w:val="0"/>
          <w:numId w:val="12"/>
        </w:numPr>
        <w:autoSpaceDE w:val="0"/>
        <w:autoSpaceDN w:val="0"/>
        <w:adjustRightInd w:val="0"/>
        <w:spacing w:after="0"/>
        <w:rPr>
          <w:rFonts w:cs="Arial"/>
          <w:color w:val="000000"/>
        </w:rPr>
      </w:pPr>
      <w:r w:rsidRPr="00D2361B">
        <w:rPr>
          <w:rFonts w:cs="Arial"/>
          <w:color w:val="000000"/>
        </w:rPr>
        <w:t>seek support if distressed.</w:t>
      </w:r>
    </w:p>
    <w:p w14:paraId="0A16277B" w14:textId="77777777" w:rsidR="0066626A" w:rsidRPr="00D2361B" w:rsidRDefault="0066626A" w:rsidP="0066626A">
      <w:pPr>
        <w:autoSpaceDE w:val="0"/>
        <w:autoSpaceDN w:val="0"/>
        <w:adjustRightInd w:val="0"/>
        <w:spacing w:after="0"/>
        <w:rPr>
          <w:rFonts w:cs="Arial"/>
          <w:color w:val="000000"/>
        </w:rPr>
      </w:pPr>
    </w:p>
    <w:p w14:paraId="0EF53F00" w14:textId="3EB02441" w:rsidR="0066626A" w:rsidRPr="00D2361B" w:rsidRDefault="00A30C25" w:rsidP="0066626A">
      <w:pPr>
        <w:pStyle w:val="Heading3"/>
        <w:spacing w:before="0" w:line="259" w:lineRule="auto"/>
      </w:pPr>
      <w:bookmarkStart w:id="26" w:name="_Toc20680762"/>
      <w:r w:rsidRPr="00D2361B">
        <w:t>4.1</w:t>
      </w:r>
      <w:r w:rsidR="0066626A" w:rsidRPr="00D2361B">
        <w:t xml:space="preserve"> If you suspect a student is at risk of harm</w:t>
      </w:r>
      <w:bookmarkEnd w:id="26"/>
    </w:p>
    <w:p w14:paraId="717EA802" w14:textId="77777777" w:rsidR="0066626A" w:rsidRPr="00D2361B" w:rsidRDefault="0066626A" w:rsidP="00DB01DC">
      <w:pPr>
        <w:autoSpaceDE w:val="0"/>
        <w:autoSpaceDN w:val="0"/>
        <w:adjustRightInd w:val="0"/>
        <w:spacing w:after="0"/>
        <w:jc w:val="both"/>
        <w:rPr>
          <w:rFonts w:cs="Arial"/>
        </w:rPr>
      </w:pPr>
      <w:r w:rsidRPr="00D2361B">
        <w:rPr>
          <w:rFonts w:cs="Arial"/>
        </w:rPr>
        <w:t>There will be occasions when staff suspect that a student may be at risk, but without any ‘real’ evidence.  In these circumstances, staff should try to give the student the opportunity to talk.  The signs noticed may be due to a variety of factors, for example, a parent has moved out, a pet has died, a grandparent is very ill.  It is fine to ask the student if they are OK or if they can be helped in any way.</w:t>
      </w:r>
    </w:p>
    <w:p w14:paraId="230039BB" w14:textId="77777777" w:rsidR="0066626A" w:rsidRPr="00D2361B" w:rsidRDefault="0066626A" w:rsidP="00DB01DC">
      <w:pPr>
        <w:autoSpaceDE w:val="0"/>
        <w:autoSpaceDN w:val="0"/>
        <w:adjustRightInd w:val="0"/>
        <w:spacing w:after="0"/>
        <w:jc w:val="both"/>
        <w:rPr>
          <w:rFonts w:cs="Arial"/>
        </w:rPr>
      </w:pPr>
    </w:p>
    <w:p w14:paraId="5AB38F14" w14:textId="77A802C7" w:rsidR="0066626A" w:rsidRPr="00D2361B" w:rsidRDefault="0066626A" w:rsidP="00DB01DC">
      <w:pPr>
        <w:autoSpaceDE w:val="0"/>
        <w:autoSpaceDN w:val="0"/>
        <w:adjustRightInd w:val="0"/>
        <w:spacing w:after="0"/>
        <w:jc w:val="both"/>
        <w:rPr>
          <w:rFonts w:cs="Arial"/>
        </w:rPr>
      </w:pPr>
      <w:r w:rsidRPr="00D2361B">
        <w:rPr>
          <w:rFonts w:cs="Arial"/>
        </w:rPr>
        <w:t>Staff</w:t>
      </w:r>
      <w:r w:rsidR="002A400A" w:rsidRPr="00D2361B">
        <w:rPr>
          <w:rFonts w:cs="Arial"/>
        </w:rPr>
        <w:t xml:space="preserve"> use CPOMs</w:t>
      </w:r>
      <w:r w:rsidRPr="00D2361B">
        <w:rPr>
          <w:rFonts w:cs="Arial"/>
        </w:rPr>
        <w:t xml:space="preserve"> to record these early concerns and discuss the concern with the Designated Safeguarding Lead at the earliest opportunity.  If the student does begin to reveal that they are being </w:t>
      </w:r>
      <w:proofErr w:type="gramStart"/>
      <w:r w:rsidRPr="00D2361B">
        <w:rPr>
          <w:rFonts w:cs="Arial"/>
        </w:rPr>
        <w:t>harmed</w:t>
      </w:r>
      <w:proofErr w:type="gramEnd"/>
      <w:r w:rsidRPr="00D2361B">
        <w:rPr>
          <w:rFonts w:cs="Arial"/>
        </w:rPr>
        <w:t xml:space="preserve"> you should follow the advice in the section ‘If a student discloses to you’.</w:t>
      </w:r>
    </w:p>
    <w:p w14:paraId="3584CB6E" w14:textId="77777777" w:rsidR="0066626A" w:rsidRPr="00D2361B" w:rsidRDefault="0066626A" w:rsidP="00DB01DC">
      <w:pPr>
        <w:autoSpaceDE w:val="0"/>
        <w:autoSpaceDN w:val="0"/>
        <w:adjustRightInd w:val="0"/>
        <w:spacing w:after="0"/>
        <w:jc w:val="both"/>
        <w:rPr>
          <w:rFonts w:cs="Arial"/>
        </w:rPr>
      </w:pPr>
    </w:p>
    <w:p w14:paraId="427D1AA5" w14:textId="77777777" w:rsidR="0066626A" w:rsidRPr="00D2361B" w:rsidRDefault="0066626A" w:rsidP="00DB01DC">
      <w:pPr>
        <w:autoSpaceDE w:val="0"/>
        <w:autoSpaceDN w:val="0"/>
        <w:adjustRightInd w:val="0"/>
        <w:spacing w:after="0"/>
        <w:jc w:val="both"/>
        <w:rPr>
          <w:rFonts w:cs="Arial"/>
        </w:rPr>
      </w:pPr>
      <w:r w:rsidRPr="00D2361B">
        <w:rPr>
          <w:rFonts w:cs="Arial"/>
        </w:rPr>
        <w:t>If, following your conversation, you remain concerned, you should discuss your concerns with the Designated Safeguarding Lead at the earliest opportunity.</w:t>
      </w:r>
    </w:p>
    <w:p w14:paraId="5474040E" w14:textId="77777777" w:rsidR="0066626A" w:rsidRPr="00D2361B" w:rsidRDefault="0066626A" w:rsidP="00DB01DC">
      <w:pPr>
        <w:autoSpaceDE w:val="0"/>
        <w:autoSpaceDN w:val="0"/>
        <w:adjustRightInd w:val="0"/>
        <w:spacing w:after="0"/>
        <w:jc w:val="both"/>
        <w:rPr>
          <w:rFonts w:cs="Arial"/>
        </w:rPr>
      </w:pPr>
    </w:p>
    <w:p w14:paraId="01CC7E4F" w14:textId="694F2A4E" w:rsidR="0066626A" w:rsidRPr="00D2361B" w:rsidRDefault="00A30C25" w:rsidP="0066626A">
      <w:pPr>
        <w:pStyle w:val="Heading3"/>
        <w:spacing w:before="0" w:line="259" w:lineRule="auto"/>
      </w:pPr>
      <w:bookmarkStart w:id="27" w:name="_Toc20680763"/>
      <w:r w:rsidRPr="00D2361B">
        <w:t>4.2</w:t>
      </w:r>
      <w:r w:rsidR="0066626A" w:rsidRPr="00D2361B">
        <w:t xml:space="preserve"> If a student discloses to staff</w:t>
      </w:r>
      <w:bookmarkEnd w:id="27"/>
    </w:p>
    <w:p w14:paraId="1D163B6C" w14:textId="77777777" w:rsidR="0066626A" w:rsidRPr="00D2361B" w:rsidRDefault="0066626A" w:rsidP="0066626A">
      <w:pPr>
        <w:autoSpaceDE w:val="0"/>
        <w:autoSpaceDN w:val="0"/>
        <w:adjustRightInd w:val="0"/>
        <w:spacing w:after="0"/>
        <w:rPr>
          <w:rFonts w:cs="Arial"/>
        </w:rPr>
      </w:pPr>
      <w:r w:rsidRPr="00D2361B">
        <w:rPr>
          <w:rFonts w:cs="Arial"/>
        </w:rPr>
        <w:t xml:space="preserve"> If a student talks to staff about any risks to his/her safety or wellbeing, the adult must let the student know as soon as possible that they must pass the information on at the earliest opportunity.</w:t>
      </w:r>
    </w:p>
    <w:p w14:paraId="78F263D8" w14:textId="77777777" w:rsidR="0066626A" w:rsidRPr="00D2361B" w:rsidRDefault="0066626A" w:rsidP="0066626A">
      <w:pPr>
        <w:autoSpaceDE w:val="0"/>
        <w:autoSpaceDN w:val="0"/>
        <w:adjustRightInd w:val="0"/>
        <w:spacing w:after="0"/>
        <w:rPr>
          <w:rFonts w:cs="Arial"/>
        </w:rPr>
      </w:pPr>
    </w:p>
    <w:p w14:paraId="05ED3C80" w14:textId="77777777" w:rsidR="0066626A" w:rsidRPr="00D2361B" w:rsidRDefault="0066626A" w:rsidP="0066626A">
      <w:pPr>
        <w:autoSpaceDE w:val="0"/>
        <w:autoSpaceDN w:val="0"/>
        <w:adjustRightInd w:val="0"/>
        <w:spacing w:after="0"/>
        <w:rPr>
          <w:rFonts w:cs="Arial"/>
        </w:rPr>
      </w:pPr>
      <w:r w:rsidRPr="00D2361B">
        <w:rPr>
          <w:rFonts w:cs="Arial"/>
        </w:rPr>
        <w:t>During the conversation with the student staff should:</w:t>
      </w:r>
    </w:p>
    <w:p w14:paraId="7936A4AE" w14:textId="76304936" w:rsidR="0066626A" w:rsidRPr="00D2361B" w:rsidRDefault="0066626A" w:rsidP="0066626A">
      <w:pPr>
        <w:pStyle w:val="ListParagraph"/>
        <w:numPr>
          <w:ilvl w:val="0"/>
          <w:numId w:val="13"/>
        </w:numPr>
        <w:autoSpaceDE w:val="0"/>
        <w:autoSpaceDN w:val="0"/>
        <w:adjustRightInd w:val="0"/>
        <w:spacing w:after="0"/>
        <w:rPr>
          <w:rFonts w:cs="Arial"/>
        </w:rPr>
      </w:pPr>
      <w:r w:rsidRPr="00D2361B">
        <w:rPr>
          <w:rFonts w:cs="Arial"/>
        </w:rPr>
        <w:lastRenderedPageBreak/>
        <w:t xml:space="preserve"> allow them to speak freely</w:t>
      </w:r>
      <w:r w:rsidR="00F33A3A" w:rsidRPr="00D2361B">
        <w:rPr>
          <w:rFonts w:cs="Arial"/>
        </w:rPr>
        <w:t xml:space="preserve"> and ensure they never feel they are creating a problem by reporting abuse or sexual harassment or violence</w:t>
      </w:r>
    </w:p>
    <w:p w14:paraId="4058B187" w14:textId="77777777" w:rsidR="0066626A" w:rsidRPr="00D2361B" w:rsidRDefault="0066626A" w:rsidP="0066626A">
      <w:pPr>
        <w:pStyle w:val="ListParagraph"/>
        <w:numPr>
          <w:ilvl w:val="0"/>
          <w:numId w:val="13"/>
        </w:numPr>
        <w:autoSpaceDE w:val="0"/>
        <w:autoSpaceDN w:val="0"/>
        <w:adjustRightInd w:val="0"/>
        <w:spacing w:after="0"/>
        <w:rPr>
          <w:rFonts w:cs="Arial"/>
        </w:rPr>
      </w:pPr>
      <w:r w:rsidRPr="00D2361B">
        <w:rPr>
          <w:rFonts w:cs="Arial"/>
        </w:rPr>
        <w:t>remain calm and not over-react – the student may stop talking if they feel they are causing upset</w:t>
      </w:r>
    </w:p>
    <w:p w14:paraId="259F6DDF" w14:textId="77777777" w:rsidR="0066626A" w:rsidRPr="00D2361B" w:rsidRDefault="0066626A" w:rsidP="0066626A">
      <w:pPr>
        <w:pStyle w:val="ListParagraph"/>
        <w:numPr>
          <w:ilvl w:val="0"/>
          <w:numId w:val="13"/>
        </w:numPr>
        <w:autoSpaceDE w:val="0"/>
        <w:autoSpaceDN w:val="0"/>
        <w:adjustRightInd w:val="0"/>
        <w:spacing w:after="0"/>
        <w:rPr>
          <w:rFonts w:cs="Arial"/>
        </w:rPr>
      </w:pPr>
      <w:r w:rsidRPr="00D2361B">
        <w:rPr>
          <w:rFonts w:cs="Arial"/>
        </w:rPr>
        <w:t>give reassuring nods or words of comfort – ‘I’m so sorry this has happened’, ‘I want to help’, ‘this isn’t your fault’, ‘You are doing the right thing in talking to me.’</w:t>
      </w:r>
    </w:p>
    <w:p w14:paraId="7046D814" w14:textId="77777777" w:rsidR="0066626A" w:rsidRPr="00D2361B" w:rsidRDefault="0066626A" w:rsidP="0066626A">
      <w:pPr>
        <w:pStyle w:val="ListParagraph"/>
        <w:numPr>
          <w:ilvl w:val="0"/>
          <w:numId w:val="13"/>
        </w:numPr>
        <w:autoSpaceDE w:val="0"/>
        <w:autoSpaceDN w:val="0"/>
        <w:adjustRightInd w:val="0"/>
        <w:spacing w:after="0"/>
        <w:rPr>
          <w:rFonts w:cs="Arial"/>
        </w:rPr>
      </w:pPr>
      <w:r w:rsidRPr="00D2361B">
        <w:rPr>
          <w:rFonts w:cs="Arial"/>
        </w:rPr>
        <w:t>do not be afraid of silences – remember how hard this must be for the student.</w:t>
      </w:r>
    </w:p>
    <w:p w14:paraId="68DC6FD3" w14:textId="77777777" w:rsidR="0066626A" w:rsidRPr="00D2361B" w:rsidRDefault="0066626A" w:rsidP="0066626A">
      <w:pPr>
        <w:pStyle w:val="ListParagraph"/>
        <w:numPr>
          <w:ilvl w:val="0"/>
          <w:numId w:val="13"/>
        </w:numPr>
        <w:autoSpaceDE w:val="0"/>
        <w:autoSpaceDN w:val="0"/>
        <w:adjustRightInd w:val="0"/>
        <w:spacing w:after="0"/>
        <w:rPr>
          <w:rFonts w:cs="Arial"/>
        </w:rPr>
      </w:pPr>
      <w:r w:rsidRPr="00D2361B">
        <w:rPr>
          <w:rFonts w:cs="Arial"/>
        </w:rPr>
        <w:t>under no circumstances ask investigative questions – such as how many times this has happened, whether it happens to siblings too, or what does the student’s mother thinks about all this.</w:t>
      </w:r>
    </w:p>
    <w:p w14:paraId="6BBAD588" w14:textId="77777777" w:rsidR="0066626A" w:rsidRPr="00D2361B" w:rsidRDefault="0066626A" w:rsidP="0066626A">
      <w:pPr>
        <w:pStyle w:val="ListParagraph"/>
        <w:numPr>
          <w:ilvl w:val="0"/>
          <w:numId w:val="13"/>
        </w:numPr>
        <w:autoSpaceDE w:val="0"/>
        <w:autoSpaceDN w:val="0"/>
        <w:adjustRightInd w:val="0"/>
        <w:spacing w:after="0"/>
        <w:rPr>
          <w:rFonts w:cs="Arial"/>
        </w:rPr>
      </w:pPr>
      <w:r w:rsidRPr="00D2361B">
        <w:rPr>
          <w:rFonts w:cs="Arial"/>
        </w:rPr>
        <w:t xml:space="preserve">at an appropriate time tell the student that </w:t>
      </w:r>
      <w:proofErr w:type="gramStart"/>
      <w:r w:rsidRPr="00D2361B">
        <w:rPr>
          <w:rFonts w:cs="Arial"/>
        </w:rPr>
        <w:t>in order to</w:t>
      </w:r>
      <w:proofErr w:type="gramEnd"/>
      <w:r w:rsidRPr="00D2361B">
        <w:rPr>
          <w:rFonts w:cs="Arial"/>
        </w:rPr>
        <w:t xml:space="preserve"> help them you must pass the information on.</w:t>
      </w:r>
    </w:p>
    <w:p w14:paraId="799EA11D" w14:textId="77777777" w:rsidR="0066626A" w:rsidRPr="00D2361B" w:rsidRDefault="0066626A" w:rsidP="0066626A">
      <w:pPr>
        <w:pStyle w:val="ListParagraph"/>
        <w:numPr>
          <w:ilvl w:val="0"/>
          <w:numId w:val="13"/>
        </w:numPr>
        <w:autoSpaceDE w:val="0"/>
        <w:autoSpaceDN w:val="0"/>
        <w:adjustRightInd w:val="0"/>
        <w:spacing w:after="0"/>
        <w:rPr>
          <w:rFonts w:cs="Arial"/>
        </w:rPr>
      </w:pPr>
      <w:r w:rsidRPr="00D2361B">
        <w:rPr>
          <w:rFonts w:cs="Arial"/>
        </w:rPr>
        <w:t xml:space="preserve">avoid automatically </w:t>
      </w:r>
      <w:proofErr w:type="gramStart"/>
      <w:r w:rsidRPr="00D2361B">
        <w:rPr>
          <w:rFonts w:cs="Arial"/>
        </w:rPr>
        <w:t>offering  any</w:t>
      </w:r>
      <w:proofErr w:type="gramEnd"/>
      <w:r w:rsidRPr="00D2361B">
        <w:rPr>
          <w:rFonts w:cs="Arial"/>
        </w:rPr>
        <w:t xml:space="preserve"> physical touch as comfort.  It may be anything but comforting to a child who has been abused.</w:t>
      </w:r>
    </w:p>
    <w:p w14:paraId="5597C627" w14:textId="77777777" w:rsidR="0066626A" w:rsidRPr="00D2361B" w:rsidRDefault="0066626A" w:rsidP="0066626A">
      <w:pPr>
        <w:pStyle w:val="ListParagraph"/>
        <w:numPr>
          <w:ilvl w:val="0"/>
          <w:numId w:val="13"/>
        </w:numPr>
        <w:autoSpaceDE w:val="0"/>
        <w:autoSpaceDN w:val="0"/>
        <w:adjustRightInd w:val="0"/>
        <w:spacing w:after="0"/>
        <w:rPr>
          <w:rFonts w:cs="Arial"/>
        </w:rPr>
      </w:pPr>
      <w:r w:rsidRPr="00D2361B">
        <w:rPr>
          <w:rFonts w:cs="Arial"/>
        </w:rPr>
        <w:t>avoid admonishing the child for not disclosing earlier.  Saying ‘I do wish you had told me about this when it started’ or ‘I can’t believe what I’m hearing’ may be your way of being supportive but the child may interpret it that they have done something wrong.</w:t>
      </w:r>
    </w:p>
    <w:p w14:paraId="3A99A04F" w14:textId="77777777" w:rsidR="0066626A" w:rsidRPr="00D2361B" w:rsidRDefault="0066626A" w:rsidP="0066626A">
      <w:pPr>
        <w:pStyle w:val="ListParagraph"/>
        <w:numPr>
          <w:ilvl w:val="0"/>
          <w:numId w:val="13"/>
        </w:numPr>
        <w:autoSpaceDE w:val="0"/>
        <w:autoSpaceDN w:val="0"/>
        <w:adjustRightInd w:val="0"/>
        <w:spacing w:after="0"/>
        <w:rPr>
          <w:rFonts w:cs="Arial"/>
        </w:rPr>
      </w:pPr>
      <w:r w:rsidRPr="00D2361B">
        <w:rPr>
          <w:rFonts w:cs="Arial"/>
        </w:rPr>
        <w:t>tell the student what will happen next.  The student may agree to go with you to see the Designated Safeguarding Lead.   Otherwise let them know that someone will come to see them before the end of the day.</w:t>
      </w:r>
    </w:p>
    <w:p w14:paraId="32A7BDE2" w14:textId="7D959228" w:rsidR="0066626A" w:rsidRPr="00D2361B" w:rsidRDefault="0066626A" w:rsidP="0066626A">
      <w:pPr>
        <w:pStyle w:val="ListParagraph"/>
        <w:numPr>
          <w:ilvl w:val="0"/>
          <w:numId w:val="13"/>
        </w:numPr>
        <w:autoSpaceDE w:val="0"/>
        <w:autoSpaceDN w:val="0"/>
        <w:adjustRightInd w:val="0"/>
        <w:spacing w:after="0"/>
        <w:rPr>
          <w:rFonts w:cs="Arial"/>
        </w:rPr>
      </w:pPr>
      <w:r w:rsidRPr="00D2361B">
        <w:rPr>
          <w:rFonts w:cs="Arial"/>
        </w:rPr>
        <w:t>Report verbally to the Designated Safeguarding Lead</w:t>
      </w:r>
      <w:r w:rsidR="00202012" w:rsidRPr="00D2361B">
        <w:rPr>
          <w:rFonts w:cs="Arial"/>
        </w:rPr>
        <w:t xml:space="preserve"> if action </w:t>
      </w:r>
      <w:r w:rsidR="002E7B9D" w:rsidRPr="00D2361B">
        <w:rPr>
          <w:rFonts w:cs="Arial"/>
        </w:rPr>
        <w:t>is needed immediately</w:t>
      </w:r>
      <w:r w:rsidRPr="00D2361B">
        <w:rPr>
          <w:rFonts w:cs="Arial"/>
        </w:rPr>
        <w:t>.</w:t>
      </w:r>
    </w:p>
    <w:p w14:paraId="682C5001" w14:textId="7C47B13A" w:rsidR="0066626A" w:rsidRPr="00D2361B" w:rsidRDefault="0066626A" w:rsidP="0066626A">
      <w:pPr>
        <w:pStyle w:val="ListParagraph"/>
        <w:numPr>
          <w:ilvl w:val="0"/>
          <w:numId w:val="13"/>
        </w:numPr>
        <w:autoSpaceDE w:val="0"/>
        <w:autoSpaceDN w:val="0"/>
        <w:adjustRightInd w:val="0"/>
        <w:spacing w:after="0"/>
        <w:rPr>
          <w:rFonts w:cs="Arial"/>
          <w:strike/>
        </w:rPr>
      </w:pPr>
      <w:r w:rsidRPr="00D2361B">
        <w:rPr>
          <w:rFonts w:cs="Arial"/>
          <w:strike/>
        </w:rPr>
        <w:t>Write up the conversation as soon as possible on the record of concern form and hand it to the DSL.</w:t>
      </w:r>
      <w:r w:rsidR="002E7B9D" w:rsidRPr="00D2361B">
        <w:rPr>
          <w:rFonts w:cs="Arial"/>
          <w:strike/>
        </w:rPr>
        <w:t xml:space="preserve"> </w:t>
      </w:r>
      <w:r w:rsidR="002E7B9D" w:rsidRPr="00D2361B">
        <w:rPr>
          <w:rFonts w:cs="Arial"/>
        </w:rPr>
        <w:t>Log concerns and disclosures on CPOMs using a factual, concise style.</w:t>
      </w:r>
    </w:p>
    <w:p w14:paraId="07062C74" w14:textId="77777777" w:rsidR="0066626A" w:rsidRPr="00D2361B" w:rsidRDefault="0066626A" w:rsidP="0066626A">
      <w:pPr>
        <w:pStyle w:val="ListParagraph"/>
        <w:numPr>
          <w:ilvl w:val="0"/>
          <w:numId w:val="13"/>
        </w:numPr>
        <w:autoSpaceDE w:val="0"/>
        <w:autoSpaceDN w:val="0"/>
        <w:adjustRightInd w:val="0"/>
        <w:spacing w:after="0"/>
        <w:rPr>
          <w:rFonts w:cs="Arial"/>
        </w:rPr>
      </w:pPr>
      <w:r w:rsidRPr="00D2361B">
        <w:rPr>
          <w:rFonts w:cs="Arial"/>
        </w:rPr>
        <w:t>Seek support if distressed.</w:t>
      </w:r>
    </w:p>
    <w:p w14:paraId="540B9A7B" w14:textId="7A814402" w:rsidR="0066626A" w:rsidRPr="00D2361B" w:rsidRDefault="0066626A" w:rsidP="0066626A">
      <w:pPr>
        <w:autoSpaceDE w:val="0"/>
        <w:autoSpaceDN w:val="0"/>
        <w:adjustRightInd w:val="0"/>
        <w:spacing w:after="0"/>
        <w:rPr>
          <w:rFonts w:cs="Arial"/>
        </w:rPr>
      </w:pPr>
    </w:p>
    <w:p w14:paraId="5C32490F" w14:textId="77777777" w:rsidR="0066626A" w:rsidRPr="00D2361B" w:rsidRDefault="0066626A" w:rsidP="0066626A">
      <w:pPr>
        <w:autoSpaceDE w:val="0"/>
        <w:autoSpaceDN w:val="0"/>
        <w:adjustRightInd w:val="0"/>
        <w:spacing w:after="0"/>
        <w:rPr>
          <w:rFonts w:cs="Arial"/>
        </w:rPr>
      </w:pPr>
    </w:p>
    <w:p w14:paraId="10299F44" w14:textId="5611A5C2" w:rsidR="0066626A" w:rsidRPr="00D2361B" w:rsidRDefault="00A30C25" w:rsidP="0066626A">
      <w:pPr>
        <w:pStyle w:val="Heading3"/>
        <w:spacing w:before="0" w:line="259" w:lineRule="auto"/>
      </w:pPr>
      <w:bookmarkStart w:id="28" w:name="_Toc20680764"/>
      <w:r w:rsidRPr="00D2361B">
        <w:t>4.3</w:t>
      </w:r>
      <w:r w:rsidR="0066626A" w:rsidRPr="00D2361B">
        <w:t xml:space="preserve"> Notifying parents</w:t>
      </w:r>
      <w:bookmarkEnd w:id="28"/>
    </w:p>
    <w:p w14:paraId="27CFACE0" w14:textId="77777777" w:rsidR="0066626A" w:rsidRPr="00D2361B" w:rsidRDefault="0066626A" w:rsidP="0066626A">
      <w:pPr>
        <w:autoSpaceDE w:val="0"/>
        <w:autoSpaceDN w:val="0"/>
        <w:adjustRightInd w:val="0"/>
        <w:spacing w:after="0"/>
        <w:rPr>
          <w:rFonts w:cs="Arial"/>
        </w:rPr>
      </w:pPr>
      <w:r w:rsidRPr="00D2361B">
        <w:rPr>
          <w:rFonts w:cs="Arial"/>
        </w:rPr>
        <w:t xml:space="preserve">The Academy will normally seek to discuss any concerns about a student with their parents. This must be handled </w:t>
      </w:r>
      <w:proofErr w:type="gramStart"/>
      <w:r w:rsidRPr="00D2361B">
        <w:rPr>
          <w:rFonts w:cs="Arial"/>
        </w:rPr>
        <w:t>sensitively</w:t>
      </w:r>
      <w:proofErr w:type="gramEnd"/>
      <w:r w:rsidRPr="00D2361B">
        <w:rPr>
          <w:rFonts w:cs="Arial"/>
        </w:rPr>
        <w:t xml:space="preserve"> and the DSL will make contact with the parent in the event of a concern, suspicion or disclosure.</w:t>
      </w:r>
    </w:p>
    <w:p w14:paraId="6527D78D" w14:textId="77777777" w:rsidR="0066626A" w:rsidRPr="00D2361B" w:rsidRDefault="0066626A" w:rsidP="0066626A">
      <w:pPr>
        <w:autoSpaceDE w:val="0"/>
        <w:autoSpaceDN w:val="0"/>
        <w:adjustRightInd w:val="0"/>
        <w:spacing w:after="0"/>
        <w:rPr>
          <w:rFonts w:cs="Arial"/>
        </w:rPr>
      </w:pPr>
    </w:p>
    <w:p w14:paraId="448535AE" w14:textId="77777777" w:rsidR="0066626A" w:rsidRPr="00D2361B" w:rsidRDefault="0066626A" w:rsidP="0066626A">
      <w:pPr>
        <w:autoSpaceDE w:val="0"/>
        <w:autoSpaceDN w:val="0"/>
        <w:adjustRightInd w:val="0"/>
        <w:spacing w:after="0"/>
        <w:rPr>
          <w:rFonts w:cs="Arial"/>
        </w:rPr>
      </w:pPr>
      <w:r w:rsidRPr="00D2361B">
        <w:rPr>
          <w:rFonts w:cs="Arial"/>
        </w:rPr>
        <w:t>However, if the school believes that notifying parents could increase the risk to the child or exacerbate the problem, then advice will first be sought from children’s social care.</w:t>
      </w:r>
    </w:p>
    <w:p w14:paraId="45693EE9" w14:textId="77777777" w:rsidR="0066626A" w:rsidRPr="00D2361B" w:rsidRDefault="0066626A" w:rsidP="0066626A">
      <w:pPr>
        <w:autoSpaceDE w:val="0"/>
        <w:autoSpaceDN w:val="0"/>
        <w:adjustRightInd w:val="0"/>
        <w:spacing w:after="0"/>
        <w:rPr>
          <w:rFonts w:cs="Arial"/>
        </w:rPr>
      </w:pPr>
    </w:p>
    <w:p w14:paraId="719F3D4B" w14:textId="1EC2ACD4" w:rsidR="0066626A" w:rsidRPr="00D2361B" w:rsidRDefault="00A30C25" w:rsidP="00DB01DC">
      <w:pPr>
        <w:pStyle w:val="Heading3"/>
        <w:spacing w:before="0" w:line="259" w:lineRule="auto"/>
        <w:jc w:val="both"/>
      </w:pPr>
      <w:bookmarkStart w:id="29" w:name="_Toc20680765"/>
      <w:r w:rsidRPr="00D2361B">
        <w:t>4.4</w:t>
      </w:r>
      <w:r w:rsidR="0066626A" w:rsidRPr="00D2361B">
        <w:t xml:space="preserve"> Referral to children’s social care</w:t>
      </w:r>
      <w:bookmarkEnd w:id="29"/>
    </w:p>
    <w:p w14:paraId="04FF5F7C" w14:textId="77777777" w:rsidR="0066626A" w:rsidRPr="00D2361B" w:rsidRDefault="0066626A" w:rsidP="00DB01DC">
      <w:pPr>
        <w:autoSpaceDE w:val="0"/>
        <w:autoSpaceDN w:val="0"/>
        <w:adjustRightInd w:val="0"/>
        <w:spacing w:after="0"/>
        <w:jc w:val="both"/>
        <w:rPr>
          <w:rFonts w:cs="Arial"/>
        </w:rPr>
      </w:pPr>
      <w:r w:rsidRPr="00D2361B">
        <w:rPr>
          <w:rFonts w:cs="Arial"/>
        </w:rPr>
        <w:t>The DSL will make a referral to children’s social care if it is believed that a student is suffering or is at risk of suffering significant harm. The student (subject to their understanding) and the parents will be told that a referral is being made, unless to do so would increase the risk to the student.</w:t>
      </w:r>
    </w:p>
    <w:p w14:paraId="53FEC7A0" w14:textId="77777777" w:rsidR="0066626A" w:rsidRPr="00D2361B" w:rsidRDefault="0066626A" w:rsidP="00DB01DC">
      <w:pPr>
        <w:pStyle w:val="Heading3"/>
        <w:spacing w:before="0" w:line="259" w:lineRule="auto"/>
        <w:jc w:val="both"/>
      </w:pPr>
    </w:p>
    <w:p w14:paraId="7BE955A7" w14:textId="77777777" w:rsidR="009601E1" w:rsidRPr="00D2361B" w:rsidRDefault="009601E1" w:rsidP="00DB01DC">
      <w:pPr>
        <w:autoSpaceDE w:val="0"/>
        <w:autoSpaceDN w:val="0"/>
        <w:adjustRightInd w:val="0"/>
        <w:spacing w:after="0"/>
        <w:jc w:val="both"/>
        <w:rPr>
          <w:rFonts w:cs="Arial"/>
        </w:rPr>
      </w:pPr>
    </w:p>
    <w:p w14:paraId="4187D61D" w14:textId="16EF92A9" w:rsidR="009601E1" w:rsidRPr="00D2361B" w:rsidRDefault="00E70AFF" w:rsidP="00DB01DC">
      <w:pPr>
        <w:spacing w:after="0"/>
        <w:jc w:val="both"/>
        <w:rPr>
          <w:b/>
          <w:sz w:val="24"/>
          <w:szCs w:val="24"/>
        </w:rPr>
      </w:pPr>
      <w:r w:rsidRPr="00D2361B">
        <w:rPr>
          <w:b/>
          <w:sz w:val="24"/>
          <w:szCs w:val="24"/>
        </w:rPr>
        <w:t>4.5</w:t>
      </w:r>
      <w:r w:rsidR="009601E1" w:rsidRPr="00D2361B">
        <w:rPr>
          <w:b/>
          <w:sz w:val="24"/>
          <w:szCs w:val="24"/>
        </w:rPr>
        <w:t xml:space="preserve"> Private Fostering</w:t>
      </w:r>
    </w:p>
    <w:p w14:paraId="132DE67D" w14:textId="77777777" w:rsidR="009601E1" w:rsidRPr="00D2361B" w:rsidRDefault="009601E1" w:rsidP="00DB01DC">
      <w:pPr>
        <w:spacing w:after="0"/>
        <w:jc w:val="both"/>
      </w:pPr>
      <w:r w:rsidRPr="00D2361B">
        <w:t xml:space="preserve">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 </w:t>
      </w:r>
    </w:p>
    <w:p w14:paraId="62EFF59E" w14:textId="77777777" w:rsidR="001B5AD5" w:rsidRPr="00D2361B" w:rsidRDefault="001B5AD5" w:rsidP="00DB01DC">
      <w:pPr>
        <w:spacing w:after="0"/>
        <w:jc w:val="both"/>
      </w:pPr>
    </w:p>
    <w:p w14:paraId="2AAE8EAF" w14:textId="77777777" w:rsidR="009601E1" w:rsidRPr="00D2361B" w:rsidRDefault="009601E1" w:rsidP="00DB01DC">
      <w:pPr>
        <w:spacing w:after="0"/>
        <w:jc w:val="both"/>
      </w:pPr>
      <w:r w:rsidRPr="00D2361B">
        <w:t xml:space="preserve">A close family relative is defined as a ‘grandparent, brother, sister, uncle or aunt’ and includes half-siblings and </w:t>
      </w:r>
      <w:proofErr w:type="gramStart"/>
      <w:r w:rsidRPr="00D2361B">
        <w:t>step-parents</w:t>
      </w:r>
      <w:proofErr w:type="gramEnd"/>
      <w:r w:rsidRPr="00D2361B">
        <w:t xml:space="preserve">; it does not include great-aunts or uncles, great grandparents or cousins. </w:t>
      </w:r>
    </w:p>
    <w:p w14:paraId="05A492B7" w14:textId="77777777" w:rsidR="009601E1" w:rsidRPr="00D2361B" w:rsidRDefault="009601E1" w:rsidP="00DB01DC">
      <w:pPr>
        <w:spacing w:after="0"/>
        <w:jc w:val="both"/>
      </w:pPr>
      <w:r w:rsidRPr="00D2361B">
        <w:lastRenderedPageBreak/>
        <w:t xml:space="preserve">Parents and private foster carers both have a legal duty to inform the relevant local authority at least six weeks before the arrangement is due to start; not to do so is a criminal offence. </w:t>
      </w:r>
    </w:p>
    <w:p w14:paraId="159D205E" w14:textId="77777777" w:rsidR="001B5AD5" w:rsidRPr="00D2361B" w:rsidRDefault="001B5AD5" w:rsidP="00DB01DC">
      <w:pPr>
        <w:spacing w:after="0"/>
        <w:jc w:val="both"/>
      </w:pPr>
    </w:p>
    <w:p w14:paraId="47EF7E3B" w14:textId="77777777" w:rsidR="009601E1" w:rsidRPr="00D2361B" w:rsidRDefault="009601E1" w:rsidP="00DB01DC">
      <w:pPr>
        <w:spacing w:after="0"/>
        <w:jc w:val="both"/>
      </w:pPr>
      <w:r w:rsidRPr="00D2361B">
        <w:t>Whilst most privately fostered children are appropriately supported and looked after, they are a potentially vulnerable group who should be monitored by the local authority, particularly when the child has come from another country.</w:t>
      </w:r>
      <w:r w:rsidR="001B5AD5" w:rsidRPr="00D2361B">
        <w:t xml:space="preserve"> </w:t>
      </w:r>
      <w:r w:rsidRPr="00D2361B">
        <w:t xml:space="preserve"> In some </w:t>
      </w:r>
      <w:proofErr w:type="gramStart"/>
      <w:r w:rsidRPr="00D2361B">
        <w:t>cases</w:t>
      </w:r>
      <w:proofErr w:type="gramEnd"/>
      <w:r w:rsidRPr="00D2361B">
        <w:t xml:space="preserve"> privately fostered children are affected by abuse and neglect, or be involved in trafficking, child sexual exploitation or modern day slavery. </w:t>
      </w:r>
    </w:p>
    <w:p w14:paraId="49CA6D3B" w14:textId="77777777" w:rsidR="001B5AD5" w:rsidRPr="00D2361B" w:rsidRDefault="001B5AD5" w:rsidP="00DB01DC">
      <w:pPr>
        <w:spacing w:after="0"/>
        <w:jc w:val="both"/>
      </w:pPr>
    </w:p>
    <w:p w14:paraId="75CD5B6E" w14:textId="77777777" w:rsidR="009601E1" w:rsidRPr="00D2361B" w:rsidRDefault="009601E1" w:rsidP="00DB01DC">
      <w:pPr>
        <w:spacing w:after="0"/>
        <w:jc w:val="both"/>
      </w:pPr>
      <w:r w:rsidRPr="00D2361B">
        <w:t>Academies have a mandatory duty to report to the local authority where they are aware or suspect that a child is subject to a private fostering arrangement.</w:t>
      </w:r>
      <w:r w:rsidR="001B5AD5" w:rsidRPr="00D2361B">
        <w:t xml:space="preserve"> </w:t>
      </w:r>
      <w:r w:rsidRPr="00D2361B">
        <w:t xml:space="preserve"> Although academies have a duty to inform the local authority, there is no duty for anyone, including the private foster carer or social workers to inform the academy. </w:t>
      </w:r>
      <w:r w:rsidR="001B5AD5" w:rsidRPr="00D2361B">
        <w:t xml:space="preserve"> </w:t>
      </w:r>
      <w:r w:rsidRPr="00D2361B">
        <w:t xml:space="preserve">However, it should be clear to the academy who has parental responsibility. </w:t>
      </w:r>
    </w:p>
    <w:p w14:paraId="6239737C" w14:textId="77777777" w:rsidR="001B5AD5" w:rsidRPr="00D2361B" w:rsidRDefault="001B5AD5" w:rsidP="00DB01DC">
      <w:pPr>
        <w:spacing w:after="0"/>
        <w:jc w:val="both"/>
      </w:pPr>
    </w:p>
    <w:p w14:paraId="511044DF" w14:textId="77777777" w:rsidR="009601E1" w:rsidRPr="00D2361B" w:rsidRDefault="009601E1" w:rsidP="00DB01DC">
      <w:pPr>
        <w:spacing w:after="0"/>
        <w:jc w:val="both"/>
      </w:pPr>
      <w:r w:rsidRPr="00D2361B">
        <w:t xml:space="preserve">Academy staff should notify the </w:t>
      </w:r>
      <w:r w:rsidR="001B5AD5" w:rsidRPr="00D2361B">
        <w:t>D</w:t>
      </w:r>
      <w:r w:rsidRPr="00D2361B">
        <w:t xml:space="preserve">esignated </w:t>
      </w:r>
      <w:r w:rsidR="001B5AD5" w:rsidRPr="00D2361B">
        <w:t>S</w:t>
      </w:r>
      <w:r w:rsidRPr="00D2361B">
        <w:t xml:space="preserve">afeguarding </w:t>
      </w:r>
      <w:r w:rsidR="001B5AD5" w:rsidRPr="00D2361B">
        <w:t>L</w:t>
      </w:r>
      <w:r w:rsidRPr="00D2361B">
        <w:t xml:space="preserve">ead when they become aware of private fostering arrangements. </w:t>
      </w:r>
      <w:r w:rsidR="001B5AD5" w:rsidRPr="00D2361B">
        <w:t xml:space="preserve"> </w:t>
      </w:r>
      <w:r w:rsidRPr="00D2361B">
        <w:t xml:space="preserve">The </w:t>
      </w:r>
      <w:r w:rsidR="001B5AD5" w:rsidRPr="00D2361B">
        <w:t>D</w:t>
      </w:r>
      <w:r w:rsidRPr="00D2361B">
        <w:t xml:space="preserve">esignated </w:t>
      </w:r>
      <w:r w:rsidR="001B5AD5" w:rsidRPr="00D2361B">
        <w:t>S</w:t>
      </w:r>
      <w:r w:rsidRPr="00D2361B">
        <w:t xml:space="preserve">afeguarding </w:t>
      </w:r>
      <w:r w:rsidR="001B5AD5" w:rsidRPr="00D2361B">
        <w:t>L</w:t>
      </w:r>
      <w:r w:rsidRPr="00D2361B">
        <w:t xml:space="preserve">ead will speak to the family of the child involved to check that they are aware of their duty to inform the LA. </w:t>
      </w:r>
      <w:r w:rsidR="001B5AD5" w:rsidRPr="00D2361B">
        <w:t xml:space="preserve"> </w:t>
      </w:r>
      <w:r w:rsidRPr="00D2361B">
        <w:t xml:space="preserve">The Academy itself has a duty to inform the local authority of the private fostering arrangements. </w:t>
      </w:r>
    </w:p>
    <w:p w14:paraId="782EFD45" w14:textId="77777777" w:rsidR="001B5AD5" w:rsidRPr="00D2361B" w:rsidRDefault="001B5AD5" w:rsidP="00DB01DC">
      <w:pPr>
        <w:spacing w:after="0"/>
        <w:jc w:val="both"/>
      </w:pPr>
    </w:p>
    <w:p w14:paraId="3DB72D3D" w14:textId="77777777" w:rsidR="009601E1" w:rsidRPr="00D2361B" w:rsidRDefault="009601E1" w:rsidP="00DB01DC">
      <w:pPr>
        <w:spacing w:after="0"/>
        <w:jc w:val="both"/>
      </w:pPr>
      <w:r w:rsidRPr="00D2361B">
        <w:t xml:space="preserve">On admission to the </w:t>
      </w:r>
      <w:r w:rsidR="001B5AD5" w:rsidRPr="00D2361B">
        <w:t>A</w:t>
      </w:r>
      <w:r w:rsidRPr="00D2361B">
        <w:t>cademy, we will take steps to verify the relationship of the adults to the child who is being registered.</w:t>
      </w:r>
    </w:p>
    <w:p w14:paraId="374F49AA" w14:textId="77777777" w:rsidR="009601E1" w:rsidRPr="00D2361B" w:rsidRDefault="009601E1" w:rsidP="001B5AD5">
      <w:pPr>
        <w:autoSpaceDE w:val="0"/>
        <w:autoSpaceDN w:val="0"/>
        <w:adjustRightInd w:val="0"/>
        <w:spacing w:after="0"/>
        <w:rPr>
          <w:rFonts w:cs="Arial"/>
        </w:rPr>
      </w:pPr>
    </w:p>
    <w:p w14:paraId="77C9C3B0" w14:textId="40848052" w:rsidR="009601E1" w:rsidRPr="00D2361B" w:rsidRDefault="00E70AFF" w:rsidP="001B5AD5">
      <w:pPr>
        <w:autoSpaceDE w:val="0"/>
        <w:autoSpaceDN w:val="0"/>
        <w:adjustRightInd w:val="0"/>
        <w:spacing w:after="0"/>
        <w:rPr>
          <w:b/>
          <w:sz w:val="24"/>
          <w:szCs w:val="24"/>
        </w:rPr>
      </w:pPr>
      <w:r w:rsidRPr="00D2361B">
        <w:rPr>
          <w:rFonts w:cs="Arial"/>
          <w:b/>
          <w:sz w:val="24"/>
          <w:szCs w:val="24"/>
        </w:rPr>
        <w:t>5.</w:t>
      </w:r>
      <w:r w:rsidR="009601E1" w:rsidRPr="00D2361B">
        <w:rPr>
          <w:rFonts w:cs="Arial"/>
          <w:b/>
          <w:sz w:val="24"/>
          <w:szCs w:val="24"/>
        </w:rPr>
        <w:t xml:space="preserve"> </w:t>
      </w:r>
      <w:r w:rsidR="009601E1" w:rsidRPr="00D2361B">
        <w:rPr>
          <w:b/>
          <w:sz w:val="24"/>
          <w:szCs w:val="24"/>
        </w:rPr>
        <w:t xml:space="preserve">The Prevent Duty </w:t>
      </w:r>
    </w:p>
    <w:p w14:paraId="12653B57" w14:textId="77777777" w:rsidR="009601E1" w:rsidRPr="00D2361B" w:rsidRDefault="009601E1" w:rsidP="001B5AD5">
      <w:pPr>
        <w:spacing w:after="0"/>
      </w:pPr>
      <w:r w:rsidRPr="00D2361B">
        <w:t xml:space="preserve">The duty to actively promote ‘Fundamental British Values has been live from 1st July 2015. This was first set out by the government in the ‘Prevent’ Strategy in 2011. </w:t>
      </w:r>
    </w:p>
    <w:p w14:paraId="50A22A95" w14:textId="77777777" w:rsidR="001B5AD5" w:rsidRPr="00D2361B" w:rsidRDefault="001B5AD5" w:rsidP="001B5AD5">
      <w:pPr>
        <w:spacing w:after="0"/>
      </w:pPr>
    </w:p>
    <w:p w14:paraId="784875E2" w14:textId="77777777" w:rsidR="009601E1" w:rsidRPr="00D2361B" w:rsidRDefault="009601E1" w:rsidP="001B5AD5">
      <w:pPr>
        <w:spacing w:after="0"/>
      </w:pPr>
      <w:r w:rsidRPr="00D2361B">
        <w:t>The Counter Terrorism and Security Act 2015 has introduced the Prevent Duty for various bodies including all FE colleges, adult education providers and independent learning providers with SFA funding or with over 250 students enrolled.</w:t>
      </w:r>
    </w:p>
    <w:p w14:paraId="0EDF648D" w14:textId="77777777" w:rsidR="001B5AD5" w:rsidRPr="00D2361B" w:rsidRDefault="001B5AD5" w:rsidP="001B5AD5">
      <w:pPr>
        <w:spacing w:after="0"/>
      </w:pPr>
    </w:p>
    <w:p w14:paraId="2B213C08" w14:textId="77777777" w:rsidR="009601E1" w:rsidRPr="00D2361B" w:rsidRDefault="009601E1" w:rsidP="001B5AD5">
      <w:pPr>
        <w:spacing w:after="0"/>
      </w:pPr>
      <w:r w:rsidRPr="00D2361B">
        <w:t xml:space="preserve">The Prevent Duty has “due regard to the need to prevent people from being drawn into terrorism” </w:t>
      </w:r>
      <w:proofErr w:type="spellStart"/>
      <w:r w:rsidRPr="00D2361B">
        <w:t>Anti Terrorism</w:t>
      </w:r>
      <w:proofErr w:type="spellEnd"/>
      <w:r w:rsidRPr="00D2361B">
        <w:t xml:space="preserve"> and Security Act 2015: Schedule 3, Section 21. </w:t>
      </w:r>
    </w:p>
    <w:p w14:paraId="3508CB56" w14:textId="77777777" w:rsidR="001B5AD5" w:rsidRPr="00D2361B" w:rsidRDefault="001B5AD5" w:rsidP="001B5AD5">
      <w:pPr>
        <w:spacing w:after="0"/>
      </w:pPr>
    </w:p>
    <w:p w14:paraId="2D6D6036" w14:textId="77777777" w:rsidR="009601E1" w:rsidRPr="00D2361B" w:rsidRDefault="009601E1" w:rsidP="001B5AD5">
      <w:pPr>
        <w:spacing w:after="0"/>
      </w:pPr>
      <w:r w:rsidRPr="00D2361B">
        <w:rPr>
          <w:b/>
        </w:rPr>
        <w:t>What is our responsibility?</w:t>
      </w:r>
      <w:r w:rsidRPr="00D2361B">
        <w:t xml:space="preserve"> </w:t>
      </w:r>
    </w:p>
    <w:p w14:paraId="5810B369" w14:textId="77777777" w:rsidR="009601E1" w:rsidRPr="00D2361B" w:rsidRDefault="009601E1" w:rsidP="00A53FC6">
      <w:pPr>
        <w:pStyle w:val="ListParagraph"/>
        <w:numPr>
          <w:ilvl w:val="0"/>
          <w:numId w:val="41"/>
        </w:numPr>
        <w:spacing w:after="0"/>
        <w:ind w:left="360"/>
      </w:pPr>
      <w:r w:rsidRPr="00D2361B">
        <w:t xml:space="preserve">Assess the risks of people being drawn into terrorism, including support for extremist ideas that are part of terrorist ideology. </w:t>
      </w:r>
    </w:p>
    <w:p w14:paraId="13BF9B0A" w14:textId="77777777" w:rsidR="009601E1" w:rsidRPr="00D2361B" w:rsidRDefault="009601E1" w:rsidP="00A53FC6">
      <w:pPr>
        <w:pStyle w:val="ListParagraph"/>
        <w:numPr>
          <w:ilvl w:val="0"/>
          <w:numId w:val="41"/>
        </w:numPr>
        <w:spacing w:after="0"/>
        <w:ind w:left="360"/>
      </w:pPr>
      <w:r w:rsidRPr="00D2361B">
        <w:t xml:space="preserve">All staff to actively promote British values. </w:t>
      </w:r>
    </w:p>
    <w:p w14:paraId="38AB8495" w14:textId="77777777" w:rsidR="009601E1" w:rsidRPr="00D2361B" w:rsidRDefault="009601E1" w:rsidP="00A53FC6">
      <w:pPr>
        <w:pStyle w:val="ListParagraph"/>
        <w:numPr>
          <w:ilvl w:val="0"/>
          <w:numId w:val="41"/>
        </w:numPr>
        <w:spacing w:after="0"/>
        <w:ind w:left="360"/>
      </w:pPr>
      <w:r w:rsidRPr="00D2361B">
        <w:t>Raise awareness of the Prevent duty and British values to all staff and learners.</w:t>
      </w:r>
    </w:p>
    <w:p w14:paraId="270A1994" w14:textId="77777777" w:rsidR="009601E1" w:rsidRPr="00D2361B" w:rsidRDefault="009601E1" w:rsidP="00A53FC6">
      <w:pPr>
        <w:pStyle w:val="ListParagraph"/>
        <w:numPr>
          <w:ilvl w:val="0"/>
          <w:numId w:val="41"/>
        </w:numPr>
        <w:spacing w:after="0"/>
        <w:ind w:left="360"/>
      </w:pPr>
      <w:r w:rsidRPr="00D2361B">
        <w:t xml:space="preserve">Establish a reporting procedure for all concerns relating to people being drawn into terrorism. </w:t>
      </w:r>
    </w:p>
    <w:p w14:paraId="49840740" w14:textId="77777777" w:rsidR="001B5AD5" w:rsidRPr="00D2361B" w:rsidRDefault="001B5AD5" w:rsidP="001B5AD5">
      <w:pPr>
        <w:spacing w:after="0"/>
        <w:rPr>
          <w:b/>
        </w:rPr>
      </w:pPr>
    </w:p>
    <w:p w14:paraId="6916FCD6" w14:textId="77777777" w:rsidR="009601E1" w:rsidRPr="00D2361B" w:rsidRDefault="009601E1" w:rsidP="001B5AD5">
      <w:pPr>
        <w:spacing w:after="0"/>
        <w:rPr>
          <w:b/>
        </w:rPr>
      </w:pPr>
      <w:r w:rsidRPr="00D2361B">
        <w:rPr>
          <w:b/>
        </w:rPr>
        <w:t xml:space="preserve">What is Extremism? </w:t>
      </w:r>
    </w:p>
    <w:p w14:paraId="54824213" w14:textId="4B9828B7" w:rsidR="009601E1" w:rsidRPr="00D2361B" w:rsidRDefault="009601E1" w:rsidP="001B5AD5">
      <w:pPr>
        <w:spacing w:after="0"/>
      </w:pPr>
      <w:r w:rsidRPr="00D2361B">
        <w:t xml:space="preserve">Extremism is defined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(HM Government Prevent Strategy, 2011). </w:t>
      </w:r>
    </w:p>
    <w:p w14:paraId="242DC82B" w14:textId="77777777" w:rsidR="001B5AD5" w:rsidRPr="00D2361B" w:rsidRDefault="001B5AD5" w:rsidP="001B5AD5">
      <w:pPr>
        <w:spacing w:after="0"/>
        <w:rPr>
          <w:b/>
        </w:rPr>
      </w:pPr>
    </w:p>
    <w:p w14:paraId="0B64D75E" w14:textId="77777777" w:rsidR="009601E1" w:rsidRPr="00D2361B" w:rsidRDefault="009601E1" w:rsidP="001B5AD5">
      <w:pPr>
        <w:spacing w:after="0"/>
        <w:rPr>
          <w:b/>
        </w:rPr>
      </w:pPr>
      <w:r w:rsidRPr="00D2361B">
        <w:rPr>
          <w:b/>
        </w:rPr>
        <w:t>What is radicalisation?</w:t>
      </w:r>
    </w:p>
    <w:p w14:paraId="36A6D80A" w14:textId="77777777" w:rsidR="009601E1" w:rsidRPr="00D2361B" w:rsidRDefault="009601E1" w:rsidP="001B5AD5">
      <w:pPr>
        <w:spacing w:after="0"/>
      </w:pPr>
      <w:r w:rsidRPr="00D2361B">
        <w:t xml:space="preserve"> Radicalisation is defined as the process by which people come to support terrorism and extremism and, in some cases, to then participate in terrorist groups. </w:t>
      </w:r>
    </w:p>
    <w:p w14:paraId="39BAB586" w14:textId="77777777" w:rsidR="001B5AD5" w:rsidRPr="00D2361B" w:rsidRDefault="001B5AD5" w:rsidP="001B5AD5">
      <w:pPr>
        <w:spacing w:after="0"/>
      </w:pPr>
    </w:p>
    <w:p w14:paraId="4AD2B0DE" w14:textId="77777777" w:rsidR="009601E1" w:rsidRPr="00D2361B" w:rsidRDefault="009601E1" w:rsidP="001B5AD5">
      <w:pPr>
        <w:spacing w:after="0"/>
        <w:rPr>
          <w:b/>
        </w:rPr>
      </w:pPr>
      <w:r w:rsidRPr="00D2361B">
        <w:rPr>
          <w:b/>
        </w:rPr>
        <w:lastRenderedPageBreak/>
        <w:t xml:space="preserve">What are British Values? </w:t>
      </w:r>
    </w:p>
    <w:p w14:paraId="0FD810AA" w14:textId="77777777" w:rsidR="009601E1" w:rsidRPr="00D2361B" w:rsidRDefault="009601E1" w:rsidP="001B5AD5">
      <w:pPr>
        <w:spacing w:after="0"/>
      </w:pPr>
      <w:r w:rsidRPr="00D2361B">
        <w:t xml:space="preserve">British Values are defined as “democracy, the rule of law, individual liberty and mutual respect and tolerance for those with different faiths and beliefs”; institutions are expected to encourage students to respect other people with </w:t>
      </w:r>
      <w:proofErr w:type="gramStart"/>
      <w:r w:rsidRPr="00D2361B">
        <w:t>particular regard</w:t>
      </w:r>
      <w:proofErr w:type="gramEnd"/>
      <w:r w:rsidRPr="00D2361B">
        <w:t xml:space="preserve"> to the protected</w:t>
      </w:r>
      <w:r w:rsidR="001B5AD5" w:rsidRPr="00D2361B">
        <w:t xml:space="preserve"> characteristics set out in the</w:t>
      </w:r>
      <w:r w:rsidRPr="00D2361B">
        <w:t xml:space="preserve"> Equality Act 2010. </w:t>
      </w:r>
    </w:p>
    <w:p w14:paraId="6F03FF54" w14:textId="77777777" w:rsidR="001B5AD5" w:rsidRPr="00D2361B" w:rsidRDefault="001B5AD5" w:rsidP="001B5AD5">
      <w:pPr>
        <w:spacing w:after="0"/>
      </w:pPr>
    </w:p>
    <w:p w14:paraId="076734DA" w14:textId="77777777" w:rsidR="009601E1" w:rsidRPr="00D2361B" w:rsidRDefault="009601E1" w:rsidP="001B5AD5">
      <w:pPr>
        <w:spacing w:after="0"/>
        <w:rPr>
          <w:b/>
        </w:rPr>
      </w:pPr>
      <w:r w:rsidRPr="00D2361B">
        <w:rPr>
          <w:b/>
        </w:rPr>
        <w:t xml:space="preserve">Vulnerability / risk indicators </w:t>
      </w:r>
    </w:p>
    <w:p w14:paraId="1D634213" w14:textId="77777777" w:rsidR="009601E1" w:rsidRPr="00D2361B" w:rsidRDefault="009601E1" w:rsidP="00DB01DC">
      <w:pPr>
        <w:spacing w:after="0"/>
        <w:jc w:val="both"/>
      </w:pPr>
      <w:r w:rsidRPr="00D2361B">
        <w:t>The following lists are not exhaustive and all or none may be present in individual cases of concern. Nor does it mean that vulnerable people / young people experiencing these factors are automatically at risk of exploitation for the purposes of extremism.</w:t>
      </w:r>
      <w:r w:rsidR="00B537EF" w:rsidRPr="00D2361B">
        <w:t xml:space="preserve">  </w:t>
      </w:r>
      <w:r w:rsidRPr="00D2361B">
        <w:t xml:space="preserve">The accepted view is that a complex relationship between the various aspects of an individual’s identity determines their vulnerability to extremism. </w:t>
      </w:r>
      <w:r w:rsidR="00B537EF" w:rsidRPr="00D2361B">
        <w:t xml:space="preserve"> </w:t>
      </w:r>
      <w:r w:rsidRPr="00D2361B">
        <w:t>The following factors may increase an individual’s vulnerability:</w:t>
      </w:r>
    </w:p>
    <w:p w14:paraId="03EA9332" w14:textId="77777777" w:rsidR="009601E1" w:rsidRPr="00D2361B" w:rsidRDefault="009601E1" w:rsidP="00DB01DC">
      <w:pPr>
        <w:pStyle w:val="ListParagraph"/>
        <w:numPr>
          <w:ilvl w:val="0"/>
          <w:numId w:val="41"/>
        </w:numPr>
        <w:spacing w:after="0"/>
        <w:ind w:left="360"/>
        <w:jc w:val="both"/>
      </w:pPr>
      <w:r w:rsidRPr="00D2361B">
        <w:t xml:space="preserve">Identity crisis – Being distanced from cultural and or religious heritage and uncomfortable with their place in the society around them. </w:t>
      </w:r>
    </w:p>
    <w:p w14:paraId="591D92CB" w14:textId="77777777" w:rsidR="009601E1" w:rsidRPr="00D2361B" w:rsidRDefault="009601E1" w:rsidP="00DB01DC">
      <w:pPr>
        <w:pStyle w:val="ListParagraph"/>
        <w:numPr>
          <w:ilvl w:val="0"/>
          <w:numId w:val="41"/>
        </w:numPr>
        <w:spacing w:after="0"/>
        <w:ind w:left="360"/>
        <w:jc w:val="both"/>
      </w:pPr>
      <w:r w:rsidRPr="00D2361B">
        <w:t xml:space="preserve">Personal crisis – Family tensions; sense of isolation; adolescence; low </w:t>
      </w:r>
      <w:proofErr w:type="spellStart"/>
      <w:r w:rsidRPr="00D2361B">
        <w:t>self esteem</w:t>
      </w:r>
      <w:proofErr w:type="spellEnd"/>
      <w:r w:rsidRPr="00D2361B">
        <w:t xml:space="preserve">; disassociating from existing friendship group and becoming involved with a new and different group of friends; searching for answers to questions about identity, faith and belonging. </w:t>
      </w:r>
    </w:p>
    <w:p w14:paraId="5E956756" w14:textId="77777777" w:rsidR="009601E1" w:rsidRPr="00D2361B" w:rsidRDefault="009601E1" w:rsidP="00DB01DC">
      <w:pPr>
        <w:pStyle w:val="ListParagraph"/>
        <w:numPr>
          <w:ilvl w:val="0"/>
          <w:numId w:val="41"/>
        </w:numPr>
        <w:spacing w:after="0"/>
        <w:ind w:left="360"/>
        <w:jc w:val="both"/>
      </w:pPr>
      <w:r w:rsidRPr="00D2361B">
        <w:t xml:space="preserve">Personal circumstances – Migration; local community tensions; events affecting country or region of origin; alienation from UK values; having a sense of grievance that is triggered by personal experience of racism or discrimination or aspects of Government policy. </w:t>
      </w:r>
    </w:p>
    <w:p w14:paraId="24AA362B" w14:textId="77777777" w:rsidR="009601E1" w:rsidRPr="00D2361B" w:rsidRDefault="009601E1" w:rsidP="00DB01DC">
      <w:pPr>
        <w:pStyle w:val="ListParagraph"/>
        <w:numPr>
          <w:ilvl w:val="0"/>
          <w:numId w:val="41"/>
        </w:numPr>
        <w:spacing w:after="0"/>
        <w:ind w:left="360"/>
        <w:jc w:val="both"/>
      </w:pPr>
      <w:r w:rsidRPr="00D2361B">
        <w:t xml:space="preserve">Unmet aspirations – Perceptions of injustice; feelings of failure; rejection of civic life. </w:t>
      </w:r>
    </w:p>
    <w:p w14:paraId="30ECE6FD" w14:textId="77777777" w:rsidR="009601E1" w:rsidRPr="00D2361B" w:rsidRDefault="009601E1" w:rsidP="00DB01DC">
      <w:pPr>
        <w:pStyle w:val="ListParagraph"/>
        <w:numPr>
          <w:ilvl w:val="0"/>
          <w:numId w:val="41"/>
        </w:numPr>
        <w:spacing w:after="0"/>
        <w:ind w:left="360"/>
        <w:jc w:val="both"/>
      </w:pPr>
      <w:r w:rsidRPr="00D2361B">
        <w:t xml:space="preserve">Criminality – Experiences of imprisonment; poor resettlement / reintegration, previous involvement with criminal groups. </w:t>
      </w:r>
    </w:p>
    <w:p w14:paraId="0B6649CF" w14:textId="77777777" w:rsidR="00B537EF" w:rsidRPr="00D2361B" w:rsidRDefault="00B537EF" w:rsidP="00DB01DC">
      <w:pPr>
        <w:spacing w:after="0"/>
        <w:jc w:val="both"/>
        <w:rPr>
          <w:b/>
        </w:rPr>
      </w:pPr>
    </w:p>
    <w:p w14:paraId="6E2A5221" w14:textId="2A3F1ADB" w:rsidR="009601E1" w:rsidRPr="00D2361B" w:rsidRDefault="00E70AFF" w:rsidP="001B5AD5">
      <w:pPr>
        <w:spacing w:after="0"/>
        <w:rPr>
          <w:b/>
        </w:rPr>
      </w:pPr>
      <w:r w:rsidRPr="00D2361B">
        <w:rPr>
          <w:b/>
        </w:rPr>
        <w:t xml:space="preserve">5.1 </w:t>
      </w:r>
      <w:r w:rsidR="009601E1" w:rsidRPr="00D2361B">
        <w:rPr>
          <w:b/>
        </w:rPr>
        <w:t xml:space="preserve">Procedures for reporting concerns </w:t>
      </w:r>
    </w:p>
    <w:p w14:paraId="689DA436" w14:textId="77777777" w:rsidR="009601E1" w:rsidRPr="00D2361B" w:rsidRDefault="009601E1" w:rsidP="001B5AD5">
      <w:pPr>
        <w:spacing w:after="0"/>
      </w:pPr>
      <w:r w:rsidRPr="00D2361B">
        <w:t xml:space="preserve">Any identified concerns as the result of observed behaviour or reports of conversations to suggest that the person supports terrorism and/or extremism, must be reported to the named Designated Safeguarding Lead immediately and no later than the end of the working day. (Same procedure as Safeguarding) </w:t>
      </w:r>
    </w:p>
    <w:p w14:paraId="02B19EF0" w14:textId="77777777" w:rsidR="00B537EF" w:rsidRPr="00D2361B" w:rsidRDefault="00B537EF" w:rsidP="001B5AD5">
      <w:pPr>
        <w:spacing w:after="0"/>
      </w:pPr>
    </w:p>
    <w:p w14:paraId="732AFF34" w14:textId="77777777" w:rsidR="009601E1" w:rsidRPr="00D2361B" w:rsidRDefault="009601E1" w:rsidP="001B5AD5">
      <w:pPr>
        <w:spacing w:after="0"/>
      </w:pPr>
      <w:r w:rsidRPr="00D2361B">
        <w:t>Key contact details</w:t>
      </w:r>
    </w:p>
    <w:p w14:paraId="538D5990" w14:textId="77777777" w:rsidR="009601E1" w:rsidRPr="00D2361B" w:rsidRDefault="009601E1" w:rsidP="00A53FC6">
      <w:pPr>
        <w:pStyle w:val="ListParagraph"/>
        <w:numPr>
          <w:ilvl w:val="0"/>
          <w:numId w:val="38"/>
        </w:numPr>
        <w:spacing w:after="0"/>
      </w:pPr>
      <w:r w:rsidRPr="00D2361B">
        <w:t>Academy Designated Safeguarding Lead</w:t>
      </w:r>
    </w:p>
    <w:p w14:paraId="70B1DAD4" w14:textId="77777777" w:rsidR="009601E1" w:rsidRPr="00D2361B" w:rsidRDefault="009601E1" w:rsidP="00A53FC6">
      <w:pPr>
        <w:pStyle w:val="NormalWeb"/>
        <w:numPr>
          <w:ilvl w:val="0"/>
          <w:numId w:val="38"/>
        </w:numPr>
        <w:shd w:val="clear" w:color="auto" w:fill="FFFFFF"/>
        <w:spacing w:before="0" w:beforeAutospacing="0" w:after="0" w:afterAutospacing="0" w:line="259" w:lineRule="auto"/>
        <w:rPr>
          <w:rFonts w:asciiTheme="minorHAnsi" w:hAnsiTheme="minorHAnsi" w:cs="Arial"/>
          <w:color w:val="333333"/>
          <w:sz w:val="22"/>
          <w:szCs w:val="22"/>
        </w:rPr>
      </w:pPr>
      <w:r w:rsidRPr="00D2361B">
        <w:rPr>
          <w:rFonts w:asciiTheme="minorHAnsi" w:hAnsiTheme="minorHAnsi" w:cs="Arial"/>
          <w:color w:val="333333"/>
          <w:sz w:val="22"/>
          <w:szCs w:val="22"/>
          <w:shd w:val="clear" w:color="auto" w:fill="FFFFFF"/>
        </w:rPr>
        <w:t>Home Office helpline. Open Monday to Friday from 9am to 6pm (excluding bank holidays).</w:t>
      </w:r>
      <w:r w:rsidRPr="00D2361B">
        <w:rPr>
          <w:rFonts w:asciiTheme="minorHAnsi" w:hAnsiTheme="minorHAnsi"/>
          <w:sz w:val="22"/>
          <w:szCs w:val="22"/>
        </w:rPr>
        <w:t xml:space="preserve">  </w:t>
      </w:r>
      <w:r w:rsidRPr="00D2361B">
        <w:rPr>
          <w:rFonts w:asciiTheme="minorHAnsi" w:hAnsiTheme="minorHAnsi" w:cs="Arial"/>
          <w:color w:val="333333"/>
          <w:sz w:val="22"/>
          <w:szCs w:val="22"/>
        </w:rPr>
        <w:t>Email</w:t>
      </w:r>
      <w:hyperlink r:id="rId11" w:history="1">
        <w:r w:rsidRPr="00D2361B">
          <w:rPr>
            <w:rStyle w:val="Hyperlink"/>
            <w:rFonts w:asciiTheme="minorHAnsi" w:hAnsiTheme="minorHAnsi" w:cs="Arial"/>
            <w:color w:val="2E8ACA"/>
            <w:sz w:val="22"/>
            <w:szCs w:val="22"/>
          </w:rPr>
          <w:t>: counter.extremism@education.gsi.gov.uk</w:t>
        </w:r>
      </w:hyperlink>
      <w:r w:rsidRPr="00D2361B">
        <w:rPr>
          <w:rFonts w:asciiTheme="minorHAnsi" w:hAnsiTheme="minorHAnsi" w:cs="Arial"/>
          <w:color w:val="333333"/>
          <w:sz w:val="22"/>
          <w:szCs w:val="22"/>
        </w:rPr>
        <w:t xml:space="preserve">           Telephone 020 7340 7264</w:t>
      </w:r>
    </w:p>
    <w:p w14:paraId="7224D7F8" w14:textId="77777777" w:rsidR="009601E1" w:rsidRPr="00D2361B" w:rsidRDefault="009601E1" w:rsidP="00A53FC6">
      <w:pPr>
        <w:pStyle w:val="NormalWeb"/>
        <w:numPr>
          <w:ilvl w:val="0"/>
          <w:numId w:val="38"/>
        </w:numPr>
        <w:shd w:val="clear" w:color="auto" w:fill="FFFFFF"/>
        <w:spacing w:before="0" w:beforeAutospacing="0" w:after="0" w:afterAutospacing="0" w:line="259" w:lineRule="auto"/>
        <w:rPr>
          <w:rFonts w:asciiTheme="majorHAnsi" w:hAnsiTheme="majorHAnsi" w:cs="Arial"/>
          <w:color w:val="333333"/>
          <w:sz w:val="22"/>
          <w:szCs w:val="22"/>
        </w:rPr>
      </w:pPr>
      <w:proofErr w:type="gramStart"/>
      <w:r w:rsidRPr="00D2361B">
        <w:rPr>
          <w:rFonts w:asciiTheme="majorHAnsi" w:hAnsiTheme="majorHAnsi" w:cs="Arial"/>
          <w:color w:val="333333"/>
          <w:sz w:val="22"/>
          <w:szCs w:val="22"/>
          <w:shd w:val="clear" w:color="auto" w:fill="FFFFFF"/>
        </w:rPr>
        <w:t>Police :</w:t>
      </w:r>
      <w:proofErr w:type="gramEnd"/>
      <w:r w:rsidRPr="00D2361B">
        <w:rPr>
          <w:rFonts w:asciiTheme="majorHAnsi" w:hAnsiTheme="majorHAnsi" w:cs="Arial"/>
          <w:color w:val="333333"/>
          <w:sz w:val="22"/>
          <w:szCs w:val="22"/>
          <w:shd w:val="clear" w:color="auto" w:fill="FFFFFF"/>
        </w:rPr>
        <w:t xml:space="preserve"> Telephone 101  (999 in emergency)</w:t>
      </w:r>
    </w:p>
    <w:p w14:paraId="0A7E4719" w14:textId="77777777" w:rsidR="009601E1" w:rsidRPr="00D2361B" w:rsidRDefault="009601E1" w:rsidP="00A53FC6">
      <w:pPr>
        <w:pStyle w:val="NormalWeb"/>
        <w:numPr>
          <w:ilvl w:val="0"/>
          <w:numId w:val="38"/>
        </w:numPr>
        <w:shd w:val="clear" w:color="auto" w:fill="FFFFFF"/>
        <w:spacing w:before="0" w:beforeAutospacing="0" w:after="0" w:afterAutospacing="0" w:line="259" w:lineRule="auto"/>
        <w:rPr>
          <w:rFonts w:asciiTheme="majorHAnsi" w:hAnsiTheme="majorHAnsi" w:cs="Arial"/>
          <w:color w:val="333333"/>
          <w:sz w:val="22"/>
          <w:szCs w:val="22"/>
        </w:rPr>
      </w:pPr>
      <w:r w:rsidRPr="00D2361B">
        <w:rPr>
          <w:rFonts w:asciiTheme="majorHAnsi" w:hAnsiTheme="majorHAnsi"/>
          <w:sz w:val="22"/>
          <w:szCs w:val="22"/>
        </w:rPr>
        <w:t xml:space="preserve">Support, Training &amp; Advice Gloucestershire PREVENT Partnership Board Coordinator Tel: 01452 </w:t>
      </w:r>
      <w:proofErr w:type="gramStart"/>
      <w:r w:rsidRPr="00D2361B">
        <w:rPr>
          <w:rFonts w:asciiTheme="majorHAnsi" w:hAnsiTheme="majorHAnsi"/>
          <w:sz w:val="22"/>
          <w:szCs w:val="22"/>
        </w:rPr>
        <w:t xml:space="preserve">888766 </w:t>
      </w:r>
      <w:r w:rsidR="00B537EF" w:rsidRPr="00D2361B">
        <w:rPr>
          <w:rFonts w:asciiTheme="majorHAnsi" w:hAnsiTheme="majorHAnsi"/>
          <w:sz w:val="22"/>
          <w:szCs w:val="22"/>
        </w:rPr>
        <w:t>,</w:t>
      </w:r>
      <w:proofErr w:type="gramEnd"/>
      <w:r w:rsidR="00B537EF" w:rsidRPr="00D2361B">
        <w:rPr>
          <w:rFonts w:asciiTheme="majorHAnsi" w:hAnsiTheme="majorHAnsi"/>
          <w:sz w:val="22"/>
          <w:szCs w:val="22"/>
        </w:rPr>
        <w:t xml:space="preserve"> </w:t>
      </w:r>
      <w:r w:rsidRPr="00D2361B">
        <w:rPr>
          <w:rFonts w:asciiTheme="majorHAnsi" w:hAnsiTheme="majorHAnsi"/>
          <w:sz w:val="22"/>
          <w:szCs w:val="22"/>
        </w:rPr>
        <w:t>Email: jayne.putland@glosfire.gov.uk</w:t>
      </w:r>
    </w:p>
    <w:p w14:paraId="297A4341" w14:textId="77777777" w:rsidR="009601E1" w:rsidRPr="00D2361B" w:rsidRDefault="009601E1" w:rsidP="001B5AD5">
      <w:pPr>
        <w:autoSpaceDE w:val="0"/>
        <w:autoSpaceDN w:val="0"/>
        <w:adjustRightInd w:val="0"/>
        <w:spacing w:after="0"/>
        <w:rPr>
          <w:rFonts w:cs="Arial"/>
        </w:rPr>
      </w:pPr>
    </w:p>
    <w:p w14:paraId="5272DECB" w14:textId="62228A9F" w:rsidR="00B537EF" w:rsidRPr="00D2361B" w:rsidRDefault="00E70AFF" w:rsidP="00B537EF">
      <w:pPr>
        <w:tabs>
          <w:tab w:val="left" w:pos="1074"/>
          <w:tab w:val="left" w:pos="1075"/>
        </w:tabs>
        <w:spacing w:after="0"/>
        <w:ind w:right="811"/>
        <w:rPr>
          <w:b/>
          <w:sz w:val="24"/>
          <w:szCs w:val="24"/>
        </w:rPr>
      </w:pPr>
      <w:r w:rsidRPr="00D2361B">
        <w:rPr>
          <w:b/>
          <w:sz w:val="24"/>
          <w:szCs w:val="24"/>
        </w:rPr>
        <w:t>6.</w:t>
      </w:r>
      <w:r w:rsidR="0032012A" w:rsidRPr="00D2361B">
        <w:rPr>
          <w:b/>
          <w:sz w:val="24"/>
          <w:szCs w:val="24"/>
        </w:rPr>
        <w:t xml:space="preserve"> </w:t>
      </w:r>
      <w:r w:rsidR="00B537EF" w:rsidRPr="00D2361B">
        <w:rPr>
          <w:b/>
          <w:sz w:val="24"/>
          <w:szCs w:val="24"/>
        </w:rPr>
        <w:t>Serious Violence</w:t>
      </w:r>
    </w:p>
    <w:p w14:paraId="1BD9E4D8" w14:textId="41812D7C" w:rsidR="00B537EF" w:rsidRPr="00D2361B" w:rsidRDefault="00B537EF" w:rsidP="00DB01DC">
      <w:pPr>
        <w:tabs>
          <w:tab w:val="left" w:pos="1074"/>
          <w:tab w:val="left" w:pos="1075"/>
        </w:tabs>
        <w:spacing w:after="0"/>
        <w:ind w:right="811"/>
        <w:jc w:val="both"/>
      </w:pPr>
      <w:r w:rsidRPr="00D2361B">
        <w:t xml:space="preserve">All staff should be aware of indicators, which may signal </w:t>
      </w:r>
      <w:proofErr w:type="gramStart"/>
      <w:r w:rsidRPr="00D2361B">
        <w:t>that children</w:t>
      </w:r>
      <w:proofErr w:type="gramEnd"/>
      <w:r w:rsidRPr="00D2361B">
        <w:t xml:space="preserve">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Advice and guidance can be found in </w:t>
      </w:r>
      <w:r w:rsidR="005B273E" w:rsidRPr="00D2361B">
        <w:t>KCS</w:t>
      </w:r>
      <w:r w:rsidR="0036599E" w:rsidRPr="00D2361B">
        <w:t>I</w:t>
      </w:r>
      <w:r w:rsidR="005B273E" w:rsidRPr="00D2361B">
        <w:t>E</w:t>
      </w:r>
      <w:r w:rsidR="0036599E" w:rsidRPr="00D2361B">
        <w:t xml:space="preserve"> 202</w:t>
      </w:r>
      <w:r w:rsidR="002E7B9D" w:rsidRPr="00D2361B">
        <w:t>3</w:t>
      </w:r>
      <w:r w:rsidRPr="00D2361B">
        <w:t>.</w:t>
      </w:r>
    </w:p>
    <w:p w14:paraId="112CF6CE" w14:textId="77777777" w:rsidR="00B537EF" w:rsidRPr="00D2361B" w:rsidRDefault="00B537EF" w:rsidP="001B5AD5">
      <w:pPr>
        <w:autoSpaceDE w:val="0"/>
        <w:autoSpaceDN w:val="0"/>
        <w:adjustRightInd w:val="0"/>
        <w:spacing w:after="0"/>
        <w:rPr>
          <w:rFonts w:cs="Arial"/>
        </w:rPr>
      </w:pPr>
    </w:p>
    <w:p w14:paraId="0505097E" w14:textId="2829A3C0" w:rsidR="00721E15" w:rsidRPr="00D2361B" w:rsidRDefault="00E70AFF" w:rsidP="001B5AD5">
      <w:pPr>
        <w:pStyle w:val="Heading2"/>
        <w:spacing w:before="0" w:line="259" w:lineRule="auto"/>
      </w:pPr>
      <w:bookmarkStart w:id="30" w:name="_Toc20680773"/>
      <w:r w:rsidRPr="00D2361B">
        <w:lastRenderedPageBreak/>
        <w:t>7.</w:t>
      </w:r>
      <w:r w:rsidR="00721E15" w:rsidRPr="00D2361B">
        <w:t xml:space="preserve"> Support for those involved in a child protection issue</w:t>
      </w:r>
      <w:bookmarkEnd w:id="30"/>
    </w:p>
    <w:p w14:paraId="2D49D348" w14:textId="77777777" w:rsidR="00721E15" w:rsidRPr="00D2361B" w:rsidRDefault="00721E15" w:rsidP="001B5AD5">
      <w:pPr>
        <w:autoSpaceDE w:val="0"/>
        <w:autoSpaceDN w:val="0"/>
        <w:adjustRightInd w:val="0"/>
        <w:spacing w:after="0"/>
        <w:rPr>
          <w:rFonts w:cs="Arial"/>
        </w:rPr>
      </w:pPr>
      <w:r w:rsidRPr="00D2361B">
        <w:rPr>
          <w:rFonts w:cs="Arial"/>
        </w:rPr>
        <w:t>Child abuse is devastating for the child and can also result in distress and anxiety for staff who become involved. We will support students and their families and staff by:</w:t>
      </w:r>
    </w:p>
    <w:p w14:paraId="043B46F4" w14:textId="77777777" w:rsidR="00721E15" w:rsidRPr="00D2361B" w:rsidRDefault="00721E15" w:rsidP="00A53FC6">
      <w:pPr>
        <w:pStyle w:val="ListParagraph"/>
        <w:numPr>
          <w:ilvl w:val="0"/>
          <w:numId w:val="17"/>
        </w:numPr>
        <w:autoSpaceDE w:val="0"/>
        <w:autoSpaceDN w:val="0"/>
        <w:adjustRightInd w:val="0"/>
        <w:spacing w:after="0"/>
        <w:rPr>
          <w:rFonts w:cs="Arial"/>
        </w:rPr>
      </w:pPr>
      <w:r w:rsidRPr="00D2361B">
        <w:rPr>
          <w:rFonts w:cs="Arial"/>
        </w:rPr>
        <w:t>taking all suspicions and disclosures seriously</w:t>
      </w:r>
    </w:p>
    <w:p w14:paraId="711DB14A" w14:textId="77777777" w:rsidR="00721E15" w:rsidRPr="00D2361B" w:rsidRDefault="00721E15" w:rsidP="00A53FC6">
      <w:pPr>
        <w:pStyle w:val="ListParagraph"/>
        <w:numPr>
          <w:ilvl w:val="0"/>
          <w:numId w:val="17"/>
        </w:numPr>
        <w:autoSpaceDE w:val="0"/>
        <w:autoSpaceDN w:val="0"/>
        <w:adjustRightInd w:val="0"/>
        <w:spacing w:after="0"/>
        <w:rPr>
          <w:rFonts w:cs="Arial"/>
        </w:rPr>
      </w:pPr>
      <w:r w:rsidRPr="00D2361B">
        <w:rPr>
          <w:rFonts w:cs="Arial"/>
        </w:rPr>
        <w:t xml:space="preserve">nominating a link person who will keep all parties informed and be the central point of contact. </w:t>
      </w:r>
      <w:r w:rsidR="00B537EF" w:rsidRPr="00D2361B">
        <w:rPr>
          <w:rFonts w:cs="Arial"/>
        </w:rPr>
        <w:t xml:space="preserve"> </w:t>
      </w:r>
      <w:r w:rsidRPr="00D2361B">
        <w:rPr>
          <w:rFonts w:cs="Arial"/>
        </w:rPr>
        <w:t>Where a member of staff is the subject of an allegation made by a student, separate link people will be nominated to avoid any conflict of interest</w:t>
      </w:r>
    </w:p>
    <w:p w14:paraId="1B275BFF" w14:textId="77777777" w:rsidR="00721E15" w:rsidRPr="00D2361B" w:rsidRDefault="00721E15" w:rsidP="00A53FC6">
      <w:pPr>
        <w:pStyle w:val="ListParagraph"/>
        <w:numPr>
          <w:ilvl w:val="0"/>
          <w:numId w:val="17"/>
        </w:numPr>
        <w:autoSpaceDE w:val="0"/>
        <w:autoSpaceDN w:val="0"/>
        <w:adjustRightInd w:val="0"/>
        <w:spacing w:after="0"/>
        <w:rPr>
          <w:rFonts w:cs="Arial"/>
        </w:rPr>
      </w:pPr>
      <w:r w:rsidRPr="00D2361B">
        <w:rPr>
          <w:rFonts w:cs="Arial"/>
        </w:rPr>
        <w:t>responding sympathetically to any request from students or staff for time out to deal with distress or anxiety</w:t>
      </w:r>
    </w:p>
    <w:p w14:paraId="5000FFB5" w14:textId="77777777" w:rsidR="00721E15" w:rsidRPr="00D2361B" w:rsidRDefault="00721E15" w:rsidP="00A53FC6">
      <w:pPr>
        <w:pStyle w:val="ListParagraph"/>
        <w:numPr>
          <w:ilvl w:val="0"/>
          <w:numId w:val="17"/>
        </w:numPr>
        <w:autoSpaceDE w:val="0"/>
        <w:autoSpaceDN w:val="0"/>
        <w:adjustRightInd w:val="0"/>
        <w:spacing w:after="0"/>
        <w:rPr>
          <w:rFonts w:cs="Arial"/>
        </w:rPr>
      </w:pPr>
      <w:r w:rsidRPr="00D2361B">
        <w:rPr>
          <w:rFonts w:cs="Arial"/>
        </w:rPr>
        <w:t>maintaining confidentiality and sharing information on a need-to-know basis only with relevant individuals and agencies</w:t>
      </w:r>
    </w:p>
    <w:p w14:paraId="515E93D3" w14:textId="77777777" w:rsidR="00721E15" w:rsidRPr="00D2361B" w:rsidRDefault="00721E15" w:rsidP="00A53FC6">
      <w:pPr>
        <w:pStyle w:val="ListParagraph"/>
        <w:numPr>
          <w:ilvl w:val="0"/>
          <w:numId w:val="17"/>
        </w:numPr>
        <w:autoSpaceDE w:val="0"/>
        <w:autoSpaceDN w:val="0"/>
        <w:adjustRightInd w:val="0"/>
        <w:spacing w:after="0"/>
        <w:rPr>
          <w:rFonts w:cs="Arial"/>
        </w:rPr>
      </w:pPr>
      <w:r w:rsidRPr="00D2361B">
        <w:rPr>
          <w:rFonts w:cs="Arial"/>
        </w:rPr>
        <w:t>storing records securely</w:t>
      </w:r>
    </w:p>
    <w:p w14:paraId="3459F406" w14:textId="77777777" w:rsidR="00721E15" w:rsidRPr="00D2361B" w:rsidRDefault="00721E15" w:rsidP="00A53FC6">
      <w:pPr>
        <w:pStyle w:val="ListParagraph"/>
        <w:numPr>
          <w:ilvl w:val="0"/>
          <w:numId w:val="17"/>
        </w:numPr>
        <w:autoSpaceDE w:val="0"/>
        <w:autoSpaceDN w:val="0"/>
        <w:adjustRightInd w:val="0"/>
        <w:spacing w:after="0"/>
        <w:rPr>
          <w:rFonts w:cs="Arial"/>
        </w:rPr>
      </w:pPr>
      <w:r w:rsidRPr="00D2361B">
        <w:rPr>
          <w:rFonts w:cs="Arial"/>
        </w:rPr>
        <w:t xml:space="preserve">offering details of helplines, </w:t>
      </w:r>
      <w:proofErr w:type="gramStart"/>
      <w:r w:rsidRPr="00D2361B">
        <w:rPr>
          <w:rFonts w:cs="Arial"/>
        </w:rPr>
        <w:t>counselling</w:t>
      </w:r>
      <w:proofErr w:type="gramEnd"/>
      <w:r w:rsidRPr="00D2361B">
        <w:rPr>
          <w:rFonts w:cs="Arial"/>
        </w:rPr>
        <w:t xml:space="preserve"> or other avenues of external support</w:t>
      </w:r>
    </w:p>
    <w:p w14:paraId="79F35302" w14:textId="77777777" w:rsidR="00721E15" w:rsidRPr="00D2361B" w:rsidRDefault="00721E15" w:rsidP="00A53FC6">
      <w:pPr>
        <w:pStyle w:val="ListParagraph"/>
        <w:numPr>
          <w:ilvl w:val="0"/>
          <w:numId w:val="17"/>
        </w:numPr>
        <w:autoSpaceDE w:val="0"/>
        <w:autoSpaceDN w:val="0"/>
        <w:adjustRightInd w:val="0"/>
        <w:spacing w:after="0"/>
        <w:rPr>
          <w:rFonts w:cs="Arial"/>
        </w:rPr>
      </w:pPr>
      <w:r w:rsidRPr="00D2361B">
        <w:rPr>
          <w:rFonts w:cs="Arial"/>
        </w:rPr>
        <w:t xml:space="preserve">following the procedures laid down in our whistleblowing, </w:t>
      </w:r>
      <w:proofErr w:type="gramStart"/>
      <w:r w:rsidRPr="00D2361B">
        <w:rPr>
          <w:rFonts w:cs="Arial"/>
        </w:rPr>
        <w:t>complaints</w:t>
      </w:r>
      <w:proofErr w:type="gramEnd"/>
      <w:r w:rsidRPr="00D2361B">
        <w:rPr>
          <w:rFonts w:cs="Arial"/>
        </w:rPr>
        <w:t xml:space="preserve"> and disciplinary procedures</w:t>
      </w:r>
    </w:p>
    <w:p w14:paraId="06C462D9" w14:textId="77777777" w:rsidR="00721E15" w:rsidRPr="00D2361B" w:rsidRDefault="00721E15" w:rsidP="00A53FC6">
      <w:pPr>
        <w:pStyle w:val="ListParagraph"/>
        <w:numPr>
          <w:ilvl w:val="0"/>
          <w:numId w:val="17"/>
        </w:numPr>
        <w:autoSpaceDE w:val="0"/>
        <w:autoSpaceDN w:val="0"/>
        <w:adjustRightInd w:val="0"/>
        <w:spacing w:after="0"/>
        <w:rPr>
          <w:rFonts w:cs="Arial"/>
        </w:rPr>
      </w:pPr>
      <w:r w:rsidRPr="00D2361B">
        <w:rPr>
          <w:rFonts w:cs="Arial"/>
        </w:rPr>
        <w:t>co-operating fully with relevant statutory agencies.</w:t>
      </w:r>
    </w:p>
    <w:p w14:paraId="3710E0B2" w14:textId="77777777" w:rsidR="00721E15" w:rsidRPr="00D2361B" w:rsidRDefault="00721E15" w:rsidP="001B5AD5">
      <w:pPr>
        <w:autoSpaceDE w:val="0"/>
        <w:autoSpaceDN w:val="0"/>
        <w:adjustRightInd w:val="0"/>
        <w:spacing w:after="0"/>
        <w:rPr>
          <w:rFonts w:cs="Arial"/>
        </w:rPr>
      </w:pPr>
    </w:p>
    <w:p w14:paraId="1D88D98B" w14:textId="65F44242" w:rsidR="00721E15" w:rsidRPr="00D2361B" w:rsidRDefault="00E70AFF" w:rsidP="00DB01DC">
      <w:pPr>
        <w:pStyle w:val="Heading3"/>
        <w:spacing w:before="0" w:line="259" w:lineRule="auto"/>
        <w:jc w:val="both"/>
      </w:pPr>
      <w:bookmarkStart w:id="31" w:name="_Toc20680774"/>
      <w:r w:rsidRPr="00D2361B">
        <w:t>8</w:t>
      </w:r>
      <w:r w:rsidR="00721E15" w:rsidRPr="00D2361B">
        <w:t xml:space="preserve"> Complaints Procedure</w:t>
      </w:r>
      <w:bookmarkEnd w:id="31"/>
    </w:p>
    <w:p w14:paraId="260E6AE9" w14:textId="77777777" w:rsidR="00FE4268" w:rsidRPr="00D2361B" w:rsidRDefault="00FE4268" w:rsidP="00DB01DC">
      <w:pPr>
        <w:autoSpaceDE w:val="0"/>
        <w:autoSpaceDN w:val="0"/>
        <w:adjustRightInd w:val="0"/>
        <w:spacing w:after="0"/>
        <w:jc w:val="both"/>
        <w:rPr>
          <w:rFonts w:cs="Arial"/>
        </w:rPr>
      </w:pPr>
      <w:r w:rsidRPr="00D2361B">
        <w:rPr>
          <w:rFonts w:cs="Arial"/>
        </w:rPr>
        <w:t xml:space="preserve">Our complaints procedure will be followed where a student or parent raises a concern about poor practice towards a student that initially does not reach the threshold for child protection action. Poor practice examples include unfairly singling out a student, using sarcasm or humiliation as a form of control, </w:t>
      </w:r>
      <w:proofErr w:type="gramStart"/>
      <w:r w:rsidRPr="00D2361B">
        <w:rPr>
          <w:rFonts w:cs="Arial"/>
        </w:rPr>
        <w:t>bullying</w:t>
      </w:r>
      <w:proofErr w:type="gramEnd"/>
      <w:r w:rsidRPr="00D2361B">
        <w:rPr>
          <w:rFonts w:cs="Arial"/>
        </w:rPr>
        <w:t xml:space="preserve"> or belittling a student or discriminating against them in some way. Complaints are managed by senior staff, </w:t>
      </w:r>
      <w:r w:rsidR="00615FA2" w:rsidRPr="00D2361B">
        <w:rPr>
          <w:rFonts w:cs="Arial"/>
        </w:rPr>
        <w:t xml:space="preserve">the </w:t>
      </w:r>
      <w:proofErr w:type="gramStart"/>
      <w:r w:rsidR="00615FA2" w:rsidRPr="00D2361B">
        <w:rPr>
          <w:rFonts w:cs="Arial"/>
        </w:rPr>
        <w:t>Principal</w:t>
      </w:r>
      <w:proofErr w:type="gramEnd"/>
      <w:r w:rsidR="00615FA2" w:rsidRPr="00D2361B">
        <w:rPr>
          <w:rFonts w:cs="Arial"/>
        </w:rPr>
        <w:t xml:space="preserve"> and governors. </w:t>
      </w:r>
      <w:r w:rsidR="003D5A90" w:rsidRPr="00D2361B">
        <w:rPr>
          <w:rFonts w:cs="Arial"/>
        </w:rPr>
        <w:t xml:space="preserve">The </w:t>
      </w:r>
      <w:r w:rsidR="00615FA2" w:rsidRPr="00D2361B">
        <w:rPr>
          <w:rFonts w:cs="Arial"/>
        </w:rPr>
        <w:t>Complaints Policy is available on the website</w:t>
      </w:r>
      <w:r w:rsidRPr="00D2361B">
        <w:rPr>
          <w:rFonts w:cs="Arial"/>
        </w:rPr>
        <w:t>.</w:t>
      </w:r>
    </w:p>
    <w:p w14:paraId="12283614" w14:textId="77777777" w:rsidR="00FE4268" w:rsidRPr="00D2361B" w:rsidRDefault="00FE4268" w:rsidP="00DB01DC">
      <w:pPr>
        <w:autoSpaceDE w:val="0"/>
        <w:autoSpaceDN w:val="0"/>
        <w:adjustRightInd w:val="0"/>
        <w:spacing w:after="0"/>
        <w:jc w:val="both"/>
        <w:rPr>
          <w:rFonts w:cs="Arial"/>
        </w:rPr>
      </w:pPr>
    </w:p>
    <w:p w14:paraId="2BAF510B" w14:textId="70D20E08" w:rsidR="00F70C33" w:rsidRPr="00D2361B" w:rsidRDefault="00E70AFF" w:rsidP="00DB01DC">
      <w:pPr>
        <w:pStyle w:val="Heading3"/>
        <w:spacing w:before="0" w:line="259" w:lineRule="auto"/>
        <w:jc w:val="both"/>
      </w:pPr>
      <w:bookmarkStart w:id="32" w:name="_Toc20680775"/>
      <w:r w:rsidRPr="00D2361B">
        <w:t>8.1</w:t>
      </w:r>
      <w:r w:rsidR="00F70C33" w:rsidRPr="00D2361B">
        <w:t xml:space="preserve"> If you have concerns about a colleague</w:t>
      </w:r>
      <w:bookmarkEnd w:id="32"/>
    </w:p>
    <w:p w14:paraId="7FC4DA2D" w14:textId="77777777" w:rsidR="007978E8" w:rsidRPr="00D2361B" w:rsidRDefault="007978E8" w:rsidP="00DB01DC">
      <w:pPr>
        <w:autoSpaceDE w:val="0"/>
        <w:autoSpaceDN w:val="0"/>
        <w:adjustRightInd w:val="0"/>
        <w:spacing w:after="0"/>
        <w:jc w:val="both"/>
        <w:rPr>
          <w:rFonts w:cs="Arial"/>
        </w:rPr>
      </w:pPr>
      <w:r w:rsidRPr="00D2361B">
        <w:rPr>
          <w:rFonts w:cs="Arial"/>
        </w:rPr>
        <w:t xml:space="preserve">Staff who are concerned about the conduct of a colleague towards a student are undoubtedly placed in a very difficult situation. </w:t>
      </w:r>
      <w:r w:rsidR="00B537EF" w:rsidRPr="00D2361B">
        <w:rPr>
          <w:rFonts w:cs="Arial"/>
        </w:rPr>
        <w:t xml:space="preserve"> </w:t>
      </w:r>
      <w:r w:rsidRPr="00D2361B">
        <w:rPr>
          <w:rFonts w:cs="Arial"/>
        </w:rPr>
        <w:t xml:space="preserve">They may worry that they have misunderstood the situation and they will wonder whether a report could jeopardise their colleague’s career. All staff must remember that the welfare of the child is paramount. </w:t>
      </w:r>
      <w:r w:rsidR="00B537EF" w:rsidRPr="00D2361B">
        <w:rPr>
          <w:rFonts w:cs="Arial"/>
        </w:rPr>
        <w:t xml:space="preserve"> </w:t>
      </w:r>
      <w:r w:rsidRPr="00D2361B">
        <w:rPr>
          <w:rFonts w:cs="Arial"/>
        </w:rPr>
        <w:t xml:space="preserve">The school’s </w:t>
      </w:r>
      <w:r w:rsidR="00EF7B11" w:rsidRPr="00D2361B">
        <w:rPr>
          <w:rFonts w:cs="Arial"/>
        </w:rPr>
        <w:t>Confidential Reporting (Whistleblowing) Policy</w:t>
      </w:r>
      <w:r w:rsidRPr="00D2361B">
        <w:rPr>
          <w:rFonts w:cs="Arial"/>
        </w:rPr>
        <w:t xml:space="preserve"> enables staff to raise concerns or allegations in confidence and for a sensitive enquiry to take place. </w:t>
      </w:r>
      <w:r w:rsidR="00B537EF" w:rsidRPr="00D2361B">
        <w:rPr>
          <w:rFonts w:cs="Arial"/>
        </w:rPr>
        <w:t xml:space="preserve"> </w:t>
      </w:r>
      <w:r w:rsidRPr="00D2361B">
        <w:rPr>
          <w:rFonts w:cs="Arial"/>
        </w:rPr>
        <w:t xml:space="preserve">All concerns of poor practice or possible child abuse by colleagues should be reported to the </w:t>
      </w:r>
      <w:proofErr w:type="gramStart"/>
      <w:r w:rsidRPr="00D2361B">
        <w:rPr>
          <w:rFonts w:cs="Arial"/>
        </w:rPr>
        <w:t>Principal</w:t>
      </w:r>
      <w:proofErr w:type="gramEnd"/>
      <w:r w:rsidRPr="00D2361B">
        <w:rPr>
          <w:rFonts w:cs="Arial"/>
        </w:rPr>
        <w:t>.</w:t>
      </w:r>
    </w:p>
    <w:p w14:paraId="3DF2DF9E" w14:textId="77777777" w:rsidR="007978E8" w:rsidRPr="00D2361B" w:rsidRDefault="007978E8" w:rsidP="00DB01DC">
      <w:pPr>
        <w:autoSpaceDE w:val="0"/>
        <w:autoSpaceDN w:val="0"/>
        <w:adjustRightInd w:val="0"/>
        <w:spacing w:after="0"/>
        <w:jc w:val="both"/>
        <w:rPr>
          <w:rFonts w:cs="Arial"/>
        </w:rPr>
      </w:pPr>
    </w:p>
    <w:p w14:paraId="29798033" w14:textId="77777777" w:rsidR="00F70C33" w:rsidRPr="00D2361B" w:rsidRDefault="007978E8" w:rsidP="00DB01DC">
      <w:pPr>
        <w:autoSpaceDE w:val="0"/>
        <w:autoSpaceDN w:val="0"/>
        <w:adjustRightInd w:val="0"/>
        <w:spacing w:after="0"/>
        <w:jc w:val="both"/>
        <w:rPr>
          <w:rFonts w:cs="Arial"/>
        </w:rPr>
      </w:pPr>
      <w:r w:rsidRPr="00D2361B">
        <w:rPr>
          <w:rFonts w:cs="Arial"/>
        </w:rPr>
        <w:t>Complaints about the Princ</w:t>
      </w:r>
      <w:r w:rsidR="00615FA2" w:rsidRPr="00D2361B">
        <w:rPr>
          <w:rFonts w:cs="Arial"/>
        </w:rPr>
        <w:t>ipal should be reported to the Chair of G</w:t>
      </w:r>
      <w:r w:rsidRPr="00D2361B">
        <w:rPr>
          <w:rFonts w:cs="Arial"/>
        </w:rPr>
        <w:t>overnors.</w:t>
      </w:r>
    </w:p>
    <w:p w14:paraId="710F9CC2" w14:textId="77777777" w:rsidR="00E70AFF" w:rsidRPr="00D2361B" w:rsidRDefault="00E70AFF" w:rsidP="001B5AD5">
      <w:pPr>
        <w:pStyle w:val="Heading3"/>
        <w:spacing w:before="0" w:line="259" w:lineRule="auto"/>
        <w:rPr>
          <w:rFonts w:eastAsiaTheme="minorHAnsi" w:cs="Arial"/>
          <w:b w:val="0"/>
          <w:bCs w:val="0"/>
          <w:sz w:val="22"/>
          <w:szCs w:val="22"/>
        </w:rPr>
      </w:pPr>
      <w:bookmarkStart w:id="33" w:name="_Toc20680776"/>
    </w:p>
    <w:p w14:paraId="3CF8B26C" w14:textId="7A8FFA8E" w:rsidR="007978E8" w:rsidRPr="00D2361B" w:rsidRDefault="00E70AFF" w:rsidP="00DB01DC">
      <w:pPr>
        <w:pStyle w:val="Heading3"/>
        <w:spacing w:before="0" w:line="259" w:lineRule="auto"/>
        <w:jc w:val="both"/>
      </w:pPr>
      <w:r w:rsidRPr="00D2361B">
        <w:rPr>
          <w:rFonts w:eastAsiaTheme="minorHAnsi" w:cs="Arial"/>
          <w:bCs w:val="0"/>
        </w:rPr>
        <w:t>8.2</w:t>
      </w:r>
      <w:r w:rsidR="007978E8" w:rsidRPr="00D2361B">
        <w:t xml:space="preserve"> Staff who are the subject of an allegation</w:t>
      </w:r>
      <w:bookmarkEnd w:id="33"/>
    </w:p>
    <w:p w14:paraId="2BE19B9F" w14:textId="77777777" w:rsidR="007978E8" w:rsidRPr="00D2361B" w:rsidRDefault="007978E8" w:rsidP="00DB01DC">
      <w:pPr>
        <w:autoSpaceDE w:val="0"/>
        <w:autoSpaceDN w:val="0"/>
        <w:adjustRightInd w:val="0"/>
        <w:spacing w:after="0"/>
        <w:jc w:val="both"/>
        <w:rPr>
          <w:rFonts w:cs="Arial"/>
        </w:rPr>
      </w:pPr>
      <w:r w:rsidRPr="00D2361B">
        <w:rPr>
          <w:rFonts w:cs="Arial"/>
        </w:rPr>
        <w:t xml:space="preserve">When an allegation is made against a member of staff, set procedures must be followed. </w:t>
      </w:r>
      <w:r w:rsidR="00EF7B11" w:rsidRPr="00D2361B">
        <w:rPr>
          <w:rFonts w:cs="Arial"/>
        </w:rPr>
        <w:t xml:space="preserve"> </w:t>
      </w:r>
      <w:r w:rsidRPr="00D2361B">
        <w:rPr>
          <w:rFonts w:cs="Arial"/>
        </w:rPr>
        <w:t xml:space="preserve">It is rare for a child to make an entirely false or malicious allegation, although misunderstandings and misinterpretations of events can and do happen. </w:t>
      </w:r>
      <w:r w:rsidR="00EF7B11" w:rsidRPr="00D2361B">
        <w:rPr>
          <w:rFonts w:cs="Arial"/>
        </w:rPr>
        <w:t xml:space="preserve"> </w:t>
      </w:r>
      <w:r w:rsidRPr="00D2361B">
        <w:rPr>
          <w:rFonts w:cs="Arial"/>
        </w:rPr>
        <w:t xml:space="preserve">A child may also make an allegation against an innocent party because they are too afraid to name the real perpetrator. </w:t>
      </w:r>
      <w:r w:rsidR="00EF7B11" w:rsidRPr="00D2361B">
        <w:rPr>
          <w:rFonts w:cs="Arial"/>
        </w:rPr>
        <w:t xml:space="preserve"> </w:t>
      </w:r>
      <w:r w:rsidRPr="00D2361B">
        <w:rPr>
          <w:rFonts w:cs="Arial"/>
        </w:rPr>
        <w:t xml:space="preserve">Even so, we must accept that some professionals do pose a serious risk to </w:t>
      </w:r>
      <w:proofErr w:type="gramStart"/>
      <w:r w:rsidRPr="00D2361B">
        <w:rPr>
          <w:rFonts w:cs="Arial"/>
        </w:rPr>
        <w:t>students</w:t>
      </w:r>
      <w:proofErr w:type="gramEnd"/>
      <w:r w:rsidRPr="00D2361B">
        <w:rPr>
          <w:rFonts w:cs="Arial"/>
        </w:rPr>
        <w:t xml:space="preserve"> and we must act on every allegation. </w:t>
      </w:r>
      <w:r w:rsidR="00EF7B11" w:rsidRPr="00D2361B">
        <w:rPr>
          <w:rFonts w:cs="Arial"/>
        </w:rPr>
        <w:t xml:space="preserve"> </w:t>
      </w:r>
      <w:r w:rsidRPr="00D2361B">
        <w:rPr>
          <w:rFonts w:cs="Arial"/>
        </w:rPr>
        <w:t xml:space="preserve">Staff who are the subject of an allegation have the right to have their case dealt with fairly, </w:t>
      </w:r>
      <w:proofErr w:type="gramStart"/>
      <w:r w:rsidRPr="00D2361B">
        <w:rPr>
          <w:rFonts w:cs="Arial"/>
        </w:rPr>
        <w:t>quickly</w:t>
      </w:r>
      <w:proofErr w:type="gramEnd"/>
      <w:r w:rsidRPr="00D2361B">
        <w:rPr>
          <w:rFonts w:cs="Arial"/>
        </w:rPr>
        <w:t xml:space="preserve"> and consistently and to be kept informed of its progress. Suspension is not mandatory, nor is it automatic but, in some cases, staff may be suspended where this is deemed to be the best way to ensure that children are protected. </w:t>
      </w:r>
    </w:p>
    <w:p w14:paraId="091BFA0F" w14:textId="77777777" w:rsidR="007978E8" w:rsidRPr="00D2361B" w:rsidRDefault="007978E8" w:rsidP="00DB01DC">
      <w:pPr>
        <w:autoSpaceDE w:val="0"/>
        <w:autoSpaceDN w:val="0"/>
        <w:adjustRightInd w:val="0"/>
        <w:spacing w:after="0"/>
        <w:jc w:val="both"/>
        <w:rPr>
          <w:rFonts w:cs="Arial"/>
        </w:rPr>
      </w:pPr>
    </w:p>
    <w:p w14:paraId="1154B604" w14:textId="77777777" w:rsidR="007978E8" w:rsidRPr="00D2361B" w:rsidRDefault="007978E8" w:rsidP="00DB01DC">
      <w:pPr>
        <w:autoSpaceDE w:val="0"/>
        <w:autoSpaceDN w:val="0"/>
        <w:adjustRightInd w:val="0"/>
        <w:spacing w:after="0"/>
        <w:jc w:val="both"/>
        <w:rPr>
          <w:rFonts w:cs="Arial"/>
        </w:rPr>
      </w:pPr>
      <w:r w:rsidRPr="00D2361B">
        <w:rPr>
          <w:rFonts w:cs="Arial"/>
        </w:rPr>
        <w:t xml:space="preserve">Allegations against staff should be reported to the </w:t>
      </w:r>
      <w:proofErr w:type="gramStart"/>
      <w:r w:rsidRPr="00D2361B">
        <w:rPr>
          <w:rFonts w:cs="Arial"/>
        </w:rPr>
        <w:t>Principal</w:t>
      </w:r>
      <w:proofErr w:type="gramEnd"/>
      <w:r w:rsidRPr="00D2361B">
        <w:rPr>
          <w:rFonts w:cs="Arial"/>
        </w:rPr>
        <w:t xml:space="preserve">. Allegations against the Principal should be reported to the </w:t>
      </w:r>
      <w:r w:rsidR="0095236E" w:rsidRPr="00D2361B">
        <w:rPr>
          <w:rFonts w:cs="Arial"/>
        </w:rPr>
        <w:t>Chair of G</w:t>
      </w:r>
      <w:r w:rsidRPr="00D2361B">
        <w:rPr>
          <w:rFonts w:cs="Arial"/>
        </w:rPr>
        <w:t>overnors.</w:t>
      </w:r>
    </w:p>
    <w:p w14:paraId="79D78381" w14:textId="77777777" w:rsidR="007978E8" w:rsidRPr="00D2361B" w:rsidRDefault="007978E8" w:rsidP="00DB01DC">
      <w:pPr>
        <w:autoSpaceDE w:val="0"/>
        <w:autoSpaceDN w:val="0"/>
        <w:adjustRightInd w:val="0"/>
        <w:spacing w:after="0"/>
        <w:jc w:val="both"/>
        <w:rPr>
          <w:rFonts w:cs="Arial"/>
        </w:rPr>
      </w:pPr>
    </w:p>
    <w:p w14:paraId="3DF3CA07" w14:textId="13BABA07" w:rsidR="00FA3AC2" w:rsidRPr="00D2361B" w:rsidRDefault="0095236E" w:rsidP="00DB01DC">
      <w:pPr>
        <w:autoSpaceDE w:val="0"/>
        <w:autoSpaceDN w:val="0"/>
        <w:adjustRightInd w:val="0"/>
        <w:spacing w:after="0"/>
        <w:jc w:val="both"/>
        <w:rPr>
          <w:rFonts w:cs="Arial"/>
        </w:rPr>
      </w:pPr>
      <w:r w:rsidRPr="00D2361B">
        <w:rPr>
          <w:rFonts w:cs="Arial"/>
        </w:rPr>
        <w:lastRenderedPageBreak/>
        <w:t>The Academy follows the approach set out in the Summary of Allegations Manage</w:t>
      </w:r>
      <w:r w:rsidR="00047CD6" w:rsidRPr="00D2361B">
        <w:rPr>
          <w:rFonts w:cs="Arial"/>
        </w:rPr>
        <w:t>ment flow diagram issued by GSC</w:t>
      </w:r>
      <w:r w:rsidR="002E0BBB" w:rsidRPr="00D2361B">
        <w:rPr>
          <w:rFonts w:cs="Arial"/>
        </w:rPr>
        <w:t>P</w:t>
      </w:r>
      <w:r w:rsidRPr="00D2361B">
        <w:rPr>
          <w:rFonts w:cs="Arial"/>
        </w:rPr>
        <w:t>.</w:t>
      </w:r>
      <w:bookmarkStart w:id="34" w:name="_Toc20680777"/>
    </w:p>
    <w:p w14:paraId="7D7F590F" w14:textId="77777777" w:rsidR="002E7B9D" w:rsidRPr="00D2361B" w:rsidRDefault="002E7B9D" w:rsidP="00DB01DC">
      <w:pPr>
        <w:autoSpaceDE w:val="0"/>
        <w:autoSpaceDN w:val="0"/>
        <w:adjustRightInd w:val="0"/>
        <w:spacing w:after="0"/>
        <w:jc w:val="both"/>
        <w:rPr>
          <w:rFonts w:cs="Arial"/>
          <w:color w:val="0070C0"/>
        </w:rPr>
      </w:pPr>
    </w:p>
    <w:p w14:paraId="06E2C480" w14:textId="30681546" w:rsidR="007978E8" w:rsidRPr="00D2361B" w:rsidRDefault="00FA3AC2" w:rsidP="001B5AD5">
      <w:pPr>
        <w:pStyle w:val="Heading3"/>
        <w:spacing w:before="0" w:line="259" w:lineRule="auto"/>
      </w:pPr>
      <w:r w:rsidRPr="00D2361B">
        <w:rPr>
          <w:rFonts w:eastAsiaTheme="minorHAnsi" w:cs="Arial"/>
          <w:bCs w:val="0"/>
        </w:rPr>
        <w:t>9</w:t>
      </w:r>
      <w:r w:rsidR="007978E8" w:rsidRPr="00D2361B">
        <w:t xml:space="preserve"> Staff Training</w:t>
      </w:r>
      <w:bookmarkEnd w:id="34"/>
    </w:p>
    <w:p w14:paraId="449921D1" w14:textId="1C50C61A" w:rsidR="007978E8" w:rsidRPr="00D2361B" w:rsidRDefault="007978E8" w:rsidP="00DB01DC">
      <w:pPr>
        <w:autoSpaceDE w:val="0"/>
        <w:autoSpaceDN w:val="0"/>
        <w:adjustRightInd w:val="0"/>
        <w:spacing w:after="0"/>
        <w:jc w:val="both"/>
        <w:rPr>
          <w:rFonts w:cs="Arial"/>
        </w:rPr>
      </w:pPr>
      <w:r w:rsidRPr="00D2361B">
        <w:rPr>
          <w:rFonts w:cs="Arial"/>
        </w:rPr>
        <w:t xml:space="preserve">It is important that all staff have training to enable them to recognise the possible signs of abuse and neglect and to know what to do if they have a concern. </w:t>
      </w:r>
      <w:r w:rsidR="00EF7B11" w:rsidRPr="00D2361B">
        <w:rPr>
          <w:rFonts w:cs="Arial"/>
        </w:rPr>
        <w:t xml:space="preserve"> </w:t>
      </w:r>
      <w:r w:rsidRPr="00D2361B">
        <w:rPr>
          <w:rFonts w:cs="Arial"/>
        </w:rPr>
        <w:t xml:space="preserve">New staff and governors will receive training during their induction. </w:t>
      </w:r>
      <w:r w:rsidR="00EF7B11" w:rsidRPr="00D2361B">
        <w:rPr>
          <w:rFonts w:cs="Arial"/>
        </w:rPr>
        <w:t xml:space="preserve"> </w:t>
      </w:r>
      <w:r w:rsidRPr="00D2361B">
        <w:rPr>
          <w:rFonts w:cs="Arial"/>
        </w:rPr>
        <w:t xml:space="preserve">All staff, including the </w:t>
      </w:r>
      <w:proofErr w:type="gramStart"/>
      <w:r w:rsidRPr="00D2361B">
        <w:rPr>
          <w:rFonts w:cs="Arial"/>
        </w:rPr>
        <w:t>Principal</w:t>
      </w:r>
      <w:proofErr w:type="gramEnd"/>
      <w:r w:rsidRPr="00D2361B">
        <w:rPr>
          <w:rFonts w:cs="Arial"/>
        </w:rPr>
        <w:t xml:space="preserve"> (unless th</w:t>
      </w:r>
      <w:r w:rsidR="0027537F" w:rsidRPr="00D2361B">
        <w:rPr>
          <w:rFonts w:cs="Arial"/>
        </w:rPr>
        <w:t>e Principal is the DSL</w:t>
      </w:r>
      <w:r w:rsidRPr="00D2361B">
        <w:rPr>
          <w:rFonts w:cs="Arial"/>
        </w:rPr>
        <w:t xml:space="preserve">) and governors will receive training that is updated at least </w:t>
      </w:r>
      <w:r w:rsidR="0095236E" w:rsidRPr="00D2361B">
        <w:rPr>
          <w:rFonts w:cs="Arial"/>
        </w:rPr>
        <w:t>every three years and the DSL</w:t>
      </w:r>
      <w:r w:rsidRPr="00D2361B">
        <w:rPr>
          <w:rFonts w:cs="Arial"/>
        </w:rPr>
        <w:t xml:space="preserve"> will receive training updated at least every two years, including training in inter - agency procedures. </w:t>
      </w:r>
      <w:r w:rsidR="00EF7B11" w:rsidRPr="00D2361B">
        <w:rPr>
          <w:rFonts w:cs="Arial"/>
        </w:rPr>
        <w:t xml:space="preserve"> </w:t>
      </w:r>
      <w:r w:rsidRPr="00D2361B">
        <w:rPr>
          <w:rFonts w:cs="Arial"/>
        </w:rPr>
        <w:t>Supply staff and other visiting staff</w:t>
      </w:r>
      <w:r w:rsidR="0027537F" w:rsidRPr="00D2361B">
        <w:rPr>
          <w:rFonts w:cs="Arial"/>
        </w:rPr>
        <w:t xml:space="preserve"> will be given the Academy</w:t>
      </w:r>
      <w:r w:rsidRPr="00D2361B">
        <w:rPr>
          <w:rFonts w:cs="Arial"/>
        </w:rPr>
        <w:t>’s Visiting Staff Leaflet (</w:t>
      </w:r>
      <w:proofErr w:type="gramStart"/>
      <w:r w:rsidRPr="00D2361B">
        <w:rPr>
          <w:rFonts w:cs="Arial"/>
        </w:rPr>
        <w:t>see:</w:t>
      </w:r>
      <w:proofErr w:type="gramEnd"/>
      <w:r w:rsidRPr="00D2361B">
        <w:rPr>
          <w:rFonts w:cs="Arial"/>
        </w:rPr>
        <w:t xml:space="preserve"> appendix </w:t>
      </w:r>
      <w:r w:rsidR="007B7716" w:rsidRPr="00D2361B">
        <w:rPr>
          <w:rFonts w:cs="Arial"/>
        </w:rPr>
        <w:t>6</w:t>
      </w:r>
      <w:r w:rsidRPr="00D2361B">
        <w:rPr>
          <w:rFonts w:cs="Arial"/>
        </w:rPr>
        <w:t>).</w:t>
      </w:r>
      <w:r w:rsidR="001F13E6" w:rsidRPr="00D2361B">
        <w:rPr>
          <w:rFonts w:cs="Arial"/>
        </w:rPr>
        <w:t xml:space="preserve"> Staff will receive Keeping Children Safe in Education Section DFE Guidance each year</w:t>
      </w:r>
      <w:r w:rsidR="0004329A" w:rsidRPr="00D2361B">
        <w:rPr>
          <w:rFonts w:cs="Arial"/>
        </w:rPr>
        <w:t xml:space="preserve"> and The Prevent Duty DFE Guidance</w:t>
      </w:r>
      <w:r w:rsidR="001F13E6" w:rsidRPr="00D2361B">
        <w:rPr>
          <w:rFonts w:cs="Arial"/>
        </w:rPr>
        <w:t xml:space="preserve">, either as a paper copy or as an email attachment. </w:t>
      </w:r>
      <w:r w:rsidR="00EF7B11" w:rsidRPr="00D2361B">
        <w:rPr>
          <w:rFonts w:cs="Arial"/>
        </w:rPr>
        <w:t xml:space="preserve"> </w:t>
      </w:r>
      <w:r w:rsidR="001F13E6" w:rsidRPr="00D2361B">
        <w:rPr>
          <w:rFonts w:cs="Arial"/>
        </w:rPr>
        <w:t xml:space="preserve">Staff will be made aware of the linked websites that offer current DFE Guidance on the following issues. </w:t>
      </w:r>
    </w:p>
    <w:p w14:paraId="41B3150F" w14:textId="77777777" w:rsidR="001F13E6" w:rsidRPr="00D2361B" w:rsidRDefault="001F13E6" w:rsidP="00DB01DC">
      <w:pPr>
        <w:autoSpaceDE w:val="0"/>
        <w:autoSpaceDN w:val="0"/>
        <w:adjustRightInd w:val="0"/>
        <w:spacing w:after="0"/>
        <w:jc w:val="both"/>
        <w:rPr>
          <w:rFonts w:cs="Arial"/>
        </w:rPr>
      </w:pPr>
    </w:p>
    <w:p w14:paraId="0E3BBAE4" w14:textId="77777777" w:rsidR="001F13E6" w:rsidRPr="00D2361B" w:rsidRDefault="001F13E6" w:rsidP="00A53FC6">
      <w:pPr>
        <w:pStyle w:val="ListParagraph"/>
        <w:numPr>
          <w:ilvl w:val="0"/>
          <w:numId w:val="36"/>
        </w:numPr>
        <w:autoSpaceDE w:val="0"/>
        <w:autoSpaceDN w:val="0"/>
        <w:adjustRightInd w:val="0"/>
        <w:spacing w:after="0"/>
        <w:rPr>
          <w:rFonts w:cs="Arial"/>
        </w:rPr>
      </w:pPr>
      <w:r w:rsidRPr="00D2361B">
        <w:rPr>
          <w:rFonts w:cs="Arial"/>
        </w:rPr>
        <w:t>Child missing from education</w:t>
      </w:r>
    </w:p>
    <w:p w14:paraId="247D7986" w14:textId="77777777" w:rsidR="001F13E6" w:rsidRPr="00D2361B" w:rsidRDefault="001F13E6" w:rsidP="00A53FC6">
      <w:pPr>
        <w:pStyle w:val="ListParagraph"/>
        <w:numPr>
          <w:ilvl w:val="0"/>
          <w:numId w:val="36"/>
        </w:numPr>
        <w:autoSpaceDE w:val="0"/>
        <w:autoSpaceDN w:val="0"/>
        <w:adjustRightInd w:val="0"/>
        <w:spacing w:after="0"/>
        <w:rPr>
          <w:rFonts w:cs="Arial"/>
        </w:rPr>
      </w:pPr>
      <w:r w:rsidRPr="00D2361B">
        <w:rPr>
          <w:rFonts w:cs="Arial"/>
        </w:rPr>
        <w:t>Child missing from home or care</w:t>
      </w:r>
    </w:p>
    <w:p w14:paraId="7CABC219" w14:textId="77777777" w:rsidR="001F13E6" w:rsidRPr="00D2361B" w:rsidRDefault="001F13E6" w:rsidP="00A53FC6">
      <w:pPr>
        <w:pStyle w:val="ListParagraph"/>
        <w:numPr>
          <w:ilvl w:val="0"/>
          <w:numId w:val="36"/>
        </w:numPr>
        <w:autoSpaceDE w:val="0"/>
        <w:autoSpaceDN w:val="0"/>
        <w:adjustRightInd w:val="0"/>
        <w:spacing w:after="0"/>
        <w:rPr>
          <w:rFonts w:cs="Arial"/>
        </w:rPr>
      </w:pPr>
      <w:r w:rsidRPr="00D2361B">
        <w:rPr>
          <w:rFonts w:cs="Arial"/>
        </w:rPr>
        <w:t>Child sexual exploitation (CSE)</w:t>
      </w:r>
    </w:p>
    <w:p w14:paraId="644230AA" w14:textId="77777777" w:rsidR="001F13E6" w:rsidRPr="00D2361B" w:rsidRDefault="001F13E6" w:rsidP="00A53FC6">
      <w:pPr>
        <w:pStyle w:val="ListParagraph"/>
        <w:numPr>
          <w:ilvl w:val="0"/>
          <w:numId w:val="36"/>
        </w:numPr>
        <w:autoSpaceDE w:val="0"/>
        <w:autoSpaceDN w:val="0"/>
        <w:adjustRightInd w:val="0"/>
        <w:spacing w:after="0"/>
        <w:rPr>
          <w:rFonts w:cs="Arial"/>
        </w:rPr>
      </w:pPr>
      <w:r w:rsidRPr="00D2361B">
        <w:rPr>
          <w:rFonts w:cs="Arial"/>
        </w:rPr>
        <w:t xml:space="preserve">Bullying including cyberbullying </w:t>
      </w:r>
    </w:p>
    <w:p w14:paraId="5A51E610" w14:textId="77777777" w:rsidR="001F13E6" w:rsidRPr="00D2361B" w:rsidRDefault="001F13E6" w:rsidP="00A53FC6">
      <w:pPr>
        <w:pStyle w:val="ListParagraph"/>
        <w:numPr>
          <w:ilvl w:val="0"/>
          <w:numId w:val="36"/>
        </w:numPr>
        <w:autoSpaceDE w:val="0"/>
        <w:autoSpaceDN w:val="0"/>
        <w:adjustRightInd w:val="0"/>
        <w:spacing w:after="0"/>
        <w:rPr>
          <w:rFonts w:cs="Arial"/>
        </w:rPr>
      </w:pPr>
      <w:r w:rsidRPr="00D2361B">
        <w:rPr>
          <w:rFonts w:cs="Arial"/>
        </w:rPr>
        <w:t>Domestic violence</w:t>
      </w:r>
    </w:p>
    <w:p w14:paraId="12F3DAC4" w14:textId="77777777" w:rsidR="001F13E6" w:rsidRPr="00D2361B" w:rsidRDefault="001F13E6" w:rsidP="00A53FC6">
      <w:pPr>
        <w:pStyle w:val="ListParagraph"/>
        <w:numPr>
          <w:ilvl w:val="0"/>
          <w:numId w:val="36"/>
        </w:numPr>
        <w:autoSpaceDE w:val="0"/>
        <w:autoSpaceDN w:val="0"/>
        <w:adjustRightInd w:val="0"/>
        <w:spacing w:after="0"/>
        <w:rPr>
          <w:rFonts w:cs="Arial"/>
        </w:rPr>
      </w:pPr>
      <w:r w:rsidRPr="00D2361B">
        <w:rPr>
          <w:rFonts w:cs="Arial"/>
        </w:rPr>
        <w:t>Drugs</w:t>
      </w:r>
    </w:p>
    <w:p w14:paraId="301C5AB6" w14:textId="77777777" w:rsidR="001F13E6" w:rsidRPr="00D2361B" w:rsidRDefault="001F13E6" w:rsidP="00A53FC6">
      <w:pPr>
        <w:pStyle w:val="ListParagraph"/>
        <w:numPr>
          <w:ilvl w:val="0"/>
          <w:numId w:val="36"/>
        </w:numPr>
        <w:autoSpaceDE w:val="0"/>
        <w:autoSpaceDN w:val="0"/>
        <w:adjustRightInd w:val="0"/>
        <w:spacing w:after="0"/>
        <w:rPr>
          <w:rFonts w:cs="Arial"/>
        </w:rPr>
      </w:pPr>
      <w:r w:rsidRPr="00D2361B">
        <w:rPr>
          <w:rFonts w:cs="Arial"/>
        </w:rPr>
        <w:t>Fabricated or induced illness</w:t>
      </w:r>
    </w:p>
    <w:p w14:paraId="4AD0B2DC" w14:textId="77777777" w:rsidR="001F13E6" w:rsidRPr="00D2361B" w:rsidRDefault="001F13E6" w:rsidP="00A53FC6">
      <w:pPr>
        <w:pStyle w:val="ListParagraph"/>
        <w:numPr>
          <w:ilvl w:val="0"/>
          <w:numId w:val="36"/>
        </w:numPr>
        <w:autoSpaceDE w:val="0"/>
        <w:autoSpaceDN w:val="0"/>
        <w:adjustRightInd w:val="0"/>
        <w:spacing w:after="0"/>
        <w:rPr>
          <w:rFonts w:cs="Arial"/>
        </w:rPr>
      </w:pPr>
      <w:r w:rsidRPr="00D2361B">
        <w:rPr>
          <w:rFonts w:cs="Arial"/>
        </w:rPr>
        <w:t>Faith abuse</w:t>
      </w:r>
    </w:p>
    <w:p w14:paraId="436A8B59" w14:textId="77777777" w:rsidR="001F13E6" w:rsidRPr="00D2361B" w:rsidRDefault="001F13E6" w:rsidP="00A53FC6">
      <w:pPr>
        <w:pStyle w:val="ListParagraph"/>
        <w:numPr>
          <w:ilvl w:val="0"/>
          <w:numId w:val="36"/>
        </w:numPr>
        <w:autoSpaceDE w:val="0"/>
        <w:autoSpaceDN w:val="0"/>
        <w:adjustRightInd w:val="0"/>
        <w:spacing w:after="0"/>
        <w:rPr>
          <w:rFonts w:cs="Arial"/>
        </w:rPr>
      </w:pPr>
      <w:r w:rsidRPr="00D2361B">
        <w:rPr>
          <w:rFonts w:cs="Arial"/>
        </w:rPr>
        <w:t>Female genital mutilation (FGM)</w:t>
      </w:r>
    </w:p>
    <w:p w14:paraId="69709E9C" w14:textId="77777777" w:rsidR="001F13E6" w:rsidRPr="00D2361B" w:rsidRDefault="001F13E6" w:rsidP="00A53FC6">
      <w:pPr>
        <w:pStyle w:val="ListParagraph"/>
        <w:numPr>
          <w:ilvl w:val="0"/>
          <w:numId w:val="36"/>
        </w:numPr>
        <w:autoSpaceDE w:val="0"/>
        <w:autoSpaceDN w:val="0"/>
        <w:adjustRightInd w:val="0"/>
        <w:spacing w:after="0"/>
        <w:rPr>
          <w:rFonts w:cs="Arial"/>
        </w:rPr>
      </w:pPr>
      <w:r w:rsidRPr="00D2361B">
        <w:rPr>
          <w:rFonts w:cs="Arial"/>
        </w:rPr>
        <w:t>Forced marriage</w:t>
      </w:r>
    </w:p>
    <w:p w14:paraId="2081B93D" w14:textId="77777777" w:rsidR="001F13E6" w:rsidRPr="00D2361B" w:rsidRDefault="001F13E6" w:rsidP="00A53FC6">
      <w:pPr>
        <w:pStyle w:val="ListParagraph"/>
        <w:numPr>
          <w:ilvl w:val="0"/>
          <w:numId w:val="36"/>
        </w:numPr>
        <w:autoSpaceDE w:val="0"/>
        <w:autoSpaceDN w:val="0"/>
        <w:adjustRightInd w:val="0"/>
        <w:spacing w:after="0"/>
        <w:rPr>
          <w:rFonts w:cs="Arial"/>
        </w:rPr>
      </w:pPr>
      <w:r w:rsidRPr="00D2361B">
        <w:rPr>
          <w:rFonts w:cs="Arial"/>
        </w:rPr>
        <w:t>Gangs and youth violence</w:t>
      </w:r>
    </w:p>
    <w:p w14:paraId="2BAC2896" w14:textId="77777777" w:rsidR="001F13E6" w:rsidRPr="00D2361B" w:rsidRDefault="001F13E6" w:rsidP="00A53FC6">
      <w:pPr>
        <w:pStyle w:val="ListParagraph"/>
        <w:numPr>
          <w:ilvl w:val="0"/>
          <w:numId w:val="36"/>
        </w:numPr>
        <w:autoSpaceDE w:val="0"/>
        <w:autoSpaceDN w:val="0"/>
        <w:adjustRightInd w:val="0"/>
        <w:spacing w:after="0"/>
        <w:rPr>
          <w:rFonts w:cs="Arial"/>
        </w:rPr>
      </w:pPr>
      <w:r w:rsidRPr="00D2361B">
        <w:rPr>
          <w:rFonts w:cs="Arial"/>
        </w:rPr>
        <w:t>Gender-based violence/violence against women and girls (VAWG)</w:t>
      </w:r>
    </w:p>
    <w:p w14:paraId="069DCAA7" w14:textId="77777777" w:rsidR="001F13E6" w:rsidRPr="00D2361B" w:rsidRDefault="001F13E6" w:rsidP="00A53FC6">
      <w:pPr>
        <w:pStyle w:val="ListParagraph"/>
        <w:numPr>
          <w:ilvl w:val="0"/>
          <w:numId w:val="36"/>
        </w:numPr>
        <w:autoSpaceDE w:val="0"/>
        <w:autoSpaceDN w:val="0"/>
        <w:adjustRightInd w:val="0"/>
        <w:spacing w:after="0"/>
        <w:rPr>
          <w:rFonts w:cs="Arial"/>
        </w:rPr>
      </w:pPr>
      <w:r w:rsidRPr="00D2361B">
        <w:rPr>
          <w:rFonts w:cs="Arial"/>
        </w:rPr>
        <w:t>Mental health</w:t>
      </w:r>
    </w:p>
    <w:p w14:paraId="6E741912" w14:textId="77777777" w:rsidR="001F13E6" w:rsidRPr="00D2361B" w:rsidRDefault="001F13E6" w:rsidP="00A53FC6">
      <w:pPr>
        <w:pStyle w:val="ListParagraph"/>
        <w:numPr>
          <w:ilvl w:val="0"/>
          <w:numId w:val="36"/>
        </w:numPr>
        <w:autoSpaceDE w:val="0"/>
        <w:autoSpaceDN w:val="0"/>
        <w:adjustRightInd w:val="0"/>
        <w:spacing w:after="0"/>
        <w:rPr>
          <w:rFonts w:cs="Arial"/>
        </w:rPr>
      </w:pPr>
      <w:r w:rsidRPr="00D2361B">
        <w:rPr>
          <w:rFonts w:cs="Arial"/>
        </w:rPr>
        <w:t>Private fostering</w:t>
      </w:r>
    </w:p>
    <w:p w14:paraId="76F2AE6A" w14:textId="77777777" w:rsidR="001F13E6" w:rsidRPr="00D2361B" w:rsidRDefault="001F13E6" w:rsidP="00A53FC6">
      <w:pPr>
        <w:pStyle w:val="ListParagraph"/>
        <w:numPr>
          <w:ilvl w:val="0"/>
          <w:numId w:val="36"/>
        </w:numPr>
        <w:autoSpaceDE w:val="0"/>
        <w:autoSpaceDN w:val="0"/>
        <w:adjustRightInd w:val="0"/>
        <w:spacing w:after="0"/>
        <w:rPr>
          <w:rFonts w:cs="Arial"/>
        </w:rPr>
      </w:pPr>
      <w:r w:rsidRPr="00D2361B">
        <w:rPr>
          <w:rFonts w:cs="Arial"/>
        </w:rPr>
        <w:t>Preventing radicalisation</w:t>
      </w:r>
    </w:p>
    <w:p w14:paraId="571A017B" w14:textId="77777777" w:rsidR="001F13E6" w:rsidRPr="00D2361B" w:rsidRDefault="001F13E6" w:rsidP="00A53FC6">
      <w:pPr>
        <w:pStyle w:val="ListParagraph"/>
        <w:numPr>
          <w:ilvl w:val="0"/>
          <w:numId w:val="36"/>
        </w:numPr>
        <w:autoSpaceDE w:val="0"/>
        <w:autoSpaceDN w:val="0"/>
        <w:adjustRightInd w:val="0"/>
        <w:spacing w:after="0"/>
        <w:rPr>
          <w:rFonts w:cs="Arial"/>
        </w:rPr>
      </w:pPr>
      <w:r w:rsidRPr="00D2361B">
        <w:rPr>
          <w:rFonts w:cs="Arial"/>
        </w:rPr>
        <w:t>Sexting</w:t>
      </w:r>
    </w:p>
    <w:p w14:paraId="1BB7B7F5" w14:textId="77777777" w:rsidR="001F13E6" w:rsidRPr="00D2361B" w:rsidRDefault="001F13E6" w:rsidP="00A53FC6">
      <w:pPr>
        <w:pStyle w:val="ListParagraph"/>
        <w:numPr>
          <w:ilvl w:val="0"/>
          <w:numId w:val="36"/>
        </w:numPr>
        <w:autoSpaceDE w:val="0"/>
        <w:autoSpaceDN w:val="0"/>
        <w:adjustRightInd w:val="0"/>
        <w:spacing w:after="0"/>
        <w:rPr>
          <w:rFonts w:cs="Arial"/>
        </w:rPr>
      </w:pPr>
      <w:r w:rsidRPr="00D2361B">
        <w:rPr>
          <w:rFonts w:cs="Arial"/>
        </w:rPr>
        <w:t>Teenage relationship abuse</w:t>
      </w:r>
    </w:p>
    <w:p w14:paraId="7218F789" w14:textId="77777777" w:rsidR="001F13E6" w:rsidRPr="00D2361B" w:rsidRDefault="001F13E6" w:rsidP="00A53FC6">
      <w:pPr>
        <w:pStyle w:val="ListParagraph"/>
        <w:numPr>
          <w:ilvl w:val="0"/>
          <w:numId w:val="36"/>
        </w:numPr>
        <w:autoSpaceDE w:val="0"/>
        <w:autoSpaceDN w:val="0"/>
        <w:adjustRightInd w:val="0"/>
        <w:spacing w:after="0"/>
        <w:rPr>
          <w:rFonts w:cs="Arial"/>
        </w:rPr>
      </w:pPr>
      <w:r w:rsidRPr="00D2361B">
        <w:rPr>
          <w:rFonts w:cs="Arial"/>
        </w:rPr>
        <w:t>Trafficking</w:t>
      </w:r>
    </w:p>
    <w:p w14:paraId="42DD3230" w14:textId="77777777" w:rsidR="001F13E6" w:rsidRPr="00D2361B" w:rsidRDefault="001F13E6" w:rsidP="001B5AD5">
      <w:pPr>
        <w:autoSpaceDE w:val="0"/>
        <w:autoSpaceDN w:val="0"/>
        <w:adjustRightInd w:val="0"/>
        <w:spacing w:after="0"/>
        <w:rPr>
          <w:rFonts w:cs="Arial"/>
        </w:rPr>
      </w:pPr>
      <w:r w:rsidRPr="00D2361B">
        <w:rPr>
          <w:rFonts w:cs="Arial"/>
        </w:rPr>
        <w:t xml:space="preserve">Staff will receive annual training about guidance in </w:t>
      </w:r>
      <w:r w:rsidR="00EF7B11" w:rsidRPr="00D2361B">
        <w:rPr>
          <w:rFonts w:cs="Arial"/>
        </w:rPr>
        <w:t xml:space="preserve">the Staff Conduct and </w:t>
      </w:r>
      <w:r w:rsidRPr="00D2361B">
        <w:rPr>
          <w:rFonts w:cs="Arial"/>
        </w:rPr>
        <w:t>Safer Working Practices Policy.</w:t>
      </w:r>
    </w:p>
    <w:p w14:paraId="3ADB392C" w14:textId="77777777" w:rsidR="001F13E6" w:rsidRPr="00D2361B" w:rsidRDefault="001F13E6" w:rsidP="001B5AD5">
      <w:pPr>
        <w:autoSpaceDE w:val="0"/>
        <w:autoSpaceDN w:val="0"/>
        <w:adjustRightInd w:val="0"/>
        <w:spacing w:after="0"/>
        <w:rPr>
          <w:rFonts w:cs="Arial"/>
        </w:rPr>
      </w:pPr>
    </w:p>
    <w:p w14:paraId="072D2FBE" w14:textId="1307631C" w:rsidR="00931DA3" w:rsidRPr="00D2361B" w:rsidRDefault="00FA3AC2" w:rsidP="001B5AD5">
      <w:pPr>
        <w:pStyle w:val="Heading2"/>
        <w:spacing w:before="0" w:line="259" w:lineRule="auto"/>
      </w:pPr>
      <w:bookmarkStart w:id="35" w:name="_Toc20680778"/>
      <w:r w:rsidRPr="00D2361B">
        <w:t>9.1</w:t>
      </w:r>
      <w:r w:rsidR="00931DA3" w:rsidRPr="00D2361B">
        <w:t>. Good Practice Guidelines</w:t>
      </w:r>
      <w:bookmarkEnd w:id="35"/>
    </w:p>
    <w:p w14:paraId="6B8D4EEF" w14:textId="77777777" w:rsidR="00931DA3" w:rsidRPr="00D2361B" w:rsidRDefault="00931DA3" w:rsidP="001B5AD5">
      <w:pPr>
        <w:autoSpaceDE w:val="0"/>
        <w:autoSpaceDN w:val="0"/>
        <w:adjustRightInd w:val="0"/>
        <w:spacing w:after="0"/>
        <w:rPr>
          <w:rFonts w:cs="Arial"/>
        </w:rPr>
      </w:pPr>
      <w:r w:rsidRPr="00D2361B">
        <w:rPr>
          <w:rFonts w:cs="Arial"/>
        </w:rPr>
        <w:t>To meet and maintain our responsibilities towards students we need to agree standards of good practice.</w:t>
      </w:r>
      <w:r w:rsidR="0095236E" w:rsidRPr="00D2361B">
        <w:rPr>
          <w:rFonts w:cs="Arial"/>
        </w:rPr>
        <w:t xml:space="preserve">  Staff are expected to maintain the Code of Conduct and adhere to the following principles.</w:t>
      </w:r>
    </w:p>
    <w:p w14:paraId="271A0888" w14:textId="77777777" w:rsidR="00931DA3" w:rsidRPr="00D2361B" w:rsidRDefault="00931DA3" w:rsidP="001B5AD5">
      <w:pPr>
        <w:autoSpaceDE w:val="0"/>
        <w:autoSpaceDN w:val="0"/>
        <w:adjustRightInd w:val="0"/>
        <w:spacing w:after="0"/>
        <w:rPr>
          <w:rFonts w:cs="Arial"/>
        </w:rPr>
      </w:pPr>
    </w:p>
    <w:p w14:paraId="2CC61DDA" w14:textId="77777777" w:rsidR="00931DA3" w:rsidRPr="00D2361B" w:rsidRDefault="00931DA3" w:rsidP="001B5AD5">
      <w:pPr>
        <w:autoSpaceDE w:val="0"/>
        <w:autoSpaceDN w:val="0"/>
        <w:adjustRightInd w:val="0"/>
        <w:spacing w:after="0"/>
        <w:rPr>
          <w:rFonts w:cs="Arial"/>
        </w:rPr>
      </w:pPr>
      <w:r w:rsidRPr="00D2361B">
        <w:rPr>
          <w:rFonts w:cs="Arial"/>
        </w:rPr>
        <w:t>Good practice includes:</w:t>
      </w:r>
    </w:p>
    <w:p w14:paraId="477402DF" w14:textId="77777777" w:rsidR="00931DA3" w:rsidRPr="00D2361B" w:rsidRDefault="00931DA3" w:rsidP="00A53FC6">
      <w:pPr>
        <w:pStyle w:val="ListParagraph"/>
        <w:numPr>
          <w:ilvl w:val="0"/>
          <w:numId w:val="17"/>
        </w:numPr>
        <w:autoSpaceDE w:val="0"/>
        <w:autoSpaceDN w:val="0"/>
        <w:adjustRightInd w:val="0"/>
        <w:spacing w:after="0"/>
        <w:rPr>
          <w:rFonts w:cs="Arial"/>
        </w:rPr>
      </w:pPr>
      <w:r w:rsidRPr="00D2361B">
        <w:rPr>
          <w:rFonts w:cs="Arial"/>
        </w:rPr>
        <w:t>treating all students with respect</w:t>
      </w:r>
    </w:p>
    <w:p w14:paraId="489EF436" w14:textId="77777777" w:rsidR="00931DA3" w:rsidRPr="00D2361B" w:rsidRDefault="00931DA3" w:rsidP="00A53FC6">
      <w:pPr>
        <w:pStyle w:val="ListParagraph"/>
        <w:numPr>
          <w:ilvl w:val="0"/>
          <w:numId w:val="17"/>
        </w:numPr>
        <w:autoSpaceDE w:val="0"/>
        <w:autoSpaceDN w:val="0"/>
        <w:adjustRightInd w:val="0"/>
        <w:spacing w:after="0"/>
        <w:rPr>
          <w:rFonts w:cs="Arial"/>
        </w:rPr>
      </w:pPr>
      <w:r w:rsidRPr="00D2361B">
        <w:rPr>
          <w:rFonts w:cs="Arial"/>
        </w:rPr>
        <w:t>setting a good example by conducting ourselves appropriately</w:t>
      </w:r>
    </w:p>
    <w:p w14:paraId="150B953C" w14:textId="77777777" w:rsidR="00931DA3" w:rsidRPr="00D2361B" w:rsidRDefault="00931DA3" w:rsidP="00A53FC6">
      <w:pPr>
        <w:pStyle w:val="ListParagraph"/>
        <w:numPr>
          <w:ilvl w:val="0"/>
          <w:numId w:val="17"/>
        </w:numPr>
        <w:autoSpaceDE w:val="0"/>
        <w:autoSpaceDN w:val="0"/>
        <w:adjustRightInd w:val="0"/>
        <w:spacing w:after="0"/>
        <w:rPr>
          <w:rFonts w:cs="Arial"/>
        </w:rPr>
      </w:pPr>
      <w:r w:rsidRPr="00D2361B">
        <w:rPr>
          <w:rFonts w:cs="Arial"/>
        </w:rPr>
        <w:t>involving students in decisions that affect them</w:t>
      </w:r>
    </w:p>
    <w:p w14:paraId="7868DB90" w14:textId="77777777" w:rsidR="00931DA3" w:rsidRPr="00D2361B" w:rsidRDefault="00931DA3" w:rsidP="00A53FC6">
      <w:pPr>
        <w:pStyle w:val="ListParagraph"/>
        <w:numPr>
          <w:ilvl w:val="0"/>
          <w:numId w:val="17"/>
        </w:numPr>
        <w:autoSpaceDE w:val="0"/>
        <w:autoSpaceDN w:val="0"/>
        <w:adjustRightInd w:val="0"/>
        <w:spacing w:after="0"/>
        <w:rPr>
          <w:rFonts w:cs="Arial"/>
        </w:rPr>
      </w:pPr>
      <w:r w:rsidRPr="00D2361B">
        <w:rPr>
          <w:rFonts w:cs="Arial"/>
        </w:rPr>
        <w:t>encouraging positive and safe behaviour among students</w:t>
      </w:r>
    </w:p>
    <w:p w14:paraId="69BC0910" w14:textId="77777777" w:rsidR="00931DA3" w:rsidRPr="00D2361B" w:rsidRDefault="00931DA3" w:rsidP="00A53FC6">
      <w:pPr>
        <w:pStyle w:val="ListParagraph"/>
        <w:numPr>
          <w:ilvl w:val="0"/>
          <w:numId w:val="17"/>
        </w:numPr>
        <w:autoSpaceDE w:val="0"/>
        <w:autoSpaceDN w:val="0"/>
        <w:adjustRightInd w:val="0"/>
        <w:spacing w:after="0"/>
        <w:rPr>
          <w:rFonts w:cs="Arial"/>
        </w:rPr>
      </w:pPr>
      <w:r w:rsidRPr="00D2361B">
        <w:rPr>
          <w:rFonts w:cs="Arial"/>
        </w:rPr>
        <w:t>being a good listener</w:t>
      </w:r>
    </w:p>
    <w:p w14:paraId="6DB49E6D" w14:textId="77777777" w:rsidR="00931DA3" w:rsidRPr="00D2361B" w:rsidRDefault="00931DA3" w:rsidP="00A53FC6">
      <w:pPr>
        <w:pStyle w:val="ListParagraph"/>
        <w:numPr>
          <w:ilvl w:val="0"/>
          <w:numId w:val="17"/>
        </w:numPr>
        <w:autoSpaceDE w:val="0"/>
        <w:autoSpaceDN w:val="0"/>
        <w:adjustRightInd w:val="0"/>
        <w:spacing w:after="0"/>
        <w:rPr>
          <w:rFonts w:cs="Arial"/>
        </w:rPr>
      </w:pPr>
      <w:r w:rsidRPr="00D2361B">
        <w:rPr>
          <w:rFonts w:cs="Arial"/>
        </w:rPr>
        <w:t>being alert to changes in students’ behaviour</w:t>
      </w:r>
    </w:p>
    <w:p w14:paraId="452E9FDA" w14:textId="77777777" w:rsidR="00931DA3" w:rsidRPr="00D2361B" w:rsidRDefault="00931DA3" w:rsidP="00A53FC6">
      <w:pPr>
        <w:pStyle w:val="ListParagraph"/>
        <w:numPr>
          <w:ilvl w:val="0"/>
          <w:numId w:val="17"/>
        </w:numPr>
        <w:autoSpaceDE w:val="0"/>
        <w:autoSpaceDN w:val="0"/>
        <w:adjustRightInd w:val="0"/>
        <w:spacing w:after="0"/>
        <w:rPr>
          <w:rFonts w:cs="Arial"/>
        </w:rPr>
      </w:pPr>
      <w:r w:rsidRPr="00D2361B">
        <w:rPr>
          <w:rFonts w:cs="Arial"/>
        </w:rPr>
        <w:t>recognising that challenging behaviour may be an indicator of abuse</w:t>
      </w:r>
    </w:p>
    <w:p w14:paraId="28B74989" w14:textId="77777777" w:rsidR="00931DA3" w:rsidRPr="00D2361B" w:rsidRDefault="00931DA3" w:rsidP="00A53FC6">
      <w:pPr>
        <w:pStyle w:val="ListParagraph"/>
        <w:numPr>
          <w:ilvl w:val="0"/>
          <w:numId w:val="17"/>
        </w:numPr>
        <w:autoSpaceDE w:val="0"/>
        <w:autoSpaceDN w:val="0"/>
        <w:adjustRightInd w:val="0"/>
        <w:spacing w:after="0"/>
        <w:rPr>
          <w:rFonts w:cs="Arial"/>
        </w:rPr>
      </w:pPr>
      <w:r w:rsidRPr="00D2361B">
        <w:rPr>
          <w:rFonts w:cs="Arial"/>
        </w:rPr>
        <w:lastRenderedPageBreak/>
        <w:t>readin</w:t>
      </w:r>
      <w:r w:rsidR="00CA11AC" w:rsidRPr="00D2361B">
        <w:rPr>
          <w:rFonts w:cs="Arial"/>
        </w:rPr>
        <w:t>g and understanding the Safeguarding and Child Protection P</w:t>
      </w:r>
      <w:r w:rsidRPr="00D2361B">
        <w:rPr>
          <w:rFonts w:cs="Arial"/>
        </w:rPr>
        <w:t>olicy and guidance documents on wider safeguarding issues, for example bullying, physical contact and information-sharing</w:t>
      </w:r>
    </w:p>
    <w:p w14:paraId="1A8CD05C" w14:textId="77777777" w:rsidR="00931DA3" w:rsidRPr="00D2361B" w:rsidRDefault="00CA11AC" w:rsidP="00A53FC6">
      <w:pPr>
        <w:pStyle w:val="ListParagraph"/>
        <w:numPr>
          <w:ilvl w:val="0"/>
          <w:numId w:val="18"/>
        </w:numPr>
        <w:autoSpaceDE w:val="0"/>
        <w:autoSpaceDN w:val="0"/>
        <w:adjustRightInd w:val="0"/>
        <w:spacing w:after="0"/>
        <w:rPr>
          <w:rFonts w:cs="Arial"/>
        </w:rPr>
      </w:pPr>
      <w:r w:rsidRPr="00D2361B">
        <w:rPr>
          <w:rFonts w:cs="Arial"/>
        </w:rPr>
        <w:t>asking the students’</w:t>
      </w:r>
      <w:r w:rsidR="00931DA3" w:rsidRPr="00D2361B">
        <w:rPr>
          <w:rFonts w:cs="Arial"/>
        </w:rPr>
        <w:t xml:space="preserve"> permission before doing anything for them of a physical nature, such as assisting with dressing, physical support during PE or administering first aid</w:t>
      </w:r>
    </w:p>
    <w:p w14:paraId="272206C1" w14:textId="77777777" w:rsidR="00931DA3" w:rsidRPr="00D2361B" w:rsidRDefault="00931DA3" w:rsidP="00A53FC6">
      <w:pPr>
        <w:pStyle w:val="ListParagraph"/>
        <w:numPr>
          <w:ilvl w:val="0"/>
          <w:numId w:val="18"/>
        </w:numPr>
        <w:autoSpaceDE w:val="0"/>
        <w:autoSpaceDN w:val="0"/>
        <w:adjustRightInd w:val="0"/>
        <w:spacing w:after="0"/>
        <w:rPr>
          <w:rFonts w:cs="Arial"/>
        </w:rPr>
      </w:pPr>
      <w:r w:rsidRPr="00D2361B">
        <w:rPr>
          <w:rFonts w:cs="Arial"/>
        </w:rPr>
        <w:t>maintaining appropriate standards of conversation and interaction with and between students and avoiding the</w:t>
      </w:r>
      <w:r w:rsidR="00CA11AC" w:rsidRPr="00D2361B">
        <w:rPr>
          <w:rFonts w:cs="Arial"/>
        </w:rPr>
        <w:t xml:space="preserve"> </w:t>
      </w:r>
      <w:r w:rsidRPr="00D2361B">
        <w:rPr>
          <w:rFonts w:cs="Arial"/>
        </w:rPr>
        <w:t>use of sexualised or derogatory language</w:t>
      </w:r>
    </w:p>
    <w:p w14:paraId="5F69EFD4" w14:textId="77777777" w:rsidR="00931DA3" w:rsidRPr="00D2361B" w:rsidRDefault="00931DA3" w:rsidP="00A53FC6">
      <w:pPr>
        <w:pStyle w:val="ListParagraph"/>
        <w:numPr>
          <w:ilvl w:val="0"/>
          <w:numId w:val="18"/>
        </w:numPr>
        <w:autoSpaceDE w:val="0"/>
        <w:autoSpaceDN w:val="0"/>
        <w:adjustRightInd w:val="0"/>
        <w:spacing w:after="0"/>
        <w:rPr>
          <w:rFonts w:cs="Arial"/>
        </w:rPr>
      </w:pPr>
      <w:r w:rsidRPr="00D2361B">
        <w:rPr>
          <w:rFonts w:cs="Arial"/>
        </w:rPr>
        <w:t>being aware that the personal and family circumstances and lifestyles of some students lead to an increased risk of abuse.</w:t>
      </w:r>
    </w:p>
    <w:p w14:paraId="7E22906C" w14:textId="77777777" w:rsidR="00931DA3" w:rsidRPr="00D2361B" w:rsidRDefault="00931DA3" w:rsidP="001B5AD5">
      <w:pPr>
        <w:autoSpaceDE w:val="0"/>
        <w:autoSpaceDN w:val="0"/>
        <w:adjustRightInd w:val="0"/>
        <w:spacing w:after="0"/>
        <w:rPr>
          <w:rFonts w:cs="Arial"/>
        </w:rPr>
      </w:pPr>
    </w:p>
    <w:p w14:paraId="0F0B7B78" w14:textId="1AADEAB1" w:rsidR="00931DA3" w:rsidRPr="00D2361B" w:rsidRDefault="00FA3AC2" w:rsidP="001B5AD5">
      <w:pPr>
        <w:pStyle w:val="Heading3"/>
        <w:spacing w:before="0" w:line="259" w:lineRule="auto"/>
      </w:pPr>
      <w:bookmarkStart w:id="36" w:name="_Toc400010426"/>
      <w:bookmarkStart w:id="37" w:name="_Toc20680779"/>
      <w:r w:rsidRPr="00D2361B">
        <w:t>9</w:t>
      </w:r>
      <w:r w:rsidR="00931DA3" w:rsidRPr="00D2361B">
        <w:t>.</w:t>
      </w:r>
      <w:r w:rsidRPr="00D2361B">
        <w:t>2</w:t>
      </w:r>
      <w:r w:rsidR="00931DA3" w:rsidRPr="00D2361B">
        <w:t xml:space="preserve"> Abuse of trust</w:t>
      </w:r>
      <w:bookmarkEnd w:id="36"/>
      <w:bookmarkEnd w:id="37"/>
    </w:p>
    <w:p w14:paraId="468C645D" w14:textId="77777777" w:rsidR="00931DA3" w:rsidRPr="00D2361B" w:rsidRDefault="00B82DBE" w:rsidP="001B5AD5">
      <w:pPr>
        <w:autoSpaceDE w:val="0"/>
        <w:autoSpaceDN w:val="0"/>
        <w:adjustRightInd w:val="0"/>
        <w:spacing w:after="0"/>
        <w:rPr>
          <w:rFonts w:cs="Arial"/>
          <w:b/>
        </w:rPr>
      </w:pPr>
      <w:r w:rsidRPr="00D2361B">
        <w:rPr>
          <w:rFonts w:cs="Arial"/>
          <w:b/>
        </w:rPr>
        <w:t xml:space="preserve">All Academy </w:t>
      </w:r>
      <w:r w:rsidR="00931DA3" w:rsidRPr="00D2361B">
        <w:rPr>
          <w:rFonts w:cs="Arial"/>
          <w:b/>
        </w:rPr>
        <w:t xml:space="preserve">staff are aware that </w:t>
      </w:r>
      <w:r w:rsidRPr="00D2361B">
        <w:rPr>
          <w:rFonts w:cs="Arial"/>
          <w:b/>
        </w:rPr>
        <w:t xml:space="preserve">they are in a position of trust and </w:t>
      </w:r>
      <w:r w:rsidR="00931DA3" w:rsidRPr="00D2361B">
        <w:rPr>
          <w:rFonts w:cs="Arial"/>
          <w:b/>
        </w:rPr>
        <w:t>inappropriate behaviour towards students</w:t>
      </w:r>
      <w:r w:rsidRPr="00D2361B">
        <w:rPr>
          <w:rFonts w:cs="Arial"/>
          <w:b/>
        </w:rPr>
        <w:t xml:space="preserve">, </w:t>
      </w:r>
      <w:r w:rsidRPr="00D2361B">
        <w:rPr>
          <w:rFonts w:cs="Arial"/>
          <w:b/>
          <w:u w:val="single"/>
        </w:rPr>
        <w:t>whatever their age</w:t>
      </w:r>
      <w:r w:rsidRPr="00D2361B">
        <w:rPr>
          <w:rFonts w:cs="Arial"/>
          <w:b/>
        </w:rPr>
        <w:t xml:space="preserve">, </w:t>
      </w:r>
      <w:r w:rsidR="00931DA3" w:rsidRPr="00D2361B">
        <w:rPr>
          <w:rFonts w:cs="Arial"/>
          <w:b/>
        </w:rPr>
        <w:t>is unac</w:t>
      </w:r>
      <w:r w:rsidRPr="00D2361B">
        <w:rPr>
          <w:rFonts w:cs="Arial"/>
          <w:b/>
        </w:rPr>
        <w:t xml:space="preserve">ceptable. </w:t>
      </w:r>
      <w:r w:rsidR="00852DBE" w:rsidRPr="00D2361B">
        <w:rPr>
          <w:rFonts w:cs="Arial"/>
          <w:b/>
        </w:rPr>
        <w:t xml:space="preserve"> </w:t>
      </w:r>
      <w:r w:rsidRPr="00D2361B">
        <w:rPr>
          <w:rFonts w:cs="Arial"/>
          <w:b/>
        </w:rPr>
        <w:t>Staff are aware</w:t>
      </w:r>
      <w:r w:rsidR="00931DA3" w:rsidRPr="00D2361B">
        <w:rPr>
          <w:rFonts w:cs="Arial"/>
          <w:b/>
        </w:rPr>
        <w:t xml:space="preserve"> that their conduct towards students must be beyond reproach.  </w:t>
      </w:r>
    </w:p>
    <w:p w14:paraId="12F31F5A" w14:textId="77777777" w:rsidR="00931DA3" w:rsidRPr="00D2361B" w:rsidRDefault="00931DA3" w:rsidP="001B5AD5">
      <w:pPr>
        <w:autoSpaceDE w:val="0"/>
        <w:autoSpaceDN w:val="0"/>
        <w:adjustRightInd w:val="0"/>
        <w:spacing w:after="0"/>
        <w:rPr>
          <w:rFonts w:cs="Arial"/>
        </w:rPr>
      </w:pPr>
    </w:p>
    <w:p w14:paraId="140671D3" w14:textId="77777777" w:rsidR="00931DA3" w:rsidRPr="00D2361B" w:rsidRDefault="00931DA3" w:rsidP="001B5AD5">
      <w:pPr>
        <w:autoSpaceDE w:val="0"/>
        <w:autoSpaceDN w:val="0"/>
        <w:adjustRightInd w:val="0"/>
        <w:spacing w:after="0"/>
        <w:rPr>
          <w:rFonts w:cs="Arial"/>
        </w:rPr>
      </w:pPr>
      <w:r w:rsidRPr="00D2361B">
        <w:rPr>
          <w:rFonts w:cs="Arial"/>
        </w:rPr>
        <w:t xml:space="preserve">In addition, staff should understand that, under the Sexual Offences Act 2003, it is an offence for a person over the age of 18 to have a sexual relationship with a person under the age of 18, where that person is in a position of trust, even if the relationship is consensual. </w:t>
      </w:r>
      <w:r w:rsidR="00852DBE" w:rsidRPr="00D2361B">
        <w:rPr>
          <w:rFonts w:cs="Arial"/>
        </w:rPr>
        <w:t xml:space="preserve"> </w:t>
      </w:r>
      <w:r w:rsidRPr="00D2361B">
        <w:rPr>
          <w:rFonts w:cs="Arial"/>
        </w:rPr>
        <w:t>This means that any sexual activity between a member of the school staff and a student under 18 may be a criminal offence, even if that student is over the age of consent.</w:t>
      </w:r>
    </w:p>
    <w:p w14:paraId="564972FC" w14:textId="77777777" w:rsidR="00931DA3" w:rsidRPr="00D2361B" w:rsidRDefault="00931DA3" w:rsidP="001B5AD5">
      <w:pPr>
        <w:autoSpaceDE w:val="0"/>
        <w:autoSpaceDN w:val="0"/>
        <w:adjustRightInd w:val="0"/>
        <w:spacing w:after="0"/>
        <w:rPr>
          <w:rFonts w:cs="Arial"/>
        </w:rPr>
      </w:pPr>
    </w:p>
    <w:p w14:paraId="062E37D0" w14:textId="62EBE7AD" w:rsidR="003F7210" w:rsidRPr="00D2361B" w:rsidRDefault="00FA3AC2" w:rsidP="00FA3AC2">
      <w:pPr>
        <w:pStyle w:val="Heading2"/>
        <w:spacing w:before="0" w:line="259" w:lineRule="auto"/>
      </w:pPr>
      <w:bookmarkStart w:id="38" w:name="_Toc20680780"/>
      <w:r w:rsidRPr="00D2361B">
        <w:t xml:space="preserve">9.3 </w:t>
      </w:r>
      <w:r w:rsidR="00BF72DB" w:rsidRPr="00D2361B">
        <w:t xml:space="preserve">Allegations against </w:t>
      </w:r>
      <w:proofErr w:type="gramStart"/>
      <w:r w:rsidR="00BF72DB" w:rsidRPr="00D2361B">
        <w:t>Staff</w:t>
      </w:r>
      <w:bookmarkEnd w:id="38"/>
      <w:r w:rsidR="00BF72DB" w:rsidRPr="00D2361B">
        <w:t xml:space="preserve"> </w:t>
      </w:r>
      <w:r w:rsidR="001506DE" w:rsidRPr="00D2361B">
        <w:rPr>
          <w:b w:val="0"/>
        </w:rPr>
        <w:t xml:space="preserve"> GSC</w:t>
      </w:r>
      <w:r w:rsidR="002E0BBB" w:rsidRPr="00D2361B">
        <w:rPr>
          <w:b w:val="0"/>
        </w:rPr>
        <w:t>P</w:t>
      </w:r>
      <w:proofErr w:type="gramEnd"/>
      <w:r w:rsidR="00333453" w:rsidRPr="00D2361B">
        <w:rPr>
          <w:b w:val="0"/>
        </w:rPr>
        <w:t xml:space="preserve"> Guidance</w:t>
      </w:r>
    </w:p>
    <w:p w14:paraId="361FE4FB" w14:textId="652AD3D1" w:rsidR="00BF72DB" w:rsidRPr="00D2361B" w:rsidRDefault="005F60BC" w:rsidP="001B5AD5">
      <w:pPr>
        <w:spacing w:after="0"/>
      </w:pPr>
      <w:r w:rsidRPr="00D2361B">
        <w:t>T</w:t>
      </w:r>
      <w:r w:rsidR="00BF72DB" w:rsidRPr="00D2361B">
        <w:t xml:space="preserve">he Academy will adopt the Local Authority Code of Conduct for Academy staff accused of child abuse. </w:t>
      </w:r>
      <w:r w:rsidR="00852DBE" w:rsidRPr="00D2361B">
        <w:t xml:space="preserve"> </w:t>
      </w:r>
      <w:r w:rsidR="00BF72DB" w:rsidRPr="00D2361B">
        <w:t>All staff will adhere to this code of conduct and the Department for Education guidance ‘Dealing with Allegations of Abuse agai</w:t>
      </w:r>
      <w:r w:rsidR="003F7210" w:rsidRPr="00D2361B">
        <w:t>nst Teacher and other Staff’.</w:t>
      </w:r>
      <w:r w:rsidR="00852DBE" w:rsidRPr="00D2361B">
        <w:t xml:space="preserve"> </w:t>
      </w:r>
      <w:r w:rsidR="003F7210" w:rsidRPr="00D2361B">
        <w:t xml:space="preserve"> (</w:t>
      </w:r>
      <w:r w:rsidR="00BF72DB" w:rsidRPr="00D2361B">
        <w:t xml:space="preserve">See Gloucestershire Safeguarding Children </w:t>
      </w:r>
      <w:r w:rsidR="002E0BBB" w:rsidRPr="00D2361B">
        <w:t>Partnership</w:t>
      </w:r>
      <w:r w:rsidR="00BF72DB" w:rsidRPr="00D2361B">
        <w:t xml:space="preserve"> Safeguarding Children handbook at </w:t>
      </w:r>
      <w:hyperlink r:id="rId12" w:history="1">
        <w:r w:rsidR="00852DBE" w:rsidRPr="00D2361B">
          <w:rPr>
            <w:rStyle w:val="Hyperlink"/>
          </w:rPr>
          <w:t>www.gscb.org.uk</w:t>
        </w:r>
      </w:hyperlink>
      <w:r w:rsidR="00852DBE" w:rsidRPr="00D2361B">
        <w:t xml:space="preserve"> </w:t>
      </w:r>
      <w:r w:rsidR="00BF72DB" w:rsidRPr="00D2361B">
        <w:t>for further details).</w:t>
      </w:r>
    </w:p>
    <w:p w14:paraId="00A0306D" w14:textId="77777777" w:rsidR="00C961D1" w:rsidRPr="00D2361B" w:rsidRDefault="00C961D1" w:rsidP="001B5AD5">
      <w:pPr>
        <w:spacing w:after="0"/>
      </w:pPr>
    </w:p>
    <w:p w14:paraId="1C6E84C4" w14:textId="1F949EC9" w:rsidR="003F7210" w:rsidRPr="00D2361B" w:rsidRDefault="0096006D" w:rsidP="001B5AD5">
      <w:pPr>
        <w:autoSpaceDE w:val="0"/>
        <w:autoSpaceDN w:val="0"/>
        <w:adjustRightInd w:val="0"/>
        <w:spacing w:after="0"/>
        <w:rPr>
          <w:b/>
        </w:rPr>
      </w:pPr>
      <w:proofErr w:type="gramStart"/>
      <w:r w:rsidRPr="00D2361B">
        <w:rPr>
          <w:b/>
        </w:rPr>
        <w:t>9.4</w:t>
      </w:r>
      <w:r w:rsidR="00333453" w:rsidRPr="00D2361B">
        <w:rPr>
          <w:b/>
        </w:rPr>
        <w:t xml:space="preserve">  Whistleblowing</w:t>
      </w:r>
      <w:proofErr w:type="gramEnd"/>
    </w:p>
    <w:p w14:paraId="56E80B66" w14:textId="77777777" w:rsidR="00AD0024" w:rsidRPr="00D2361B" w:rsidRDefault="00BF72DB" w:rsidP="001B5AD5">
      <w:pPr>
        <w:autoSpaceDE w:val="0"/>
        <w:autoSpaceDN w:val="0"/>
        <w:adjustRightInd w:val="0"/>
        <w:spacing w:after="0"/>
      </w:pPr>
      <w:r w:rsidRPr="00D2361B">
        <w:t xml:space="preserve">The Academy’s </w:t>
      </w:r>
      <w:r w:rsidR="00EF7B11" w:rsidRPr="00D2361B">
        <w:t>Confidential Reporting (Whistleblowing) Policy</w:t>
      </w:r>
      <w:r w:rsidRPr="00D2361B">
        <w:t xml:space="preserve"> enables staff to raise concerns or allegations in confidence and for a sensitive enquiry to take place.</w:t>
      </w:r>
    </w:p>
    <w:p w14:paraId="1ACBD00B" w14:textId="77777777" w:rsidR="0096006D" w:rsidRPr="00D2361B" w:rsidRDefault="0096006D" w:rsidP="001B5AD5">
      <w:pPr>
        <w:autoSpaceDE w:val="0"/>
        <w:autoSpaceDN w:val="0"/>
        <w:adjustRightInd w:val="0"/>
        <w:spacing w:after="0"/>
        <w:rPr>
          <w:b/>
        </w:rPr>
      </w:pPr>
    </w:p>
    <w:p w14:paraId="65CF8CC9" w14:textId="119BA313" w:rsidR="003F7210" w:rsidRPr="00D2361B" w:rsidRDefault="00333453" w:rsidP="001B5AD5">
      <w:pPr>
        <w:autoSpaceDE w:val="0"/>
        <w:autoSpaceDN w:val="0"/>
        <w:adjustRightInd w:val="0"/>
        <w:spacing w:after="0"/>
        <w:rPr>
          <w:b/>
        </w:rPr>
      </w:pPr>
      <w:r w:rsidRPr="00D2361B">
        <w:rPr>
          <w:b/>
        </w:rPr>
        <w:t xml:space="preserve"> Reasons for Allegations</w:t>
      </w:r>
    </w:p>
    <w:p w14:paraId="6658F7EC" w14:textId="77777777" w:rsidR="00BF72DB" w:rsidRPr="00D2361B" w:rsidRDefault="00BF72DB" w:rsidP="001B5AD5">
      <w:pPr>
        <w:autoSpaceDE w:val="0"/>
        <w:autoSpaceDN w:val="0"/>
        <w:adjustRightInd w:val="0"/>
        <w:spacing w:after="0"/>
        <w:rPr>
          <w:rFonts w:cs="Arial"/>
        </w:rPr>
      </w:pPr>
      <w:r w:rsidRPr="00D2361B">
        <w:t>The procedure below is followed when staff or volunteers have (or are alleged to have):</w:t>
      </w:r>
    </w:p>
    <w:p w14:paraId="7E2C1111" w14:textId="77777777" w:rsidR="00BF72DB" w:rsidRPr="00D2361B" w:rsidRDefault="00BF72DB" w:rsidP="00852DBE">
      <w:pPr>
        <w:pStyle w:val="ListParagraph"/>
        <w:numPr>
          <w:ilvl w:val="1"/>
          <w:numId w:val="19"/>
        </w:numPr>
        <w:autoSpaceDE w:val="0"/>
        <w:autoSpaceDN w:val="0"/>
        <w:adjustRightInd w:val="0"/>
        <w:spacing w:after="0"/>
        <w:ind w:left="540"/>
        <w:rPr>
          <w:rFonts w:cs="Arial"/>
        </w:rPr>
      </w:pPr>
      <w:r w:rsidRPr="00D2361B">
        <w:t>Behaved in a way that has harmed a student, or may have harmed a student</w:t>
      </w:r>
    </w:p>
    <w:p w14:paraId="7B97AE6F" w14:textId="77777777" w:rsidR="00BF72DB" w:rsidRPr="00D2361B" w:rsidRDefault="00BF72DB" w:rsidP="00852DBE">
      <w:pPr>
        <w:pStyle w:val="ListParagraph"/>
        <w:numPr>
          <w:ilvl w:val="1"/>
          <w:numId w:val="19"/>
        </w:numPr>
        <w:autoSpaceDE w:val="0"/>
        <w:autoSpaceDN w:val="0"/>
        <w:adjustRightInd w:val="0"/>
        <w:spacing w:after="0"/>
        <w:ind w:left="540"/>
        <w:rPr>
          <w:rFonts w:cs="Arial"/>
        </w:rPr>
      </w:pPr>
      <w:r w:rsidRPr="00D2361B">
        <w:t>Possibly committed a criminal offence against or related to a student</w:t>
      </w:r>
    </w:p>
    <w:p w14:paraId="050BE2DF" w14:textId="77777777" w:rsidR="00BF72DB" w:rsidRPr="00D2361B" w:rsidRDefault="00BF72DB" w:rsidP="00852DBE">
      <w:pPr>
        <w:pStyle w:val="ListParagraph"/>
        <w:numPr>
          <w:ilvl w:val="1"/>
          <w:numId w:val="19"/>
        </w:numPr>
        <w:autoSpaceDE w:val="0"/>
        <w:autoSpaceDN w:val="0"/>
        <w:adjustRightInd w:val="0"/>
        <w:spacing w:after="0"/>
        <w:ind w:left="540"/>
        <w:rPr>
          <w:rFonts w:cs="Arial"/>
        </w:rPr>
      </w:pPr>
      <w:r w:rsidRPr="00D2361B">
        <w:t>Behaved towards a student in a way that indicates that he or she would pose a risk of harm if he or she worked regularly or closely with children.</w:t>
      </w:r>
    </w:p>
    <w:p w14:paraId="340B32F2" w14:textId="77777777" w:rsidR="00BF72DB" w:rsidRPr="00D2361B" w:rsidRDefault="00BF72DB" w:rsidP="001B5AD5">
      <w:pPr>
        <w:autoSpaceDE w:val="0"/>
        <w:autoSpaceDN w:val="0"/>
        <w:adjustRightInd w:val="0"/>
        <w:spacing w:after="0"/>
      </w:pPr>
      <w:r w:rsidRPr="00D2361B">
        <w:t>All staff, governors and volunteers have a responsibility to familiarise themselves with this procedure so that they can understand what to do if they receive an allegation against a member of staff or have concerns about the behaviour of a member of staff.</w:t>
      </w:r>
    </w:p>
    <w:p w14:paraId="2CAE2EA7" w14:textId="77777777" w:rsidR="00BF72DB" w:rsidRPr="00D2361B" w:rsidRDefault="00BF72DB" w:rsidP="001B5AD5">
      <w:pPr>
        <w:pStyle w:val="ListParagraph"/>
        <w:autoSpaceDE w:val="0"/>
        <w:autoSpaceDN w:val="0"/>
        <w:adjustRightInd w:val="0"/>
        <w:spacing w:after="0"/>
      </w:pPr>
    </w:p>
    <w:p w14:paraId="3140941C" w14:textId="345AB520" w:rsidR="003F7210" w:rsidRPr="00D2361B" w:rsidRDefault="00333453" w:rsidP="001B5AD5">
      <w:pPr>
        <w:autoSpaceDE w:val="0"/>
        <w:autoSpaceDN w:val="0"/>
        <w:adjustRightInd w:val="0"/>
        <w:spacing w:after="0"/>
        <w:rPr>
          <w:rFonts w:cs="Arial"/>
          <w:b/>
        </w:rPr>
      </w:pPr>
      <w:r w:rsidRPr="00D2361B">
        <w:rPr>
          <w:rFonts w:cs="Arial"/>
          <w:b/>
        </w:rPr>
        <w:t xml:space="preserve"> Confidentiality</w:t>
      </w:r>
    </w:p>
    <w:p w14:paraId="7731BD02" w14:textId="77777777" w:rsidR="00933761" w:rsidRPr="00D2361B" w:rsidRDefault="00C20CCE" w:rsidP="001B5AD5">
      <w:pPr>
        <w:autoSpaceDE w:val="0"/>
        <w:autoSpaceDN w:val="0"/>
        <w:adjustRightInd w:val="0"/>
        <w:spacing w:after="0"/>
        <w:rPr>
          <w:rFonts w:cs="Arial"/>
        </w:rPr>
      </w:pPr>
      <w:r w:rsidRPr="00D2361B">
        <w:rPr>
          <w:rFonts w:cs="Arial"/>
        </w:rPr>
        <w:t xml:space="preserve">The Academy will make every reasonable effort to maintain confidentiality and guard against unwanted publicity whilst an allegation is being investigated or considered.  The Academy will liaise with the Local Authority Designated Officer (LADO), police and social care services as to managing </w:t>
      </w:r>
      <w:r w:rsidR="00933761" w:rsidRPr="00D2361B">
        <w:rPr>
          <w:rFonts w:cs="Arial"/>
        </w:rPr>
        <w:t>confidentiality as appropriate.</w:t>
      </w:r>
    </w:p>
    <w:p w14:paraId="6E4DEC96" w14:textId="77777777" w:rsidR="00933761" w:rsidRPr="00D2361B" w:rsidRDefault="00933761" w:rsidP="001B5AD5">
      <w:pPr>
        <w:autoSpaceDE w:val="0"/>
        <w:autoSpaceDN w:val="0"/>
        <w:adjustRightInd w:val="0"/>
        <w:spacing w:after="0"/>
        <w:rPr>
          <w:rFonts w:cs="Arial"/>
          <w:b/>
        </w:rPr>
      </w:pPr>
    </w:p>
    <w:p w14:paraId="7DA1B5A6" w14:textId="5CFCEE46" w:rsidR="003F7210" w:rsidRPr="00D2361B" w:rsidRDefault="00333453" w:rsidP="001B5AD5">
      <w:pPr>
        <w:autoSpaceDE w:val="0"/>
        <w:autoSpaceDN w:val="0"/>
        <w:adjustRightInd w:val="0"/>
        <w:spacing w:after="0"/>
        <w:rPr>
          <w:rFonts w:cs="Arial"/>
        </w:rPr>
      </w:pPr>
      <w:r w:rsidRPr="00D2361B">
        <w:rPr>
          <w:rFonts w:cs="Arial"/>
          <w:b/>
        </w:rPr>
        <w:t xml:space="preserve"> Procedure</w:t>
      </w:r>
    </w:p>
    <w:p w14:paraId="3FC29106" w14:textId="77777777" w:rsidR="005F60BC" w:rsidRPr="00D2361B" w:rsidRDefault="005F60BC" w:rsidP="001B5AD5">
      <w:pPr>
        <w:autoSpaceDE w:val="0"/>
        <w:autoSpaceDN w:val="0"/>
        <w:adjustRightInd w:val="0"/>
        <w:spacing w:after="0"/>
        <w:rPr>
          <w:rFonts w:cs="Arial"/>
        </w:rPr>
      </w:pPr>
      <w:r w:rsidRPr="00D2361B">
        <w:rPr>
          <w:rFonts w:cs="Arial"/>
        </w:rPr>
        <w:lastRenderedPageBreak/>
        <w:t xml:space="preserve">Procedure for managing allegations against staff (including volunteers and the </w:t>
      </w:r>
      <w:proofErr w:type="gramStart"/>
      <w:r w:rsidRPr="00D2361B">
        <w:rPr>
          <w:rFonts w:cs="Arial"/>
        </w:rPr>
        <w:t>Principal</w:t>
      </w:r>
      <w:proofErr w:type="gramEnd"/>
      <w:r w:rsidRPr="00D2361B">
        <w:rPr>
          <w:rFonts w:cs="Arial"/>
        </w:rPr>
        <w:t>)</w:t>
      </w:r>
    </w:p>
    <w:p w14:paraId="2642666D" w14:textId="77777777" w:rsidR="002528D0" w:rsidRPr="00D2361B" w:rsidRDefault="002528D0" w:rsidP="001B5AD5">
      <w:pPr>
        <w:autoSpaceDE w:val="0"/>
        <w:autoSpaceDN w:val="0"/>
        <w:adjustRightInd w:val="0"/>
        <w:spacing w:after="0"/>
        <w:rPr>
          <w:rFonts w:cs="Arial"/>
        </w:rPr>
      </w:pPr>
    </w:p>
    <w:p w14:paraId="5C6035DE" w14:textId="77777777" w:rsidR="005F60BC" w:rsidRPr="00D2361B" w:rsidRDefault="005F60BC" w:rsidP="00A53FC6">
      <w:pPr>
        <w:pStyle w:val="ListParagraph"/>
        <w:numPr>
          <w:ilvl w:val="0"/>
          <w:numId w:val="20"/>
        </w:numPr>
        <w:autoSpaceDE w:val="0"/>
        <w:autoSpaceDN w:val="0"/>
        <w:adjustRightInd w:val="0"/>
        <w:spacing w:after="0"/>
        <w:rPr>
          <w:rFonts w:cs="Arial"/>
        </w:rPr>
      </w:pPr>
      <w:r w:rsidRPr="00D2361B">
        <w:rPr>
          <w:rFonts w:cs="Arial"/>
        </w:rPr>
        <w:t xml:space="preserve">An allegation made against teachers and other staff (including volunteers who work with students) must be reported immediately to the </w:t>
      </w:r>
      <w:proofErr w:type="gramStart"/>
      <w:r w:rsidRPr="00D2361B">
        <w:rPr>
          <w:rFonts w:cs="Arial"/>
        </w:rPr>
        <w:t>Principal</w:t>
      </w:r>
      <w:proofErr w:type="gramEnd"/>
      <w:r w:rsidRPr="00D2361B">
        <w:rPr>
          <w:rFonts w:cs="Arial"/>
        </w:rPr>
        <w:t xml:space="preserve">.  Should the initial allegation first be made to any other member of staff then that member of staff must either request the person raising the allegation to report it to the </w:t>
      </w:r>
      <w:proofErr w:type="gramStart"/>
      <w:r w:rsidRPr="00D2361B">
        <w:rPr>
          <w:rFonts w:cs="Arial"/>
        </w:rPr>
        <w:t>Principal</w:t>
      </w:r>
      <w:proofErr w:type="gramEnd"/>
      <w:r w:rsidRPr="00D2361B">
        <w:rPr>
          <w:rFonts w:cs="Arial"/>
        </w:rPr>
        <w:t xml:space="preserve"> or if that is not possible to pass details of the allegation to the Principal immediately.</w:t>
      </w:r>
    </w:p>
    <w:p w14:paraId="71FF706B" w14:textId="77777777" w:rsidR="005F60BC" w:rsidRPr="00D2361B" w:rsidRDefault="005F60BC" w:rsidP="00A53FC6">
      <w:pPr>
        <w:pStyle w:val="ListParagraph"/>
        <w:numPr>
          <w:ilvl w:val="0"/>
          <w:numId w:val="20"/>
        </w:numPr>
        <w:autoSpaceDE w:val="0"/>
        <w:autoSpaceDN w:val="0"/>
        <w:adjustRightInd w:val="0"/>
        <w:spacing w:after="0"/>
        <w:rPr>
          <w:rFonts w:cs="Arial"/>
        </w:rPr>
      </w:pPr>
      <w:r w:rsidRPr="00D2361B">
        <w:rPr>
          <w:rFonts w:cs="Arial"/>
        </w:rPr>
        <w:t xml:space="preserve">Where the allegation is made against the </w:t>
      </w:r>
      <w:proofErr w:type="gramStart"/>
      <w:r w:rsidRPr="00D2361B">
        <w:rPr>
          <w:rFonts w:cs="Arial"/>
        </w:rPr>
        <w:t>Principal</w:t>
      </w:r>
      <w:proofErr w:type="gramEnd"/>
      <w:r w:rsidRPr="00D2361B">
        <w:rPr>
          <w:rFonts w:cs="Arial"/>
        </w:rPr>
        <w:t>, the person must immediate</w:t>
      </w:r>
      <w:r w:rsidR="004F47CB" w:rsidRPr="00D2361B">
        <w:rPr>
          <w:rFonts w:cs="Arial"/>
        </w:rPr>
        <w:t>ly inform the Chair</w:t>
      </w:r>
      <w:r w:rsidR="00852DBE" w:rsidRPr="00D2361B">
        <w:rPr>
          <w:rFonts w:cs="Arial"/>
        </w:rPr>
        <w:t xml:space="preserve"> of Governors</w:t>
      </w:r>
      <w:r w:rsidR="004F47CB" w:rsidRPr="00D2361B">
        <w:rPr>
          <w:rFonts w:cs="Arial"/>
        </w:rPr>
        <w:t>, or in his</w:t>
      </w:r>
      <w:r w:rsidR="00852DBE" w:rsidRPr="00D2361B">
        <w:rPr>
          <w:rFonts w:cs="Arial"/>
        </w:rPr>
        <w:t>/her</w:t>
      </w:r>
      <w:r w:rsidRPr="00D2361B">
        <w:rPr>
          <w:rFonts w:cs="Arial"/>
        </w:rPr>
        <w:t xml:space="preserve"> absence the Nominated Governor for Child Protection, without first notifying the Principal.</w:t>
      </w:r>
    </w:p>
    <w:p w14:paraId="6F88B2DA" w14:textId="77777777" w:rsidR="005F60BC" w:rsidRPr="00D2361B" w:rsidRDefault="005F60BC" w:rsidP="00A53FC6">
      <w:pPr>
        <w:pStyle w:val="ListParagraph"/>
        <w:numPr>
          <w:ilvl w:val="0"/>
          <w:numId w:val="20"/>
        </w:numPr>
        <w:autoSpaceDE w:val="0"/>
        <w:autoSpaceDN w:val="0"/>
        <w:adjustRightInd w:val="0"/>
        <w:spacing w:after="0"/>
        <w:rPr>
          <w:rFonts w:cs="Arial"/>
        </w:rPr>
      </w:pPr>
      <w:r w:rsidRPr="00D2361B">
        <w:rPr>
          <w:rFonts w:cs="Arial"/>
        </w:rPr>
        <w:t>If the allegatio</w:t>
      </w:r>
      <w:r w:rsidR="004F47CB" w:rsidRPr="00D2361B">
        <w:rPr>
          <w:rFonts w:cs="Arial"/>
        </w:rPr>
        <w:t>ns involve the Designated S</w:t>
      </w:r>
      <w:r w:rsidR="0045198D" w:rsidRPr="00D2361B">
        <w:rPr>
          <w:rFonts w:cs="Arial"/>
        </w:rPr>
        <w:t>afeguarding Lead</w:t>
      </w:r>
      <w:r w:rsidRPr="00D2361B">
        <w:rPr>
          <w:rFonts w:cs="Arial"/>
        </w:rPr>
        <w:t xml:space="preserve"> or the Chair</w:t>
      </w:r>
      <w:r w:rsidR="00490CD9" w:rsidRPr="00D2361B">
        <w:rPr>
          <w:rFonts w:cs="Arial"/>
        </w:rPr>
        <w:t xml:space="preserve"> of Governors</w:t>
      </w:r>
      <w:r w:rsidRPr="00D2361B">
        <w:rPr>
          <w:rFonts w:cs="Arial"/>
        </w:rPr>
        <w:t xml:space="preserve">, the person must immediately inform the </w:t>
      </w:r>
      <w:proofErr w:type="gramStart"/>
      <w:r w:rsidRPr="00D2361B">
        <w:rPr>
          <w:rFonts w:cs="Arial"/>
        </w:rPr>
        <w:t>Principal</w:t>
      </w:r>
      <w:proofErr w:type="gramEnd"/>
      <w:r w:rsidRPr="00D2361B">
        <w:rPr>
          <w:rFonts w:cs="Arial"/>
        </w:rPr>
        <w:t xml:space="preserve"> without first </w:t>
      </w:r>
      <w:r w:rsidR="0045198D" w:rsidRPr="00D2361B">
        <w:rPr>
          <w:rFonts w:cs="Arial"/>
        </w:rPr>
        <w:t xml:space="preserve">informing the DSL </w:t>
      </w:r>
      <w:r w:rsidRPr="00D2361B">
        <w:rPr>
          <w:rFonts w:cs="Arial"/>
        </w:rPr>
        <w:t>or the Chair</w:t>
      </w:r>
      <w:r w:rsidR="00490CD9" w:rsidRPr="00D2361B">
        <w:rPr>
          <w:rFonts w:cs="Arial"/>
        </w:rPr>
        <w:t xml:space="preserve"> of Governors</w:t>
      </w:r>
      <w:r w:rsidRPr="00D2361B">
        <w:rPr>
          <w:rFonts w:cs="Arial"/>
        </w:rPr>
        <w:t>.</w:t>
      </w:r>
    </w:p>
    <w:p w14:paraId="6A424A4E" w14:textId="77777777" w:rsidR="005F60BC" w:rsidRPr="00D2361B" w:rsidRDefault="002528D0" w:rsidP="00A53FC6">
      <w:pPr>
        <w:pStyle w:val="ListParagraph"/>
        <w:numPr>
          <w:ilvl w:val="0"/>
          <w:numId w:val="20"/>
        </w:numPr>
        <w:autoSpaceDE w:val="0"/>
        <w:autoSpaceDN w:val="0"/>
        <w:adjustRightInd w:val="0"/>
        <w:spacing w:after="0"/>
        <w:rPr>
          <w:rFonts w:cs="Arial"/>
        </w:rPr>
      </w:pPr>
      <w:r w:rsidRPr="00D2361B">
        <w:rPr>
          <w:rFonts w:cs="Arial"/>
        </w:rPr>
        <w:t>The LADO will be informed of all allegations which appear to meet the above criteria</w:t>
      </w:r>
    </w:p>
    <w:p w14:paraId="0C298EF2" w14:textId="77777777" w:rsidR="002528D0" w:rsidRPr="00D2361B" w:rsidRDefault="002528D0" w:rsidP="00A53FC6">
      <w:pPr>
        <w:pStyle w:val="ListParagraph"/>
        <w:numPr>
          <w:ilvl w:val="0"/>
          <w:numId w:val="20"/>
        </w:numPr>
        <w:autoSpaceDE w:val="0"/>
        <w:autoSpaceDN w:val="0"/>
        <w:adjustRightInd w:val="0"/>
        <w:spacing w:after="0"/>
        <w:rPr>
          <w:rFonts w:cs="Arial"/>
        </w:rPr>
      </w:pPr>
      <w:r w:rsidRPr="00D2361B">
        <w:rPr>
          <w:rFonts w:cs="Arial"/>
        </w:rPr>
        <w:t xml:space="preserve">The </w:t>
      </w:r>
      <w:proofErr w:type="gramStart"/>
      <w:r w:rsidRPr="00D2361B">
        <w:rPr>
          <w:rFonts w:cs="Arial"/>
        </w:rPr>
        <w:t>Principal</w:t>
      </w:r>
      <w:proofErr w:type="gramEnd"/>
      <w:r w:rsidR="004F47CB" w:rsidRPr="00D2361B">
        <w:rPr>
          <w:rFonts w:cs="Arial"/>
        </w:rPr>
        <w:t xml:space="preserve">, or Chair of </w:t>
      </w:r>
      <w:r w:rsidR="00490CD9" w:rsidRPr="00D2361B">
        <w:rPr>
          <w:rFonts w:cs="Arial"/>
        </w:rPr>
        <w:t>G</w:t>
      </w:r>
      <w:r w:rsidR="004F47CB" w:rsidRPr="00D2361B">
        <w:rPr>
          <w:rFonts w:cs="Arial"/>
        </w:rPr>
        <w:t xml:space="preserve">overnors, </w:t>
      </w:r>
      <w:r w:rsidRPr="00D2361B">
        <w:rPr>
          <w:rFonts w:cs="Arial"/>
        </w:rPr>
        <w:t>will discuss the matter with the LADO and where necessary, the LADO will obtain further details of the allegation and the circumstances in which the allegation was made.  The Academy will act in accordance with advice given by the LADO and will not investigate allegations or inform any individuals without the LADO’s consent.</w:t>
      </w:r>
    </w:p>
    <w:p w14:paraId="315D9003" w14:textId="5E03B93D" w:rsidR="002528D0" w:rsidRPr="00D2361B" w:rsidRDefault="002528D0" w:rsidP="00A53FC6">
      <w:pPr>
        <w:pStyle w:val="ListParagraph"/>
        <w:numPr>
          <w:ilvl w:val="0"/>
          <w:numId w:val="20"/>
        </w:numPr>
        <w:autoSpaceDE w:val="0"/>
        <w:autoSpaceDN w:val="0"/>
        <w:adjustRightInd w:val="0"/>
        <w:spacing w:after="0"/>
        <w:rPr>
          <w:rFonts w:cstheme="minorHAnsi"/>
        </w:rPr>
      </w:pPr>
      <w:r w:rsidRPr="00D2361B">
        <w:rPr>
          <w:rFonts w:cs="Arial"/>
        </w:rPr>
        <w:t xml:space="preserve">The Academy may </w:t>
      </w:r>
      <w:proofErr w:type="gramStart"/>
      <w:r w:rsidRPr="00D2361B">
        <w:rPr>
          <w:rFonts w:cs="Arial"/>
        </w:rPr>
        <w:t>take action</w:t>
      </w:r>
      <w:proofErr w:type="gramEnd"/>
      <w:r w:rsidRPr="00D2361B">
        <w:rPr>
          <w:rFonts w:cs="Arial"/>
        </w:rPr>
        <w:t xml:space="preserve"> in the event of allegations against staff in accordance with its disciplinary procedures.</w:t>
      </w:r>
      <w:r w:rsidR="004B7FB0" w:rsidRPr="00D2361B">
        <w:rPr>
          <w:rFonts w:ascii="Century Gothic" w:hAnsi="Century Gothic"/>
          <w:sz w:val="23"/>
          <w:szCs w:val="23"/>
          <w:shd w:val="clear" w:color="auto" w:fill="FFFFFF"/>
        </w:rPr>
        <w:t xml:space="preserve"> </w:t>
      </w:r>
      <w:r w:rsidR="004B7FB0" w:rsidRPr="00D2361B">
        <w:rPr>
          <w:rFonts w:cstheme="minorHAnsi"/>
          <w:shd w:val="clear" w:color="auto" w:fill="FFFFFF"/>
        </w:rPr>
        <w:t xml:space="preserve">Consideration will be given before suspending a member of staff due to an allegation that has been made against them.  It may be that the Academy chooses to provide an assistant to be present with the member of staff; redeploys the member of staff to alternative work that does not involve unsupervised work with </w:t>
      </w:r>
      <w:proofErr w:type="gramStart"/>
      <w:r w:rsidR="004B7FB0" w:rsidRPr="00D2361B">
        <w:rPr>
          <w:rFonts w:cstheme="minorHAnsi"/>
          <w:shd w:val="clear" w:color="auto" w:fill="FFFFFF"/>
        </w:rPr>
        <w:t>children;  moves</w:t>
      </w:r>
      <w:proofErr w:type="gramEnd"/>
      <w:r w:rsidR="004B7FB0" w:rsidRPr="00D2361B">
        <w:rPr>
          <w:rFonts w:cstheme="minorHAnsi"/>
          <w:shd w:val="clear" w:color="auto" w:fill="FFFFFF"/>
        </w:rPr>
        <w:t xml:space="preserve"> the child to another class; redeploys the member of staff to another role in a different location.</w:t>
      </w:r>
    </w:p>
    <w:p w14:paraId="6D6AA279" w14:textId="77777777" w:rsidR="002528D0" w:rsidRPr="00D2361B" w:rsidRDefault="002528D0" w:rsidP="00A53FC6">
      <w:pPr>
        <w:pStyle w:val="ListParagraph"/>
        <w:numPr>
          <w:ilvl w:val="0"/>
          <w:numId w:val="20"/>
        </w:numPr>
        <w:autoSpaceDE w:val="0"/>
        <w:autoSpaceDN w:val="0"/>
        <w:adjustRightInd w:val="0"/>
        <w:spacing w:after="0"/>
        <w:rPr>
          <w:rFonts w:cs="Arial"/>
        </w:rPr>
      </w:pPr>
      <w:r w:rsidRPr="00D2361B">
        <w:rPr>
          <w:rFonts w:cs="Arial"/>
        </w:rPr>
        <w:t xml:space="preserve">If the member of staff (including </w:t>
      </w:r>
      <w:r w:rsidR="004F47CB" w:rsidRPr="00D2361B">
        <w:rPr>
          <w:rFonts w:cs="Arial"/>
        </w:rPr>
        <w:t>a volunteer or g</w:t>
      </w:r>
      <w:r w:rsidR="004564B6" w:rsidRPr="00D2361B">
        <w:rPr>
          <w:rFonts w:cs="Arial"/>
        </w:rPr>
        <w:t>overnor) is deemed unsuitable to work with children and the Academy ceases to use their services, the Academy will make a detailed and prompt report to the Disclosure and Barring Service within one month of the member of staff</w:t>
      </w:r>
      <w:r w:rsidR="004F47CB" w:rsidRPr="00D2361B">
        <w:rPr>
          <w:rFonts w:cs="Arial"/>
        </w:rPr>
        <w:t>, volunteer or governor</w:t>
      </w:r>
      <w:r w:rsidR="004564B6" w:rsidRPr="00D2361B">
        <w:rPr>
          <w:rFonts w:cs="Arial"/>
        </w:rPr>
        <w:t xml:space="preserve"> leaving the Academy.</w:t>
      </w:r>
    </w:p>
    <w:p w14:paraId="2EE7DE90" w14:textId="77777777" w:rsidR="004564B6" w:rsidRPr="00D2361B" w:rsidRDefault="004564B6" w:rsidP="001B5AD5">
      <w:pPr>
        <w:autoSpaceDE w:val="0"/>
        <w:autoSpaceDN w:val="0"/>
        <w:adjustRightInd w:val="0"/>
        <w:spacing w:after="0"/>
        <w:rPr>
          <w:rFonts w:cs="Arial"/>
        </w:rPr>
      </w:pPr>
    </w:p>
    <w:p w14:paraId="105215A7" w14:textId="42E6064E" w:rsidR="004564B6" w:rsidRPr="00D2361B" w:rsidRDefault="00933761" w:rsidP="001B5AD5">
      <w:pPr>
        <w:autoSpaceDE w:val="0"/>
        <w:autoSpaceDN w:val="0"/>
        <w:adjustRightInd w:val="0"/>
        <w:spacing w:after="0"/>
        <w:rPr>
          <w:rFonts w:cs="Arial"/>
          <w:b/>
        </w:rPr>
      </w:pPr>
      <w:r w:rsidRPr="00D2361B">
        <w:rPr>
          <w:rFonts w:cs="Arial"/>
          <w:b/>
        </w:rPr>
        <w:t>9.5</w:t>
      </w:r>
      <w:r w:rsidR="00FB2023" w:rsidRPr="00D2361B">
        <w:rPr>
          <w:rFonts w:cs="Arial"/>
          <w:b/>
        </w:rPr>
        <w:t xml:space="preserve"> </w:t>
      </w:r>
      <w:r w:rsidR="003F7210" w:rsidRPr="00D2361B">
        <w:rPr>
          <w:rFonts w:cs="Arial"/>
          <w:b/>
        </w:rPr>
        <w:t>Suspensi</w:t>
      </w:r>
      <w:r w:rsidR="00FB2023" w:rsidRPr="00D2361B">
        <w:rPr>
          <w:rFonts w:cs="Arial"/>
          <w:b/>
        </w:rPr>
        <w:t>on</w:t>
      </w:r>
    </w:p>
    <w:p w14:paraId="38156B41" w14:textId="77777777" w:rsidR="004564B6" w:rsidRPr="00D2361B" w:rsidRDefault="004564B6" w:rsidP="001B5AD5">
      <w:pPr>
        <w:autoSpaceDE w:val="0"/>
        <w:autoSpaceDN w:val="0"/>
        <w:adjustRightInd w:val="0"/>
        <w:spacing w:after="0"/>
        <w:rPr>
          <w:rFonts w:cs="Arial"/>
        </w:rPr>
      </w:pPr>
      <w:r w:rsidRPr="00D2361B">
        <w:rPr>
          <w:rFonts w:cs="Arial"/>
        </w:rPr>
        <w:t>Suspension will not be an automatic response to an allegation but will be considered where the circumstances warrant it, including:</w:t>
      </w:r>
    </w:p>
    <w:p w14:paraId="28C0704F" w14:textId="77777777" w:rsidR="004564B6" w:rsidRPr="00D2361B" w:rsidRDefault="004564B6" w:rsidP="001B5AD5">
      <w:pPr>
        <w:autoSpaceDE w:val="0"/>
        <w:autoSpaceDN w:val="0"/>
        <w:adjustRightInd w:val="0"/>
        <w:spacing w:after="0"/>
        <w:rPr>
          <w:rFonts w:cs="Arial"/>
        </w:rPr>
      </w:pPr>
    </w:p>
    <w:p w14:paraId="79A15C6A" w14:textId="77777777" w:rsidR="004564B6" w:rsidRPr="00D2361B" w:rsidRDefault="009F4965" w:rsidP="00A53FC6">
      <w:pPr>
        <w:pStyle w:val="ListParagraph"/>
        <w:numPr>
          <w:ilvl w:val="0"/>
          <w:numId w:val="21"/>
        </w:numPr>
        <w:autoSpaceDE w:val="0"/>
        <w:autoSpaceDN w:val="0"/>
        <w:adjustRightInd w:val="0"/>
        <w:spacing w:after="0"/>
        <w:rPr>
          <w:rFonts w:cs="Arial"/>
        </w:rPr>
      </w:pPr>
      <w:r w:rsidRPr="00D2361B">
        <w:rPr>
          <w:rFonts w:cs="Arial"/>
        </w:rPr>
        <w:t>t</w:t>
      </w:r>
      <w:r w:rsidR="00FB2023" w:rsidRPr="00D2361B">
        <w:rPr>
          <w:rFonts w:cs="Arial"/>
        </w:rPr>
        <w:t>here is cause to suspect a child or other children at the Academy is or are at risk of significant harm</w:t>
      </w:r>
    </w:p>
    <w:p w14:paraId="3E6346EB" w14:textId="77777777" w:rsidR="00FB2023" w:rsidRPr="00D2361B" w:rsidRDefault="009F4965" w:rsidP="00A53FC6">
      <w:pPr>
        <w:pStyle w:val="ListParagraph"/>
        <w:numPr>
          <w:ilvl w:val="0"/>
          <w:numId w:val="21"/>
        </w:numPr>
        <w:autoSpaceDE w:val="0"/>
        <w:autoSpaceDN w:val="0"/>
        <w:adjustRightInd w:val="0"/>
        <w:spacing w:after="0"/>
        <w:rPr>
          <w:rFonts w:cs="Arial"/>
        </w:rPr>
      </w:pPr>
      <w:r w:rsidRPr="00D2361B">
        <w:rPr>
          <w:rFonts w:cs="Arial"/>
        </w:rPr>
        <w:t>t</w:t>
      </w:r>
      <w:r w:rsidR="00FB2023" w:rsidRPr="00D2361B">
        <w:rPr>
          <w:rFonts w:cs="Arial"/>
        </w:rPr>
        <w:t>he allegation warrants investigation by the police</w:t>
      </w:r>
    </w:p>
    <w:p w14:paraId="01A47B51" w14:textId="77777777" w:rsidR="00FB2023" w:rsidRPr="00D2361B" w:rsidRDefault="009F4965" w:rsidP="00A53FC6">
      <w:pPr>
        <w:pStyle w:val="ListParagraph"/>
        <w:numPr>
          <w:ilvl w:val="0"/>
          <w:numId w:val="21"/>
        </w:numPr>
        <w:autoSpaceDE w:val="0"/>
        <w:autoSpaceDN w:val="0"/>
        <w:adjustRightInd w:val="0"/>
        <w:spacing w:after="0"/>
        <w:rPr>
          <w:rFonts w:cs="Arial"/>
        </w:rPr>
      </w:pPr>
      <w:r w:rsidRPr="00D2361B">
        <w:rPr>
          <w:rFonts w:cs="Arial"/>
        </w:rPr>
        <w:t>t</w:t>
      </w:r>
      <w:r w:rsidR="00FB2023" w:rsidRPr="00D2361B">
        <w:rPr>
          <w:rFonts w:cs="Arial"/>
        </w:rPr>
        <w:t>he allegation is so serious that it might be grounds for dismissal</w:t>
      </w:r>
    </w:p>
    <w:p w14:paraId="1E1B9304" w14:textId="77777777" w:rsidR="00FB2023" w:rsidRPr="00D2361B" w:rsidRDefault="009F4965" w:rsidP="00A53FC6">
      <w:pPr>
        <w:pStyle w:val="ListParagraph"/>
        <w:numPr>
          <w:ilvl w:val="0"/>
          <w:numId w:val="21"/>
        </w:numPr>
        <w:autoSpaceDE w:val="0"/>
        <w:autoSpaceDN w:val="0"/>
        <w:adjustRightInd w:val="0"/>
        <w:spacing w:after="0"/>
        <w:rPr>
          <w:rFonts w:cs="Arial"/>
        </w:rPr>
      </w:pPr>
      <w:r w:rsidRPr="00D2361B">
        <w:rPr>
          <w:rFonts w:cs="Arial"/>
        </w:rPr>
        <w:t>i</w:t>
      </w:r>
      <w:r w:rsidR="00FB2023" w:rsidRPr="00D2361B">
        <w:rPr>
          <w:rFonts w:cs="Arial"/>
        </w:rPr>
        <w:t>t is necessary to progress the investigation.</w:t>
      </w:r>
    </w:p>
    <w:p w14:paraId="22E3C9F6" w14:textId="77777777" w:rsidR="00FB2023" w:rsidRPr="00D2361B" w:rsidRDefault="00FB2023" w:rsidP="001B5AD5">
      <w:pPr>
        <w:autoSpaceDE w:val="0"/>
        <w:autoSpaceDN w:val="0"/>
        <w:adjustRightInd w:val="0"/>
        <w:spacing w:after="0"/>
        <w:rPr>
          <w:rFonts w:cs="Arial"/>
        </w:rPr>
      </w:pPr>
    </w:p>
    <w:p w14:paraId="17C7A89E" w14:textId="77777777" w:rsidR="00FB2023" w:rsidRPr="00D2361B" w:rsidRDefault="00FB2023" w:rsidP="001B5AD5">
      <w:pPr>
        <w:autoSpaceDE w:val="0"/>
        <w:autoSpaceDN w:val="0"/>
        <w:adjustRightInd w:val="0"/>
        <w:spacing w:after="0"/>
        <w:rPr>
          <w:rFonts w:cs="Arial"/>
        </w:rPr>
      </w:pPr>
      <w:r w:rsidRPr="00D2361B">
        <w:rPr>
          <w:rFonts w:cs="Arial"/>
        </w:rPr>
        <w:t>If suspension is deemed appropriate, the reasons and justifications will be recorded by the Academy and the individual will be notified of the reasons usually within one working day.</w:t>
      </w:r>
    </w:p>
    <w:p w14:paraId="619C60BE" w14:textId="77777777" w:rsidR="004564B6" w:rsidRPr="00D2361B" w:rsidRDefault="004564B6" w:rsidP="001B5AD5">
      <w:pPr>
        <w:autoSpaceDE w:val="0"/>
        <w:autoSpaceDN w:val="0"/>
        <w:adjustRightInd w:val="0"/>
        <w:spacing w:after="0"/>
        <w:rPr>
          <w:rFonts w:cs="Arial"/>
        </w:rPr>
      </w:pPr>
    </w:p>
    <w:p w14:paraId="47384914" w14:textId="56DDA480" w:rsidR="00C20CCE" w:rsidRPr="00D2361B" w:rsidRDefault="00FB2023" w:rsidP="001B5AD5">
      <w:pPr>
        <w:autoSpaceDE w:val="0"/>
        <w:autoSpaceDN w:val="0"/>
        <w:adjustRightInd w:val="0"/>
        <w:spacing w:after="0"/>
        <w:rPr>
          <w:rFonts w:cs="Arial"/>
          <w:b/>
        </w:rPr>
      </w:pPr>
      <w:r w:rsidRPr="00D2361B">
        <w:rPr>
          <w:rFonts w:cs="Arial"/>
          <w:b/>
        </w:rPr>
        <w:t>Duty of Care</w:t>
      </w:r>
    </w:p>
    <w:p w14:paraId="55586393" w14:textId="77777777" w:rsidR="00FB2023" w:rsidRPr="00D2361B" w:rsidRDefault="009E40BC" w:rsidP="00DB01DC">
      <w:pPr>
        <w:autoSpaceDE w:val="0"/>
        <w:autoSpaceDN w:val="0"/>
        <w:adjustRightInd w:val="0"/>
        <w:spacing w:after="0"/>
        <w:jc w:val="both"/>
        <w:rPr>
          <w:rFonts w:cs="Arial"/>
        </w:rPr>
      </w:pPr>
      <w:r w:rsidRPr="00D2361B">
        <w:rPr>
          <w:rFonts w:cs="Arial"/>
        </w:rPr>
        <w:t>The Academy recognises that it has a duty of care towards it</w:t>
      </w:r>
      <w:r w:rsidR="009F4965" w:rsidRPr="00D2361B">
        <w:rPr>
          <w:rFonts w:cs="Arial"/>
        </w:rPr>
        <w:t>s</w:t>
      </w:r>
      <w:r w:rsidRPr="00D2361B">
        <w:rPr>
          <w:rFonts w:cs="Arial"/>
        </w:rPr>
        <w:t xml:space="preserve"> employees and will ensure support is in place for individuals facing an allegation.  Individuals should be informed of concerns or allegations and </w:t>
      </w:r>
      <w:proofErr w:type="gramStart"/>
      <w:r w:rsidRPr="00D2361B">
        <w:rPr>
          <w:rFonts w:cs="Arial"/>
        </w:rPr>
        <w:t>given an explanation of</w:t>
      </w:r>
      <w:proofErr w:type="gramEnd"/>
      <w:r w:rsidRPr="00D2361B">
        <w:rPr>
          <w:rFonts w:cs="Arial"/>
        </w:rPr>
        <w:t xml:space="preserve"> the likely course of action as soon as possible, unless external agencies object to this.  A representative will be appointed by the Academy to keep the individual informed of progress of the case and to consider what other support is available and appropriate for the individual.</w:t>
      </w:r>
    </w:p>
    <w:p w14:paraId="3AF0DA0A" w14:textId="77777777" w:rsidR="009E40BC" w:rsidRPr="00D2361B" w:rsidRDefault="009E40BC" w:rsidP="001B5AD5">
      <w:pPr>
        <w:autoSpaceDE w:val="0"/>
        <w:autoSpaceDN w:val="0"/>
        <w:adjustRightInd w:val="0"/>
        <w:spacing w:after="0"/>
        <w:rPr>
          <w:rFonts w:cs="Arial"/>
        </w:rPr>
      </w:pPr>
    </w:p>
    <w:p w14:paraId="0F04B19C" w14:textId="77777777" w:rsidR="00DB01DC" w:rsidRPr="00D2361B" w:rsidRDefault="00DB01DC" w:rsidP="001B5AD5">
      <w:pPr>
        <w:autoSpaceDE w:val="0"/>
        <w:autoSpaceDN w:val="0"/>
        <w:adjustRightInd w:val="0"/>
        <w:spacing w:after="0"/>
        <w:rPr>
          <w:rFonts w:cs="Arial"/>
          <w:b/>
        </w:rPr>
      </w:pPr>
    </w:p>
    <w:p w14:paraId="44E99117" w14:textId="44E136EB" w:rsidR="009E40BC" w:rsidRPr="00D2361B" w:rsidRDefault="009E40BC" w:rsidP="001B5AD5">
      <w:pPr>
        <w:autoSpaceDE w:val="0"/>
        <w:autoSpaceDN w:val="0"/>
        <w:adjustRightInd w:val="0"/>
        <w:spacing w:after="0"/>
        <w:rPr>
          <w:rFonts w:cs="Arial"/>
          <w:b/>
        </w:rPr>
      </w:pPr>
      <w:r w:rsidRPr="00D2361B">
        <w:rPr>
          <w:rFonts w:cs="Arial"/>
          <w:b/>
        </w:rPr>
        <w:t>Record keeping</w:t>
      </w:r>
    </w:p>
    <w:p w14:paraId="4F7008EE" w14:textId="77777777" w:rsidR="009E40BC" w:rsidRPr="00D2361B" w:rsidRDefault="009E40BC" w:rsidP="002366D4">
      <w:pPr>
        <w:autoSpaceDE w:val="0"/>
        <w:autoSpaceDN w:val="0"/>
        <w:adjustRightInd w:val="0"/>
        <w:spacing w:after="0"/>
        <w:jc w:val="both"/>
        <w:rPr>
          <w:rFonts w:cs="Arial"/>
        </w:rPr>
      </w:pPr>
      <w:r w:rsidRPr="00D2361B">
        <w:rPr>
          <w:rFonts w:cs="Arial"/>
        </w:rPr>
        <w:t xml:space="preserve">The Academy will keep a clear and comprehensive record of any allegation made, the action </w:t>
      </w:r>
      <w:proofErr w:type="gramStart"/>
      <w:r w:rsidRPr="00D2361B">
        <w:rPr>
          <w:rFonts w:cs="Arial"/>
        </w:rPr>
        <w:t>taken</w:t>
      </w:r>
      <w:proofErr w:type="gramEnd"/>
      <w:r w:rsidRPr="00D2361B">
        <w:rPr>
          <w:rFonts w:cs="Arial"/>
        </w:rPr>
        <w:t xml:space="preserve"> and decisions reached.  The Academy will provide the accused person with a copy of the record following consultation with the appropriate agencies and once agreement has been reached as to what information can be disclosed.</w:t>
      </w:r>
    </w:p>
    <w:p w14:paraId="181369AE" w14:textId="77777777" w:rsidR="009E40BC" w:rsidRPr="00D2361B" w:rsidRDefault="009E40BC" w:rsidP="001B5AD5">
      <w:pPr>
        <w:autoSpaceDE w:val="0"/>
        <w:autoSpaceDN w:val="0"/>
        <w:adjustRightInd w:val="0"/>
        <w:spacing w:after="0"/>
        <w:rPr>
          <w:rFonts w:cs="Arial"/>
        </w:rPr>
      </w:pPr>
    </w:p>
    <w:p w14:paraId="3BC9FC2C" w14:textId="77777777" w:rsidR="009E40BC" w:rsidRPr="00D2361B" w:rsidRDefault="009E40BC" w:rsidP="002366D4">
      <w:pPr>
        <w:autoSpaceDE w:val="0"/>
        <w:autoSpaceDN w:val="0"/>
        <w:adjustRightInd w:val="0"/>
        <w:spacing w:after="0"/>
        <w:jc w:val="both"/>
        <w:rPr>
          <w:rFonts w:cs="Arial"/>
        </w:rPr>
      </w:pPr>
      <w:r w:rsidRPr="00D2361B">
        <w:rPr>
          <w:rFonts w:cs="Arial"/>
        </w:rPr>
        <w:t>The record will be kept confidentially on the personnel file.</w:t>
      </w:r>
    </w:p>
    <w:p w14:paraId="41066CFF" w14:textId="77777777" w:rsidR="00970FE5" w:rsidRPr="00D2361B" w:rsidRDefault="00970FE5" w:rsidP="002366D4">
      <w:pPr>
        <w:autoSpaceDE w:val="0"/>
        <w:autoSpaceDN w:val="0"/>
        <w:adjustRightInd w:val="0"/>
        <w:spacing w:after="0"/>
        <w:jc w:val="both"/>
        <w:rPr>
          <w:rFonts w:cs="Arial"/>
        </w:rPr>
      </w:pPr>
    </w:p>
    <w:p w14:paraId="67328A01" w14:textId="00A47AC4" w:rsidR="009E40BC" w:rsidRPr="00D2361B" w:rsidRDefault="009E40BC" w:rsidP="002366D4">
      <w:pPr>
        <w:autoSpaceDE w:val="0"/>
        <w:autoSpaceDN w:val="0"/>
        <w:adjustRightInd w:val="0"/>
        <w:spacing w:after="0"/>
        <w:jc w:val="both"/>
        <w:rPr>
          <w:rFonts w:cs="Arial"/>
          <w:b/>
        </w:rPr>
      </w:pPr>
      <w:r w:rsidRPr="00D2361B">
        <w:rPr>
          <w:rFonts w:cs="Arial"/>
          <w:b/>
        </w:rPr>
        <w:t xml:space="preserve"> Malicious or unfounded allegations</w:t>
      </w:r>
    </w:p>
    <w:p w14:paraId="18E542A6" w14:textId="77777777" w:rsidR="009E40BC" w:rsidRPr="00D2361B" w:rsidRDefault="009E40BC" w:rsidP="002366D4">
      <w:pPr>
        <w:autoSpaceDE w:val="0"/>
        <w:autoSpaceDN w:val="0"/>
        <w:adjustRightInd w:val="0"/>
        <w:spacing w:after="0"/>
        <w:jc w:val="both"/>
        <w:rPr>
          <w:rFonts w:cs="Arial"/>
        </w:rPr>
      </w:pPr>
      <w:r w:rsidRPr="00D2361B">
        <w:rPr>
          <w:rFonts w:cs="Arial"/>
        </w:rPr>
        <w:t xml:space="preserve">The </w:t>
      </w:r>
      <w:proofErr w:type="gramStart"/>
      <w:r w:rsidRPr="00D2361B">
        <w:rPr>
          <w:rFonts w:cs="Arial"/>
        </w:rPr>
        <w:t>Principal</w:t>
      </w:r>
      <w:proofErr w:type="gramEnd"/>
      <w:r w:rsidRPr="00D2361B">
        <w:rPr>
          <w:rFonts w:cs="Arial"/>
        </w:rPr>
        <w:t xml:space="preserve"> will consider whether to take action in accordance with the Academy’s </w:t>
      </w:r>
      <w:r w:rsidR="00490CD9" w:rsidRPr="00D2361B">
        <w:rPr>
          <w:rFonts w:cs="Arial"/>
        </w:rPr>
        <w:t>B</w:t>
      </w:r>
      <w:r w:rsidRPr="00D2361B">
        <w:rPr>
          <w:rFonts w:cs="Arial"/>
        </w:rPr>
        <w:t xml:space="preserve">ehaviour </w:t>
      </w:r>
      <w:r w:rsidR="00490CD9" w:rsidRPr="00D2361B">
        <w:rPr>
          <w:rFonts w:cs="Arial"/>
        </w:rPr>
        <w:t>P</w:t>
      </w:r>
      <w:r w:rsidRPr="00D2361B">
        <w:rPr>
          <w:rFonts w:cs="Arial"/>
        </w:rPr>
        <w:t>olic</w:t>
      </w:r>
      <w:r w:rsidR="009F4965" w:rsidRPr="00D2361B">
        <w:rPr>
          <w:rFonts w:cs="Arial"/>
        </w:rPr>
        <w:t>y where an allegation by a student</w:t>
      </w:r>
      <w:r w:rsidRPr="00D2361B">
        <w:rPr>
          <w:rFonts w:cs="Arial"/>
        </w:rPr>
        <w:t xml:space="preserve"> is shown to be malicious or deliberately invented.</w:t>
      </w:r>
    </w:p>
    <w:p w14:paraId="2E3A9E91" w14:textId="77777777" w:rsidR="009E40BC" w:rsidRPr="00D2361B" w:rsidRDefault="009E40BC" w:rsidP="002366D4">
      <w:pPr>
        <w:autoSpaceDE w:val="0"/>
        <w:autoSpaceDN w:val="0"/>
        <w:adjustRightInd w:val="0"/>
        <w:spacing w:after="0"/>
        <w:jc w:val="both"/>
        <w:rPr>
          <w:rFonts w:cs="Arial"/>
        </w:rPr>
      </w:pPr>
    </w:p>
    <w:p w14:paraId="19E1E65D" w14:textId="77777777" w:rsidR="009E40BC" w:rsidRPr="00D2361B" w:rsidRDefault="009E40BC" w:rsidP="002366D4">
      <w:pPr>
        <w:autoSpaceDE w:val="0"/>
        <w:autoSpaceDN w:val="0"/>
        <w:adjustRightInd w:val="0"/>
        <w:spacing w:after="0"/>
        <w:jc w:val="both"/>
        <w:rPr>
          <w:rFonts w:cs="Arial"/>
        </w:rPr>
      </w:pPr>
      <w:r w:rsidRPr="00D2361B">
        <w:rPr>
          <w:rFonts w:cs="Arial"/>
        </w:rPr>
        <w:t xml:space="preserve">Allegations that are found to have been malicious will be removed from personnel records and any that are not substantiated, are unfounded or malicious will not be referred to in references. </w:t>
      </w:r>
    </w:p>
    <w:p w14:paraId="0A4F2E6B" w14:textId="77777777" w:rsidR="009E40BC" w:rsidRPr="00D2361B" w:rsidRDefault="009E40BC" w:rsidP="002366D4">
      <w:pPr>
        <w:autoSpaceDE w:val="0"/>
        <w:autoSpaceDN w:val="0"/>
        <w:adjustRightInd w:val="0"/>
        <w:spacing w:after="0"/>
        <w:jc w:val="both"/>
        <w:rPr>
          <w:rFonts w:cs="Arial"/>
        </w:rPr>
      </w:pPr>
    </w:p>
    <w:p w14:paraId="1AB46DEE" w14:textId="4782A32F" w:rsidR="009E40BC" w:rsidRPr="00D2361B" w:rsidRDefault="009E40BC" w:rsidP="002366D4">
      <w:pPr>
        <w:autoSpaceDE w:val="0"/>
        <w:autoSpaceDN w:val="0"/>
        <w:adjustRightInd w:val="0"/>
        <w:spacing w:after="0"/>
        <w:jc w:val="both"/>
        <w:rPr>
          <w:rFonts w:cs="Arial"/>
          <w:b/>
        </w:rPr>
      </w:pPr>
      <w:r w:rsidRPr="00D2361B">
        <w:rPr>
          <w:rFonts w:cs="Arial"/>
          <w:b/>
        </w:rPr>
        <w:t>Timescales</w:t>
      </w:r>
    </w:p>
    <w:p w14:paraId="16E9F9A3" w14:textId="77777777" w:rsidR="009E40BC" w:rsidRPr="00D2361B" w:rsidRDefault="00EF11EE" w:rsidP="002366D4">
      <w:pPr>
        <w:autoSpaceDE w:val="0"/>
        <w:autoSpaceDN w:val="0"/>
        <w:adjustRightInd w:val="0"/>
        <w:spacing w:after="0"/>
        <w:jc w:val="both"/>
        <w:rPr>
          <w:rFonts w:cs="Arial"/>
        </w:rPr>
      </w:pPr>
      <w:r w:rsidRPr="00D2361B">
        <w:rPr>
          <w:rFonts w:cs="Arial"/>
        </w:rPr>
        <w:t>It is in everyone’s interest for cases to be resolved as quickly as possible consistent with a fair and thorough investigation.</w:t>
      </w:r>
    </w:p>
    <w:p w14:paraId="588C2E6A" w14:textId="77777777" w:rsidR="00970FE5" w:rsidRPr="00D2361B" w:rsidRDefault="00970FE5" w:rsidP="002366D4">
      <w:pPr>
        <w:pStyle w:val="Heading2"/>
        <w:spacing w:before="0" w:line="259" w:lineRule="auto"/>
        <w:jc w:val="both"/>
        <w:rPr>
          <w:rFonts w:eastAsiaTheme="minorHAnsi" w:cs="Arial"/>
          <w:b w:val="0"/>
          <w:bCs w:val="0"/>
          <w:sz w:val="22"/>
          <w:szCs w:val="22"/>
        </w:rPr>
      </w:pPr>
      <w:bookmarkStart w:id="39" w:name="_Toc20680781"/>
    </w:p>
    <w:p w14:paraId="7DCD835F" w14:textId="7EA69AC3" w:rsidR="00EF11EE" w:rsidRPr="00D2361B" w:rsidRDefault="00EF11EE" w:rsidP="002366D4">
      <w:pPr>
        <w:pStyle w:val="Heading2"/>
        <w:spacing w:before="0" w:line="259" w:lineRule="auto"/>
        <w:jc w:val="both"/>
      </w:pPr>
      <w:r w:rsidRPr="00D2361B">
        <w:t>Support</w:t>
      </w:r>
      <w:r w:rsidR="00271965" w:rsidRPr="00D2361B">
        <w:t xml:space="preserve"> for Staff</w:t>
      </w:r>
      <w:bookmarkEnd w:id="39"/>
    </w:p>
    <w:p w14:paraId="5035D596" w14:textId="77777777" w:rsidR="00FB0E30" w:rsidRPr="00D2361B" w:rsidRDefault="00FB0E30" w:rsidP="002366D4">
      <w:pPr>
        <w:autoSpaceDE w:val="0"/>
        <w:autoSpaceDN w:val="0"/>
        <w:adjustRightInd w:val="0"/>
        <w:spacing w:after="0"/>
        <w:jc w:val="both"/>
        <w:rPr>
          <w:rFonts w:cs="Arial"/>
        </w:rPr>
      </w:pPr>
      <w:r w:rsidRPr="00D2361B">
        <w:rPr>
          <w:rFonts w:cs="Arial"/>
        </w:rPr>
        <w:t>Receiving a disclosure or observing signs of abuse can be very distressing.  All staff should discuss their feel</w:t>
      </w:r>
      <w:r w:rsidR="000D2364" w:rsidRPr="00D2361B">
        <w:rPr>
          <w:rFonts w:cs="Arial"/>
        </w:rPr>
        <w:t xml:space="preserve">ings with the Designated Safeguarding Lead </w:t>
      </w:r>
      <w:r w:rsidRPr="00D2361B">
        <w:rPr>
          <w:rFonts w:cs="Arial"/>
        </w:rPr>
        <w:t>or other senior member of staff.</w:t>
      </w:r>
    </w:p>
    <w:p w14:paraId="3C4FC1EB" w14:textId="77777777" w:rsidR="00FB0E30" w:rsidRPr="00D2361B" w:rsidRDefault="00FB0E30" w:rsidP="002366D4">
      <w:pPr>
        <w:autoSpaceDE w:val="0"/>
        <w:autoSpaceDN w:val="0"/>
        <w:adjustRightInd w:val="0"/>
        <w:spacing w:after="0"/>
        <w:jc w:val="both"/>
        <w:rPr>
          <w:rFonts w:cs="Arial"/>
          <w:b/>
        </w:rPr>
      </w:pPr>
    </w:p>
    <w:p w14:paraId="5ACF39D3" w14:textId="77777777" w:rsidR="00FB0E30" w:rsidRPr="00D2361B" w:rsidRDefault="00FB0E30" w:rsidP="002366D4">
      <w:pPr>
        <w:autoSpaceDE w:val="0"/>
        <w:autoSpaceDN w:val="0"/>
        <w:adjustRightInd w:val="0"/>
        <w:spacing w:after="0"/>
        <w:jc w:val="both"/>
        <w:rPr>
          <w:rFonts w:cs="Arial"/>
        </w:rPr>
      </w:pPr>
      <w:r w:rsidRPr="00D2361B">
        <w:rPr>
          <w:rFonts w:cs="Arial"/>
        </w:rPr>
        <w:t>Members of staff may be asked to attend a safeguarding student case conference for which they should provide a report.  Staff involved will be</w:t>
      </w:r>
      <w:r w:rsidR="000D2364" w:rsidRPr="00D2361B">
        <w:rPr>
          <w:rFonts w:cs="Arial"/>
        </w:rPr>
        <w:t xml:space="preserve"> helped by the DSL</w:t>
      </w:r>
      <w:r w:rsidRPr="00D2361B">
        <w:rPr>
          <w:rFonts w:cs="Arial"/>
        </w:rPr>
        <w:t xml:space="preserve"> to provide relevant information.</w:t>
      </w:r>
    </w:p>
    <w:p w14:paraId="5AEA2B3E" w14:textId="77777777" w:rsidR="00FB0E30" w:rsidRPr="00D2361B" w:rsidRDefault="00FB0E30" w:rsidP="002366D4">
      <w:pPr>
        <w:autoSpaceDE w:val="0"/>
        <w:autoSpaceDN w:val="0"/>
        <w:adjustRightInd w:val="0"/>
        <w:spacing w:after="0"/>
        <w:jc w:val="both"/>
        <w:rPr>
          <w:rFonts w:cs="Arial"/>
          <w:b/>
        </w:rPr>
      </w:pPr>
    </w:p>
    <w:p w14:paraId="6489D053" w14:textId="77777777" w:rsidR="00FB0E30" w:rsidRPr="00D2361B" w:rsidRDefault="00FB0E30" w:rsidP="002366D4">
      <w:pPr>
        <w:autoSpaceDE w:val="0"/>
        <w:autoSpaceDN w:val="0"/>
        <w:adjustRightInd w:val="0"/>
        <w:spacing w:after="0"/>
        <w:jc w:val="both"/>
        <w:rPr>
          <w:rFonts w:cs="Arial"/>
        </w:rPr>
      </w:pPr>
      <w:r w:rsidRPr="00D2361B">
        <w:rPr>
          <w:rFonts w:cs="Arial"/>
        </w:rPr>
        <w:t xml:space="preserve">Any member of staff who is concerned about involvement in safeguarding student issues can discuss the matter with the </w:t>
      </w:r>
      <w:proofErr w:type="gramStart"/>
      <w:r w:rsidRPr="00D2361B">
        <w:rPr>
          <w:rFonts w:cs="Arial"/>
        </w:rPr>
        <w:t>Principal</w:t>
      </w:r>
      <w:proofErr w:type="gramEnd"/>
      <w:r w:rsidRPr="00D2361B">
        <w:rPr>
          <w:rFonts w:cs="Arial"/>
        </w:rPr>
        <w:t>.</w:t>
      </w:r>
    </w:p>
    <w:p w14:paraId="1609E216" w14:textId="77777777" w:rsidR="00FB0E30" w:rsidRPr="00D2361B" w:rsidRDefault="00FB0E30" w:rsidP="002366D4">
      <w:pPr>
        <w:autoSpaceDE w:val="0"/>
        <w:autoSpaceDN w:val="0"/>
        <w:adjustRightInd w:val="0"/>
        <w:spacing w:after="0"/>
        <w:jc w:val="both"/>
        <w:rPr>
          <w:rFonts w:cs="Arial"/>
        </w:rPr>
      </w:pPr>
    </w:p>
    <w:p w14:paraId="51A4FF1C" w14:textId="77777777" w:rsidR="00D95B99" w:rsidRPr="00D2361B" w:rsidRDefault="00A21C6C" w:rsidP="001B5AD5">
      <w:pPr>
        <w:pStyle w:val="Heading2"/>
        <w:spacing w:before="0" w:line="259" w:lineRule="auto"/>
      </w:pPr>
      <w:bookmarkStart w:id="40" w:name="_Toc20680783"/>
      <w:r w:rsidRPr="00D2361B">
        <w:t>9</w:t>
      </w:r>
      <w:r w:rsidR="008416D9" w:rsidRPr="00D2361B">
        <w:t>. Working with Parents/Carers</w:t>
      </w:r>
      <w:bookmarkEnd w:id="40"/>
    </w:p>
    <w:p w14:paraId="41DBC33E" w14:textId="77777777" w:rsidR="008416D9" w:rsidRPr="00D2361B" w:rsidRDefault="008416D9" w:rsidP="002366D4">
      <w:pPr>
        <w:pStyle w:val="ListParagraph"/>
        <w:numPr>
          <w:ilvl w:val="0"/>
          <w:numId w:val="22"/>
        </w:numPr>
        <w:autoSpaceDE w:val="0"/>
        <w:autoSpaceDN w:val="0"/>
        <w:adjustRightInd w:val="0"/>
        <w:spacing w:after="0"/>
        <w:jc w:val="both"/>
        <w:rPr>
          <w:rFonts w:cs="Arial"/>
        </w:rPr>
      </w:pPr>
      <w:r w:rsidRPr="00D2361B">
        <w:rPr>
          <w:rFonts w:cs="Arial"/>
        </w:rPr>
        <w:t>Parents</w:t>
      </w:r>
      <w:r w:rsidR="00490CD9" w:rsidRPr="00D2361B">
        <w:rPr>
          <w:rFonts w:cs="Arial"/>
        </w:rPr>
        <w:t>/ carers</w:t>
      </w:r>
      <w:r w:rsidRPr="00D2361B">
        <w:rPr>
          <w:rFonts w:cs="Arial"/>
        </w:rPr>
        <w:t xml:space="preserve"> play an important role in protecting their children from abuse.  The Academy is required to consider the safety of the </w:t>
      </w:r>
      <w:proofErr w:type="gramStart"/>
      <w:r w:rsidRPr="00D2361B">
        <w:rPr>
          <w:rFonts w:cs="Arial"/>
        </w:rPr>
        <w:t>student</w:t>
      </w:r>
      <w:proofErr w:type="gramEnd"/>
      <w:r w:rsidRPr="00D2361B">
        <w:rPr>
          <w:rFonts w:cs="Arial"/>
        </w:rPr>
        <w:t xml:space="preserve"> and should a concern arise the </w:t>
      </w:r>
      <w:r w:rsidR="000D2364" w:rsidRPr="00D2361B">
        <w:rPr>
          <w:rFonts w:cs="Arial"/>
        </w:rPr>
        <w:t>DSL</w:t>
      </w:r>
      <w:r w:rsidRPr="00D2361B">
        <w:rPr>
          <w:rFonts w:cs="Arial"/>
        </w:rPr>
        <w:t xml:space="preserve"> has the responsibility to seek advice prior to contacting parents/carers.</w:t>
      </w:r>
    </w:p>
    <w:p w14:paraId="26DDF4D8" w14:textId="77777777" w:rsidR="008416D9" w:rsidRPr="00D2361B" w:rsidRDefault="008416D9" w:rsidP="002366D4">
      <w:pPr>
        <w:pStyle w:val="ListParagraph"/>
        <w:numPr>
          <w:ilvl w:val="0"/>
          <w:numId w:val="22"/>
        </w:numPr>
        <w:autoSpaceDE w:val="0"/>
        <w:autoSpaceDN w:val="0"/>
        <w:adjustRightInd w:val="0"/>
        <w:spacing w:after="0"/>
        <w:jc w:val="both"/>
        <w:rPr>
          <w:rFonts w:cs="Arial"/>
        </w:rPr>
      </w:pPr>
      <w:r w:rsidRPr="00D2361B">
        <w:rPr>
          <w:rFonts w:cs="Arial"/>
        </w:rPr>
        <w:t>The Academy will work with parents/carers to support the needs of their child.</w:t>
      </w:r>
    </w:p>
    <w:p w14:paraId="2C06DBB6" w14:textId="77777777" w:rsidR="008416D9" w:rsidRPr="00D2361B" w:rsidRDefault="008416D9" w:rsidP="002366D4">
      <w:pPr>
        <w:pStyle w:val="ListParagraph"/>
        <w:numPr>
          <w:ilvl w:val="0"/>
          <w:numId w:val="22"/>
        </w:numPr>
        <w:autoSpaceDE w:val="0"/>
        <w:autoSpaceDN w:val="0"/>
        <w:adjustRightInd w:val="0"/>
        <w:spacing w:after="0"/>
        <w:jc w:val="both"/>
        <w:rPr>
          <w:rFonts w:cs="Arial"/>
        </w:rPr>
      </w:pPr>
      <w:r w:rsidRPr="00D2361B">
        <w:rPr>
          <w:rFonts w:cs="Arial"/>
        </w:rPr>
        <w:t>The Academy aims to help parents/carers understand that the Academy has a responsibility for the welfare of all students and has a duty to refer cases to the appropriate Local Authority department in the interests of the student.</w:t>
      </w:r>
    </w:p>
    <w:p w14:paraId="1E279568" w14:textId="77777777" w:rsidR="008416D9" w:rsidRPr="00D2361B" w:rsidRDefault="008416D9" w:rsidP="002366D4">
      <w:pPr>
        <w:autoSpaceDE w:val="0"/>
        <w:autoSpaceDN w:val="0"/>
        <w:adjustRightInd w:val="0"/>
        <w:spacing w:after="0"/>
        <w:jc w:val="both"/>
        <w:rPr>
          <w:rFonts w:cs="Arial"/>
        </w:rPr>
      </w:pPr>
    </w:p>
    <w:p w14:paraId="6F9B8AC6" w14:textId="77777777" w:rsidR="004E03C6" w:rsidRPr="00D2361B" w:rsidRDefault="00A21C6C" w:rsidP="002366D4">
      <w:pPr>
        <w:pStyle w:val="Heading2"/>
        <w:spacing w:before="0" w:line="259" w:lineRule="auto"/>
        <w:jc w:val="both"/>
      </w:pPr>
      <w:bookmarkStart w:id="41" w:name="_Toc20680784"/>
      <w:r w:rsidRPr="00D2361B">
        <w:t>1</w:t>
      </w:r>
      <w:r w:rsidR="00F63894" w:rsidRPr="00D2361B">
        <w:t>0</w:t>
      </w:r>
      <w:r w:rsidR="004E03C6" w:rsidRPr="00D2361B">
        <w:t>. Missing Students</w:t>
      </w:r>
      <w:bookmarkEnd w:id="41"/>
    </w:p>
    <w:p w14:paraId="3D27BF85" w14:textId="77777777" w:rsidR="004E03C6" w:rsidRPr="00D2361B" w:rsidRDefault="004E03C6" w:rsidP="002366D4">
      <w:pPr>
        <w:autoSpaceDE w:val="0"/>
        <w:autoSpaceDN w:val="0"/>
        <w:adjustRightInd w:val="0"/>
        <w:spacing w:after="0"/>
        <w:jc w:val="both"/>
        <w:rPr>
          <w:rFonts w:cs="Arial"/>
        </w:rPr>
      </w:pPr>
      <w:r w:rsidRPr="00D2361B">
        <w:rPr>
          <w:rFonts w:cs="Arial"/>
        </w:rPr>
        <w:t>Occasionally students may ‘go missing’ for a variety of reasons.  The Academy will use the following procedures:</w:t>
      </w:r>
    </w:p>
    <w:p w14:paraId="38EB393E" w14:textId="77777777" w:rsidR="004E03C6" w:rsidRPr="00D2361B" w:rsidRDefault="004E03C6" w:rsidP="002366D4">
      <w:pPr>
        <w:autoSpaceDE w:val="0"/>
        <w:autoSpaceDN w:val="0"/>
        <w:adjustRightInd w:val="0"/>
        <w:spacing w:after="0"/>
        <w:jc w:val="both"/>
        <w:rPr>
          <w:rFonts w:cs="Arial"/>
        </w:rPr>
      </w:pPr>
    </w:p>
    <w:p w14:paraId="32FFD6E4" w14:textId="77777777" w:rsidR="004E03C6" w:rsidRPr="00D2361B" w:rsidRDefault="004E03C6" w:rsidP="002366D4">
      <w:pPr>
        <w:pStyle w:val="ListParagraph"/>
        <w:numPr>
          <w:ilvl w:val="0"/>
          <w:numId w:val="24"/>
        </w:numPr>
        <w:autoSpaceDE w:val="0"/>
        <w:autoSpaceDN w:val="0"/>
        <w:adjustRightInd w:val="0"/>
        <w:spacing w:after="0"/>
        <w:jc w:val="both"/>
        <w:rPr>
          <w:rFonts w:cs="Arial"/>
        </w:rPr>
      </w:pPr>
      <w:r w:rsidRPr="00D2361B">
        <w:rPr>
          <w:rFonts w:cs="Arial"/>
        </w:rPr>
        <w:t>Registers must be taken at the start of every lesson and any absentee must be reported to the Academy Office immediately via email</w:t>
      </w:r>
    </w:p>
    <w:p w14:paraId="1BE3BABA" w14:textId="77777777" w:rsidR="004E03C6" w:rsidRPr="00D2361B" w:rsidRDefault="004E03C6" w:rsidP="002366D4">
      <w:pPr>
        <w:pStyle w:val="ListParagraph"/>
        <w:numPr>
          <w:ilvl w:val="0"/>
          <w:numId w:val="24"/>
        </w:numPr>
        <w:autoSpaceDE w:val="0"/>
        <w:autoSpaceDN w:val="0"/>
        <w:adjustRightInd w:val="0"/>
        <w:spacing w:after="0"/>
        <w:jc w:val="both"/>
        <w:rPr>
          <w:rFonts w:cs="Arial"/>
        </w:rPr>
      </w:pPr>
      <w:r w:rsidRPr="00D2361B">
        <w:rPr>
          <w:rFonts w:cs="Arial"/>
        </w:rPr>
        <w:t>The Academy Office will check the registers to establish if the student has been registered that day, and whether he/she has been reported sick</w:t>
      </w:r>
    </w:p>
    <w:p w14:paraId="0A7F3981" w14:textId="77777777" w:rsidR="004E03C6" w:rsidRPr="00D2361B" w:rsidRDefault="004E03C6" w:rsidP="002366D4">
      <w:pPr>
        <w:pStyle w:val="ListParagraph"/>
        <w:numPr>
          <w:ilvl w:val="0"/>
          <w:numId w:val="24"/>
        </w:numPr>
        <w:autoSpaceDE w:val="0"/>
        <w:autoSpaceDN w:val="0"/>
        <w:adjustRightInd w:val="0"/>
        <w:spacing w:after="0"/>
        <w:jc w:val="both"/>
        <w:rPr>
          <w:rFonts w:cs="Arial"/>
        </w:rPr>
      </w:pPr>
      <w:r w:rsidRPr="00D2361B">
        <w:rPr>
          <w:rFonts w:cs="Arial"/>
        </w:rPr>
        <w:t>The Academy Office will check if parents/carers know the student’s whereabouts</w:t>
      </w:r>
    </w:p>
    <w:p w14:paraId="4DCDCBBA" w14:textId="204D51B1" w:rsidR="004E03C6" w:rsidRPr="00D2361B" w:rsidRDefault="004E03C6" w:rsidP="002366D4">
      <w:pPr>
        <w:pStyle w:val="ListParagraph"/>
        <w:numPr>
          <w:ilvl w:val="0"/>
          <w:numId w:val="24"/>
        </w:numPr>
        <w:autoSpaceDE w:val="0"/>
        <w:autoSpaceDN w:val="0"/>
        <w:adjustRightInd w:val="0"/>
        <w:spacing w:after="0"/>
        <w:jc w:val="both"/>
        <w:rPr>
          <w:rFonts w:cs="Arial"/>
        </w:rPr>
      </w:pPr>
      <w:r w:rsidRPr="00D2361B">
        <w:rPr>
          <w:rFonts w:cs="Arial"/>
        </w:rPr>
        <w:lastRenderedPageBreak/>
        <w:t>If the student appears to be missing the Academy Office will inform the relevant Pastoral Manager immediately</w:t>
      </w:r>
      <w:r w:rsidR="002366D4" w:rsidRPr="00D2361B">
        <w:rPr>
          <w:rFonts w:cs="Arial"/>
        </w:rPr>
        <w:t>.</w:t>
      </w:r>
    </w:p>
    <w:p w14:paraId="6B0D6B72" w14:textId="77777777" w:rsidR="004E03C6" w:rsidRPr="00D2361B" w:rsidRDefault="004E03C6" w:rsidP="002366D4">
      <w:pPr>
        <w:pStyle w:val="ListParagraph"/>
        <w:numPr>
          <w:ilvl w:val="0"/>
          <w:numId w:val="24"/>
        </w:numPr>
        <w:autoSpaceDE w:val="0"/>
        <w:autoSpaceDN w:val="0"/>
        <w:adjustRightInd w:val="0"/>
        <w:spacing w:after="0"/>
        <w:jc w:val="both"/>
        <w:rPr>
          <w:rFonts w:cs="Arial"/>
        </w:rPr>
      </w:pPr>
      <w:r w:rsidRPr="00D2361B">
        <w:rPr>
          <w:rFonts w:cs="Arial"/>
        </w:rPr>
        <w:t>The Pastoral Manager will institute an Academy search by pastoral/site staff</w:t>
      </w:r>
    </w:p>
    <w:p w14:paraId="7CDFDC30" w14:textId="77777777" w:rsidR="004E03C6" w:rsidRPr="00D2361B" w:rsidRDefault="004E03C6" w:rsidP="002366D4">
      <w:pPr>
        <w:pStyle w:val="ListParagraph"/>
        <w:numPr>
          <w:ilvl w:val="0"/>
          <w:numId w:val="24"/>
        </w:numPr>
        <w:autoSpaceDE w:val="0"/>
        <w:autoSpaceDN w:val="0"/>
        <w:adjustRightInd w:val="0"/>
        <w:spacing w:after="0"/>
        <w:jc w:val="both"/>
        <w:rPr>
          <w:rFonts w:cs="Arial"/>
        </w:rPr>
      </w:pPr>
      <w:r w:rsidRPr="00D2361B">
        <w:rPr>
          <w:rFonts w:cs="Arial"/>
        </w:rPr>
        <w:t xml:space="preserve">The Pastoral Manager will inform the </w:t>
      </w:r>
      <w:proofErr w:type="gramStart"/>
      <w:r w:rsidRPr="00D2361B">
        <w:rPr>
          <w:rFonts w:cs="Arial"/>
        </w:rPr>
        <w:t>Principal</w:t>
      </w:r>
      <w:proofErr w:type="gramEnd"/>
      <w:r w:rsidRPr="00D2361B">
        <w:rPr>
          <w:rFonts w:cs="Arial"/>
        </w:rPr>
        <w:t xml:space="preserve"> if the student is not found</w:t>
      </w:r>
    </w:p>
    <w:p w14:paraId="330F0D4E" w14:textId="77777777" w:rsidR="004E03C6" w:rsidRPr="00D2361B" w:rsidRDefault="004E03C6" w:rsidP="002366D4">
      <w:pPr>
        <w:pStyle w:val="ListParagraph"/>
        <w:numPr>
          <w:ilvl w:val="0"/>
          <w:numId w:val="24"/>
        </w:numPr>
        <w:autoSpaceDE w:val="0"/>
        <w:autoSpaceDN w:val="0"/>
        <w:adjustRightInd w:val="0"/>
        <w:spacing w:after="0"/>
        <w:jc w:val="both"/>
        <w:rPr>
          <w:rFonts w:cs="Arial"/>
        </w:rPr>
      </w:pPr>
      <w:r w:rsidRPr="00D2361B">
        <w:rPr>
          <w:rFonts w:cs="Arial"/>
        </w:rPr>
        <w:t xml:space="preserve">If the student is not discovered within the hour the </w:t>
      </w:r>
      <w:proofErr w:type="gramStart"/>
      <w:r w:rsidRPr="00D2361B">
        <w:rPr>
          <w:rFonts w:cs="Arial"/>
        </w:rPr>
        <w:t>Principal</w:t>
      </w:r>
      <w:proofErr w:type="gramEnd"/>
      <w:r w:rsidRPr="00D2361B">
        <w:rPr>
          <w:rFonts w:cs="Arial"/>
        </w:rPr>
        <w:t xml:space="preserve"> will determine any further action and will authorise the Pastoral Manager to inform the police</w:t>
      </w:r>
      <w:r w:rsidR="000D2364" w:rsidRPr="00D2361B">
        <w:rPr>
          <w:rFonts w:cs="Arial"/>
        </w:rPr>
        <w:t xml:space="preserve"> if appropriate</w:t>
      </w:r>
    </w:p>
    <w:p w14:paraId="637E4A84" w14:textId="77777777" w:rsidR="004E03C6" w:rsidRPr="00D2361B" w:rsidRDefault="004E03C6" w:rsidP="002366D4">
      <w:pPr>
        <w:pStyle w:val="ListParagraph"/>
        <w:numPr>
          <w:ilvl w:val="0"/>
          <w:numId w:val="24"/>
        </w:numPr>
        <w:autoSpaceDE w:val="0"/>
        <w:autoSpaceDN w:val="0"/>
        <w:adjustRightInd w:val="0"/>
        <w:spacing w:after="0"/>
        <w:jc w:val="both"/>
        <w:rPr>
          <w:rFonts w:cs="Arial"/>
        </w:rPr>
      </w:pPr>
      <w:r w:rsidRPr="00D2361B">
        <w:rPr>
          <w:rFonts w:cs="Arial"/>
        </w:rPr>
        <w:t>The Principal will inform the parents/</w:t>
      </w:r>
      <w:proofErr w:type="gramStart"/>
      <w:r w:rsidRPr="00D2361B">
        <w:rPr>
          <w:rFonts w:cs="Arial"/>
        </w:rPr>
        <w:t>carers</w:t>
      </w:r>
      <w:r w:rsidR="000D2364" w:rsidRPr="00D2361B">
        <w:rPr>
          <w:rFonts w:cs="Arial"/>
        </w:rPr>
        <w:t xml:space="preserve">, </w:t>
      </w:r>
      <w:r w:rsidRPr="00D2361B">
        <w:rPr>
          <w:rFonts w:cs="Arial"/>
        </w:rPr>
        <w:t xml:space="preserve"> save</w:t>
      </w:r>
      <w:proofErr w:type="gramEnd"/>
      <w:r w:rsidRPr="00D2361B">
        <w:rPr>
          <w:rFonts w:cs="Arial"/>
        </w:rPr>
        <w:t xml:space="preserve"> where informing parents</w:t>
      </w:r>
      <w:r w:rsidR="004E0334" w:rsidRPr="00D2361B">
        <w:rPr>
          <w:rFonts w:cs="Arial"/>
        </w:rPr>
        <w:t xml:space="preserve"> increases the risk of the student</w:t>
      </w:r>
      <w:r w:rsidRPr="00D2361B">
        <w:rPr>
          <w:rFonts w:cs="Arial"/>
        </w:rPr>
        <w:t xml:space="preserve"> suffering significant harm</w:t>
      </w:r>
    </w:p>
    <w:p w14:paraId="7EFD9A58" w14:textId="77777777" w:rsidR="004E03C6" w:rsidRPr="00D2361B" w:rsidRDefault="004E03C6" w:rsidP="002366D4">
      <w:pPr>
        <w:pStyle w:val="ListParagraph"/>
        <w:numPr>
          <w:ilvl w:val="0"/>
          <w:numId w:val="24"/>
        </w:numPr>
        <w:autoSpaceDE w:val="0"/>
        <w:autoSpaceDN w:val="0"/>
        <w:adjustRightInd w:val="0"/>
        <w:spacing w:after="0"/>
        <w:jc w:val="both"/>
        <w:rPr>
          <w:rFonts w:cs="Arial"/>
        </w:rPr>
      </w:pPr>
      <w:r w:rsidRPr="00D2361B">
        <w:rPr>
          <w:rFonts w:cs="Arial"/>
        </w:rPr>
        <w:t>Once the police are involved the Academy will follow the directions of the police officer in charge.</w:t>
      </w:r>
    </w:p>
    <w:p w14:paraId="62170D7D" w14:textId="77777777" w:rsidR="004233F5" w:rsidRPr="00D2361B" w:rsidRDefault="004233F5" w:rsidP="002366D4">
      <w:pPr>
        <w:pStyle w:val="Heading2"/>
        <w:spacing w:before="0" w:line="259" w:lineRule="auto"/>
        <w:jc w:val="both"/>
      </w:pPr>
    </w:p>
    <w:p w14:paraId="296D676D" w14:textId="77777777" w:rsidR="00F63894" w:rsidRPr="00D2361B" w:rsidRDefault="00F63894" w:rsidP="002366D4">
      <w:pPr>
        <w:pStyle w:val="Heading2"/>
        <w:spacing w:before="0" w:line="259" w:lineRule="auto"/>
        <w:jc w:val="both"/>
      </w:pPr>
      <w:bookmarkStart w:id="42" w:name="_Toc20680785"/>
      <w:r w:rsidRPr="00D2361B">
        <w:t>1</w:t>
      </w:r>
      <w:r w:rsidR="00C961D1" w:rsidRPr="00D2361B">
        <w:t>1</w:t>
      </w:r>
      <w:r w:rsidRPr="00D2361B">
        <w:t>. Action to be taken when a student transfers to another school/academy</w:t>
      </w:r>
      <w:bookmarkEnd w:id="42"/>
    </w:p>
    <w:p w14:paraId="65259377" w14:textId="77777777" w:rsidR="00F63894" w:rsidRPr="00D2361B" w:rsidRDefault="00F63894" w:rsidP="002366D4">
      <w:pPr>
        <w:autoSpaceDE w:val="0"/>
        <w:autoSpaceDN w:val="0"/>
        <w:adjustRightInd w:val="0"/>
        <w:spacing w:after="0"/>
        <w:jc w:val="both"/>
        <w:rPr>
          <w:rFonts w:cs="Arial"/>
        </w:rPr>
      </w:pPr>
      <w:r w:rsidRPr="00D2361B">
        <w:rPr>
          <w:rFonts w:cs="Arial"/>
        </w:rPr>
        <w:t>In the event of a student, who is being dealt with under the Academy’s child protection procedures, transferring to another school or academy, the Academy will:</w:t>
      </w:r>
    </w:p>
    <w:p w14:paraId="6D973862" w14:textId="77777777" w:rsidR="00F63894" w:rsidRPr="00D2361B" w:rsidRDefault="00F63894" w:rsidP="002366D4">
      <w:pPr>
        <w:autoSpaceDE w:val="0"/>
        <w:autoSpaceDN w:val="0"/>
        <w:adjustRightInd w:val="0"/>
        <w:spacing w:after="0"/>
        <w:jc w:val="both"/>
        <w:rPr>
          <w:rFonts w:cs="Arial"/>
        </w:rPr>
      </w:pPr>
    </w:p>
    <w:p w14:paraId="5D5B06FA" w14:textId="373AFFF8" w:rsidR="00F63894" w:rsidRPr="00D2361B" w:rsidRDefault="00054EF6" w:rsidP="002366D4">
      <w:pPr>
        <w:pStyle w:val="ListParagraph"/>
        <w:numPr>
          <w:ilvl w:val="0"/>
          <w:numId w:val="23"/>
        </w:numPr>
        <w:autoSpaceDE w:val="0"/>
        <w:autoSpaceDN w:val="0"/>
        <w:adjustRightInd w:val="0"/>
        <w:spacing w:after="0"/>
        <w:jc w:val="both"/>
        <w:rPr>
          <w:rFonts w:cs="Arial"/>
        </w:rPr>
      </w:pPr>
      <w:r w:rsidRPr="00D2361B">
        <w:rPr>
          <w:rFonts w:cs="Arial"/>
        </w:rPr>
        <w:t>f</w:t>
      </w:r>
      <w:r w:rsidR="00F63894" w:rsidRPr="00D2361B">
        <w:rPr>
          <w:rFonts w:cs="Arial"/>
        </w:rPr>
        <w:t>ind out the name of the receiving school or academy (and, where appropriate the local authority)</w:t>
      </w:r>
    </w:p>
    <w:p w14:paraId="08279CEF" w14:textId="466CC8AA" w:rsidR="00F63894" w:rsidRPr="00D2361B" w:rsidRDefault="00054EF6" w:rsidP="002366D4">
      <w:pPr>
        <w:pStyle w:val="ListParagraph"/>
        <w:numPr>
          <w:ilvl w:val="0"/>
          <w:numId w:val="23"/>
        </w:numPr>
        <w:autoSpaceDE w:val="0"/>
        <w:autoSpaceDN w:val="0"/>
        <w:adjustRightInd w:val="0"/>
        <w:spacing w:after="0"/>
        <w:jc w:val="both"/>
        <w:rPr>
          <w:rFonts w:cs="Arial"/>
        </w:rPr>
      </w:pPr>
      <w:r w:rsidRPr="00D2361B">
        <w:rPr>
          <w:rFonts w:cs="Arial"/>
        </w:rPr>
        <w:t>c</w:t>
      </w:r>
      <w:r w:rsidR="00F63894" w:rsidRPr="00D2361B">
        <w:rPr>
          <w:rFonts w:cs="Arial"/>
        </w:rPr>
        <w:t>ontact the relevant member of staff at that school/academy to discuss the transfer</w:t>
      </w:r>
    </w:p>
    <w:p w14:paraId="72BC36D1" w14:textId="77724AD2" w:rsidR="00F63894" w:rsidRPr="00D2361B" w:rsidRDefault="00054EF6" w:rsidP="002366D4">
      <w:pPr>
        <w:pStyle w:val="ListParagraph"/>
        <w:numPr>
          <w:ilvl w:val="0"/>
          <w:numId w:val="23"/>
        </w:numPr>
        <w:autoSpaceDE w:val="0"/>
        <w:autoSpaceDN w:val="0"/>
        <w:adjustRightInd w:val="0"/>
        <w:spacing w:after="0"/>
        <w:jc w:val="both"/>
        <w:rPr>
          <w:rFonts w:cs="Arial"/>
        </w:rPr>
      </w:pPr>
      <w:r w:rsidRPr="00D2361B">
        <w:rPr>
          <w:rFonts w:cs="Arial"/>
        </w:rPr>
        <w:t>s</w:t>
      </w:r>
      <w:r w:rsidR="00F63894" w:rsidRPr="00D2361B">
        <w:rPr>
          <w:rFonts w:cs="Arial"/>
        </w:rPr>
        <w:t>end all information (including the child protection file) relating to the student to the receiving school/academy as soon as possible (and where relevant the local authority)</w:t>
      </w:r>
    </w:p>
    <w:p w14:paraId="398FE065" w14:textId="2DE60471" w:rsidR="00F63894" w:rsidRPr="00D2361B" w:rsidRDefault="00054EF6" w:rsidP="002366D4">
      <w:pPr>
        <w:pStyle w:val="ListParagraph"/>
        <w:numPr>
          <w:ilvl w:val="0"/>
          <w:numId w:val="23"/>
        </w:numPr>
        <w:autoSpaceDE w:val="0"/>
        <w:autoSpaceDN w:val="0"/>
        <w:adjustRightInd w:val="0"/>
        <w:spacing w:after="0"/>
        <w:jc w:val="both"/>
        <w:rPr>
          <w:rFonts w:cs="Arial"/>
        </w:rPr>
      </w:pPr>
      <w:r w:rsidRPr="00D2361B">
        <w:rPr>
          <w:rFonts w:cs="Arial"/>
        </w:rPr>
        <w:t>c</w:t>
      </w:r>
      <w:r w:rsidR="00F63894" w:rsidRPr="00D2361B">
        <w:rPr>
          <w:rFonts w:cs="Arial"/>
        </w:rPr>
        <w:t xml:space="preserve">heck with the receiving school/academy that the student has </w:t>
      </w:r>
      <w:proofErr w:type="gramStart"/>
      <w:r w:rsidR="00F63894" w:rsidRPr="00D2361B">
        <w:rPr>
          <w:rFonts w:cs="Arial"/>
        </w:rPr>
        <w:t>actually arrived</w:t>
      </w:r>
      <w:proofErr w:type="gramEnd"/>
      <w:r w:rsidR="00F63894" w:rsidRPr="00D2361B">
        <w:rPr>
          <w:rFonts w:cs="Arial"/>
        </w:rPr>
        <w:t xml:space="preserve"> there on the expected day</w:t>
      </w:r>
    </w:p>
    <w:p w14:paraId="5FA04EE4" w14:textId="0B63560C" w:rsidR="00F63894" w:rsidRPr="00D2361B" w:rsidRDefault="00054EF6" w:rsidP="00A53FC6">
      <w:pPr>
        <w:pStyle w:val="ListParagraph"/>
        <w:numPr>
          <w:ilvl w:val="0"/>
          <w:numId w:val="23"/>
        </w:numPr>
        <w:autoSpaceDE w:val="0"/>
        <w:autoSpaceDN w:val="0"/>
        <w:adjustRightInd w:val="0"/>
        <w:spacing w:after="0"/>
        <w:rPr>
          <w:rFonts w:cs="Arial"/>
        </w:rPr>
      </w:pPr>
      <w:r w:rsidRPr="00D2361B">
        <w:rPr>
          <w:rFonts w:cs="Arial"/>
        </w:rPr>
        <w:t>i</w:t>
      </w:r>
      <w:r w:rsidR="00F63894" w:rsidRPr="00D2361B">
        <w:rPr>
          <w:rFonts w:cs="Arial"/>
        </w:rPr>
        <w:t>nform all relevant agencies of the transfer.</w:t>
      </w:r>
    </w:p>
    <w:p w14:paraId="23FF769E" w14:textId="77777777" w:rsidR="004233F5" w:rsidRPr="00D2361B" w:rsidRDefault="004233F5" w:rsidP="001B5AD5">
      <w:pPr>
        <w:pStyle w:val="Heading2"/>
        <w:spacing w:before="0" w:line="259" w:lineRule="auto"/>
      </w:pPr>
    </w:p>
    <w:p w14:paraId="1A76538F" w14:textId="7F767088" w:rsidR="00F63894" w:rsidRPr="00D2361B" w:rsidRDefault="00970FE5" w:rsidP="001B5AD5">
      <w:pPr>
        <w:spacing w:after="0"/>
        <w:rPr>
          <w:b/>
        </w:rPr>
      </w:pPr>
      <w:r w:rsidRPr="00D2361B">
        <w:rPr>
          <w:b/>
        </w:rPr>
        <w:t xml:space="preserve">12. </w:t>
      </w:r>
      <w:r w:rsidR="00F63894" w:rsidRPr="00D2361B">
        <w:rPr>
          <w:b/>
        </w:rPr>
        <w:t>Child Missing from Education</w:t>
      </w:r>
    </w:p>
    <w:p w14:paraId="4870455A" w14:textId="77777777" w:rsidR="00F63894" w:rsidRPr="00D2361B" w:rsidRDefault="00F63894" w:rsidP="002366D4">
      <w:pPr>
        <w:spacing w:after="0"/>
        <w:jc w:val="both"/>
      </w:pPr>
      <w:r w:rsidRPr="00D2361B">
        <w:t xml:space="preserve">A child going missing from education is a potential indicator of abuse or neglect. </w:t>
      </w:r>
      <w:r w:rsidR="007B4138" w:rsidRPr="00D2361B">
        <w:t xml:space="preserve"> </w:t>
      </w:r>
      <w:r w:rsidRPr="00D2361B">
        <w:t xml:space="preserve">Staff will follow the Academy procedures for dealing with children that go missing from education, particularly on repeat occasions, to help identify the risk of abuse and neglect, including sexual exploitation, and to help prevent the risks of their going missing in the future. </w:t>
      </w:r>
    </w:p>
    <w:p w14:paraId="16217493" w14:textId="77777777" w:rsidR="004233F5" w:rsidRPr="00D2361B" w:rsidRDefault="004233F5" w:rsidP="002366D4">
      <w:pPr>
        <w:spacing w:after="0"/>
        <w:jc w:val="both"/>
      </w:pPr>
    </w:p>
    <w:p w14:paraId="1C81EDF1" w14:textId="77777777" w:rsidR="00F63894" w:rsidRPr="00D2361B" w:rsidRDefault="00F63894" w:rsidP="002366D4">
      <w:pPr>
        <w:spacing w:after="0"/>
        <w:jc w:val="both"/>
      </w:pPr>
      <w:r w:rsidRPr="00D2361B">
        <w:t>The Academy will inform the local authority of any pupil who is going to be deleted from the admission register where they:</w:t>
      </w:r>
    </w:p>
    <w:p w14:paraId="3F91F56A" w14:textId="03DC7E5C" w:rsidR="00F63894" w:rsidRPr="00D2361B" w:rsidRDefault="00054EF6" w:rsidP="002366D4">
      <w:pPr>
        <w:pStyle w:val="ListParagraph"/>
        <w:numPr>
          <w:ilvl w:val="0"/>
          <w:numId w:val="42"/>
        </w:numPr>
        <w:spacing w:after="0"/>
        <w:ind w:left="360"/>
        <w:jc w:val="both"/>
      </w:pPr>
      <w:r w:rsidRPr="00D2361B">
        <w:t>h</w:t>
      </w:r>
      <w:r w:rsidR="00F63894" w:rsidRPr="00D2361B">
        <w:t xml:space="preserve">ave been taken out by their parents and are being educated outside of the school system </w:t>
      </w:r>
      <w:proofErr w:type="spellStart"/>
      <w:r w:rsidR="00F63894" w:rsidRPr="00D2361B">
        <w:t>eg.</w:t>
      </w:r>
      <w:proofErr w:type="spellEnd"/>
      <w:r w:rsidR="00F63894" w:rsidRPr="00D2361B">
        <w:t xml:space="preserve"> Home education</w:t>
      </w:r>
      <w:r w:rsidRPr="00D2361B">
        <w:t xml:space="preserve">  </w:t>
      </w:r>
    </w:p>
    <w:p w14:paraId="5D80CC8E" w14:textId="048ACE38" w:rsidR="00F63894" w:rsidRPr="00D2361B" w:rsidRDefault="009B7ECC" w:rsidP="002366D4">
      <w:pPr>
        <w:pStyle w:val="ListParagraph"/>
        <w:numPr>
          <w:ilvl w:val="0"/>
          <w:numId w:val="42"/>
        </w:numPr>
        <w:spacing w:after="0"/>
        <w:ind w:left="360"/>
        <w:jc w:val="both"/>
      </w:pPr>
      <w:r w:rsidRPr="00D2361B">
        <w:t>h</w:t>
      </w:r>
      <w:r w:rsidR="00F63894" w:rsidRPr="00D2361B">
        <w:t xml:space="preserve">ave ceased to attend school and no longer live within reasonable distance of the school at which they are </w:t>
      </w:r>
      <w:proofErr w:type="gramStart"/>
      <w:r w:rsidR="00F63894" w:rsidRPr="00D2361B">
        <w:t>registered;</w:t>
      </w:r>
      <w:proofErr w:type="gramEnd"/>
    </w:p>
    <w:p w14:paraId="313456C0" w14:textId="0195778A" w:rsidR="00F63894" w:rsidRPr="00D2361B" w:rsidRDefault="009B7ECC" w:rsidP="002366D4">
      <w:pPr>
        <w:pStyle w:val="ListParagraph"/>
        <w:numPr>
          <w:ilvl w:val="0"/>
          <w:numId w:val="42"/>
        </w:numPr>
        <w:spacing w:after="0"/>
        <w:ind w:left="360"/>
        <w:jc w:val="both"/>
      </w:pPr>
      <w:r w:rsidRPr="00D2361B">
        <w:t>h</w:t>
      </w:r>
      <w:r w:rsidR="00F63894" w:rsidRPr="00D2361B">
        <w:t>ave been certified by the school medical officer as unlikely to be in a fit state of health to attend school before ceasing to be of compulsory school age, and neither he/she nor his/her parent has indicated the intention to continue to attend the school after ceasing to be of compulsory school age,</w:t>
      </w:r>
    </w:p>
    <w:p w14:paraId="3FF0E48F" w14:textId="73870E5F" w:rsidR="00F63894" w:rsidRPr="00D2361B" w:rsidRDefault="009B7ECC" w:rsidP="002366D4">
      <w:pPr>
        <w:pStyle w:val="ListParagraph"/>
        <w:numPr>
          <w:ilvl w:val="0"/>
          <w:numId w:val="42"/>
        </w:numPr>
        <w:spacing w:after="0"/>
        <w:ind w:left="360"/>
        <w:jc w:val="both"/>
      </w:pPr>
      <w:r w:rsidRPr="00D2361B">
        <w:t>a</w:t>
      </w:r>
      <w:r w:rsidR="00F63894" w:rsidRPr="00D2361B">
        <w:t>re in custody for a period of more than four months due to a final court order and the proprietor does not reasonably believe they will be returning to the school at the end of that period; or,</w:t>
      </w:r>
    </w:p>
    <w:p w14:paraId="177D0F81" w14:textId="56A5E62F" w:rsidR="00F63894" w:rsidRPr="00D2361B" w:rsidRDefault="009B7ECC" w:rsidP="002366D4">
      <w:pPr>
        <w:pStyle w:val="ListParagraph"/>
        <w:numPr>
          <w:ilvl w:val="0"/>
          <w:numId w:val="42"/>
        </w:numPr>
        <w:spacing w:after="0"/>
        <w:ind w:left="360"/>
        <w:jc w:val="both"/>
      </w:pPr>
      <w:r w:rsidRPr="00D2361B">
        <w:t>h</w:t>
      </w:r>
      <w:r w:rsidR="00F63894" w:rsidRPr="00D2361B">
        <w:t>ave been permanently excluded.</w:t>
      </w:r>
    </w:p>
    <w:p w14:paraId="33C87B44" w14:textId="77777777" w:rsidR="004233F5" w:rsidRPr="00D2361B" w:rsidRDefault="004233F5" w:rsidP="001B5AD5">
      <w:pPr>
        <w:spacing w:after="0"/>
      </w:pPr>
    </w:p>
    <w:p w14:paraId="2D2DAA68" w14:textId="77777777" w:rsidR="00F63894" w:rsidRPr="00D2361B" w:rsidRDefault="00F63894" w:rsidP="001B5AD5">
      <w:pPr>
        <w:spacing w:after="0"/>
      </w:pPr>
      <w:r w:rsidRPr="00D2361B">
        <w:t>The local authority will be notified when a pupil is deleted from the Academy’s register under the above circumstances. This should be done as soon as the grounds for deletion are met, but no later than deleting the pupil’s name from the register.</w:t>
      </w:r>
    </w:p>
    <w:p w14:paraId="48602A5B" w14:textId="447A4316" w:rsidR="004E03C6" w:rsidRPr="00D2361B" w:rsidRDefault="00F63894" w:rsidP="00D5246E">
      <w:pPr>
        <w:spacing w:after="0"/>
      </w:pPr>
      <w:r w:rsidRPr="00D2361B">
        <w:lastRenderedPageBreak/>
        <w:t xml:space="preserve">The Academy will inform the local authority of any pupil who fails to attend school </w:t>
      </w:r>
      <w:proofErr w:type="gramStart"/>
      <w:r w:rsidRPr="00D2361B">
        <w:t>regularly, or</w:t>
      </w:r>
      <w:proofErr w:type="gramEnd"/>
      <w:r w:rsidRPr="00D2361B">
        <w:t xml:space="preserve"> has been absent without the school’s permission for a continuous period of 10 school days or more, at such intervals as are agreed intervals determined by the Secretary of State.</w:t>
      </w:r>
    </w:p>
    <w:p w14:paraId="2C45C5A5" w14:textId="183A1A28" w:rsidR="004E03C6" w:rsidRPr="00D2361B" w:rsidRDefault="00970FE5" w:rsidP="001B5AD5">
      <w:pPr>
        <w:pStyle w:val="Heading2"/>
        <w:spacing w:before="0" w:line="259" w:lineRule="auto"/>
      </w:pPr>
      <w:bookmarkStart w:id="43" w:name="_Toc20680786"/>
      <w:r w:rsidRPr="00D2361B">
        <w:t>13</w:t>
      </w:r>
      <w:r w:rsidR="009174A5" w:rsidRPr="00D2361B">
        <w:t>. Training</w:t>
      </w:r>
      <w:bookmarkEnd w:id="43"/>
    </w:p>
    <w:p w14:paraId="0BBC0397" w14:textId="77777777" w:rsidR="009174A5" w:rsidRPr="00D2361B" w:rsidRDefault="00682AA6" w:rsidP="00A53FC6">
      <w:pPr>
        <w:pStyle w:val="ListParagraph"/>
        <w:numPr>
          <w:ilvl w:val="0"/>
          <w:numId w:val="25"/>
        </w:numPr>
        <w:autoSpaceDE w:val="0"/>
        <w:autoSpaceDN w:val="0"/>
        <w:adjustRightInd w:val="0"/>
        <w:spacing w:after="0"/>
        <w:rPr>
          <w:rFonts w:cs="Arial"/>
        </w:rPr>
      </w:pPr>
      <w:r w:rsidRPr="00D2361B">
        <w:rPr>
          <w:rFonts w:cs="Arial"/>
        </w:rPr>
        <w:t xml:space="preserve">The Academy has a commitment to training and attendance at inter-agency child protection/safeguarding meetings. </w:t>
      </w:r>
      <w:r w:rsidR="007B4138" w:rsidRPr="00D2361B">
        <w:rPr>
          <w:rFonts w:cs="Arial"/>
        </w:rPr>
        <w:t xml:space="preserve"> </w:t>
      </w:r>
      <w:r w:rsidRPr="00D2361B">
        <w:rPr>
          <w:rFonts w:cs="Arial"/>
        </w:rPr>
        <w:t>Time will be given to enable this commitment to be met</w:t>
      </w:r>
    </w:p>
    <w:p w14:paraId="46E2779F" w14:textId="77777777" w:rsidR="00682AA6" w:rsidRPr="00D2361B" w:rsidRDefault="004E0334" w:rsidP="00A53FC6">
      <w:pPr>
        <w:pStyle w:val="ListParagraph"/>
        <w:numPr>
          <w:ilvl w:val="0"/>
          <w:numId w:val="25"/>
        </w:numPr>
        <w:autoSpaceDE w:val="0"/>
        <w:autoSpaceDN w:val="0"/>
        <w:adjustRightInd w:val="0"/>
        <w:spacing w:after="0"/>
        <w:rPr>
          <w:rFonts w:cs="Arial"/>
        </w:rPr>
      </w:pPr>
      <w:r w:rsidRPr="00D2361B">
        <w:rPr>
          <w:rFonts w:cs="Arial"/>
        </w:rPr>
        <w:t>The DSL</w:t>
      </w:r>
      <w:r w:rsidR="00682AA6" w:rsidRPr="00D2361B">
        <w:rPr>
          <w:rFonts w:cs="Arial"/>
        </w:rPr>
        <w:t xml:space="preserve"> will receive relevant training at least every two years in child protection and inter-agency working</w:t>
      </w:r>
    </w:p>
    <w:p w14:paraId="7913D857" w14:textId="77777777" w:rsidR="00682AA6" w:rsidRPr="00D2361B" w:rsidRDefault="00682AA6" w:rsidP="00A53FC6">
      <w:pPr>
        <w:pStyle w:val="ListParagraph"/>
        <w:numPr>
          <w:ilvl w:val="0"/>
          <w:numId w:val="25"/>
        </w:numPr>
        <w:autoSpaceDE w:val="0"/>
        <w:autoSpaceDN w:val="0"/>
        <w:adjustRightInd w:val="0"/>
        <w:spacing w:after="0"/>
        <w:rPr>
          <w:rFonts w:cs="Arial"/>
        </w:rPr>
      </w:pPr>
      <w:r w:rsidRPr="00D2361B">
        <w:rPr>
          <w:rFonts w:cs="Arial"/>
        </w:rPr>
        <w:t xml:space="preserve">All staff (full or part-time, permanent or temporary and voluntary) and the </w:t>
      </w:r>
      <w:proofErr w:type="gramStart"/>
      <w:r w:rsidRPr="00D2361B">
        <w:rPr>
          <w:rFonts w:cs="Arial"/>
        </w:rPr>
        <w:t>Principal</w:t>
      </w:r>
      <w:proofErr w:type="gramEnd"/>
      <w:r w:rsidRPr="00D2361B">
        <w:rPr>
          <w:rFonts w:cs="Arial"/>
        </w:rPr>
        <w:t xml:space="preserve"> will receive relevant training and up-dating at least every three years</w:t>
      </w:r>
    </w:p>
    <w:p w14:paraId="095F69AF" w14:textId="77777777" w:rsidR="00682AA6" w:rsidRPr="00D2361B" w:rsidRDefault="00682AA6" w:rsidP="00A53FC6">
      <w:pPr>
        <w:pStyle w:val="ListParagraph"/>
        <w:numPr>
          <w:ilvl w:val="0"/>
          <w:numId w:val="25"/>
        </w:numPr>
        <w:autoSpaceDE w:val="0"/>
        <w:autoSpaceDN w:val="0"/>
        <w:adjustRightInd w:val="0"/>
        <w:spacing w:after="0"/>
        <w:rPr>
          <w:rFonts w:cs="Arial"/>
        </w:rPr>
      </w:pPr>
      <w:r w:rsidRPr="00D2361B">
        <w:rPr>
          <w:rFonts w:cs="Arial"/>
        </w:rPr>
        <w:t>All new member</w:t>
      </w:r>
      <w:r w:rsidR="004E0334" w:rsidRPr="00D2361B">
        <w:rPr>
          <w:rFonts w:cs="Arial"/>
        </w:rPr>
        <w:t>s</w:t>
      </w:r>
      <w:r w:rsidRPr="00D2361B">
        <w:rPr>
          <w:rFonts w:cs="Arial"/>
        </w:rPr>
        <w:t xml:space="preserve"> of staff (including volunteers) will undergo an induction that includes familiarisation with the Academy’s </w:t>
      </w:r>
      <w:r w:rsidR="004E0334" w:rsidRPr="00D2361B">
        <w:rPr>
          <w:rFonts w:cs="Arial"/>
        </w:rPr>
        <w:t>Safeguarding and Child Protection P</w:t>
      </w:r>
      <w:r w:rsidRPr="00D2361B">
        <w:rPr>
          <w:rFonts w:cs="Arial"/>
        </w:rPr>
        <w:t>olicy and identification of their child protection training needs</w:t>
      </w:r>
    </w:p>
    <w:p w14:paraId="2C661D97" w14:textId="77777777" w:rsidR="00682AA6" w:rsidRPr="00D2361B" w:rsidRDefault="00682AA6" w:rsidP="00A53FC6">
      <w:pPr>
        <w:pStyle w:val="ListParagraph"/>
        <w:numPr>
          <w:ilvl w:val="0"/>
          <w:numId w:val="25"/>
        </w:numPr>
        <w:autoSpaceDE w:val="0"/>
        <w:autoSpaceDN w:val="0"/>
        <w:adjustRightInd w:val="0"/>
        <w:spacing w:after="0"/>
        <w:rPr>
          <w:rFonts w:cs="Arial"/>
        </w:rPr>
      </w:pPr>
      <w:r w:rsidRPr="00D2361B">
        <w:rPr>
          <w:rFonts w:cs="Arial"/>
        </w:rPr>
        <w:t>Training will be or</w:t>
      </w:r>
      <w:r w:rsidR="004E0334" w:rsidRPr="00D2361B">
        <w:rPr>
          <w:rFonts w:cs="Arial"/>
        </w:rPr>
        <w:t>ganised by the DSL</w:t>
      </w:r>
      <w:r w:rsidRPr="00D2361B">
        <w:rPr>
          <w:rFonts w:cs="Arial"/>
        </w:rPr>
        <w:t xml:space="preserve"> following a programme drawn up by the </w:t>
      </w:r>
      <w:proofErr w:type="gramStart"/>
      <w:r w:rsidRPr="00D2361B">
        <w:rPr>
          <w:rFonts w:cs="Arial"/>
        </w:rPr>
        <w:t>Principal</w:t>
      </w:r>
      <w:proofErr w:type="gramEnd"/>
      <w:r w:rsidRPr="00D2361B">
        <w:rPr>
          <w:rFonts w:cs="Arial"/>
        </w:rPr>
        <w:t xml:space="preserve"> in consult</w:t>
      </w:r>
      <w:r w:rsidR="004E0334" w:rsidRPr="00D2361B">
        <w:rPr>
          <w:rFonts w:cs="Arial"/>
        </w:rPr>
        <w:t>ation with the DSL</w:t>
      </w:r>
      <w:r w:rsidRPr="00D2361B">
        <w:rPr>
          <w:rFonts w:cs="Arial"/>
        </w:rPr>
        <w:t xml:space="preserve">, and agreed by the </w:t>
      </w:r>
      <w:r w:rsidR="007B4138" w:rsidRPr="00D2361B">
        <w:rPr>
          <w:rFonts w:cs="Arial"/>
        </w:rPr>
        <w:t>G</w:t>
      </w:r>
      <w:r w:rsidRPr="00D2361B">
        <w:rPr>
          <w:rFonts w:cs="Arial"/>
        </w:rPr>
        <w:t xml:space="preserve">overning </w:t>
      </w:r>
      <w:r w:rsidR="007B4138" w:rsidRPr="00D2361B">
        <w:rPr>
          <w:rFonts w:cs="Arial"/>
        </w:rPr>
        <w:t>B</w:t>
      </w:r>
      <w:r w:rsidRPr="00D2361B">
        <w:rPr>
          <w:rFonts w:cs="Arial"/>
        </w:rPr>
        <w:t>ody</w:t>
      </w:r>
    </w:p>
    <w:p w14:paraId="6489FA7A" w14:textId="77777777" w:rsidR="00682AA6" w:rsidRPr="00D2361B" w:rsidRDefault="004E0334" w:rsidP="00A53FC6">
      <w:pPr>
        <w:pStyle w:val="ListParagraph"/>
        <w:numPr>
          <w:ilvl w:val="0"/>
          <w:numId w:val="25"/>
        </w:numPr>
        <w:autoSpaceDE w:val="0"/>
        <w:autoSpaceDN w:val="0"/>
        <w:adjustRightInd w:val="0"/>
        <w:spacing w:after="0"/>
        <w:rPr>
          <w:rFonts w:cs="Arial"/>
        </w:rPr>
      </w:pPr>
      <w:r w:rsidRPr="00D2361B">
        <w:rPr>
          <w:rFonts w:cs="Arial"/>
        </w:rPr>
        <w:t>The DSL</w:t>
      </w:r>
      <w:r w:rsidR="00682AA6" w:rsidRPr="00D2361B">
        <w:rPr>
          <w:rFonts w:cs="Arial"/>
        </w:rPr>
        <w:t xml:space="preserve"> will be expected to cascade learning to the wider staff group via meetings and any other appropriate methods.</w:t>
      </w:r>
    </w:p>
    <w:p w14:paraId="1C5B053F" w14:textId="77777777" w:rsidR="004233F5" w:rsidRPr="00D2361B" w:rsidRDefault="004233F5" w:rsidP="001B5AD5">
      <w:pPr>
        <w:pStyle w:val="Heading2"/>
        <w:spacing w:before="0" w:line="259" w:lineRule="auto"/>
      </w:pPr>
    </w:p>
    <w:p w14:paraId="6AE4FD14" w14:textId="1D07B43F" w:rsidR="00682AA6" w:rsidRPr="00D2361B" w:rsidRDefault="00970FE5" w:rsidP="001B5AD5">
      <w:pPr>
        <w:pStyle w:val="Heading2"/>
        <w:spacing w:before="0" w:line="259" w:lineRule="auto"/>
      </w:pPr>
      <w:bookmarkStart w:id="44" w:name="_Toc20680787"/>
      <w:r w:rsidRPr="00D2361B">
        <w:t>14</w:t>
      </w:r>
      <w:r w:rsidR="00682AA6" w:rsidRPr="00D2361B">
        <w:t>. Case conferences and core group meetings</w:t>
      </w:r>
      <w:bookmarkEnd w:id="44"/>
    </w:p>
    <w:p w14:paraId="6DCDD522" w14:textId="77777777" w:rsidR="006F2A88" w:rsidRPr="00D2361B" w:rsidRDefault="006F2A88" w:rsidP="001B5AD5">
      <w:pPr>
        <w:autoSpaceDE w:val="0"/>
        <w:autoSpaceDN w:val="0"/>
        <w:adjustRightInd w:val="0"/>
        <w:spacing w:after="0"/>
        <w:rPr>
          <w:rFonts w:cs="Arial"/>
        </w:rPr>
      </w:pPr>
      <w:r w:rsidRPr="00D2361B">
        <w:rPr>
          <w:rFonts w:cs="Arial"/>
        </w:rPr>
        <w:t>The Academy has a commitment to attendance at inter-agency child protection/safeguarding meetings.</w:t>
      </w:r>
    </w:p>
    <w:p w14:paraId="0C7676B6" w14:textId="77777777" w:rsidR="006F2A88" w:rsidRPr="00D2361B" w:rsidRDefault="006F2A88" w:rsidP="001B5AD5">
      <w:pPr>
        <w:autoSpaceDE w:val="0"/>
        <w:autoSpaceDN w:val="0"/>
        <w:adjustRightInd w:val="0"/>
        <w:spacing w:after="0"/>
        <w:rPr>
          <w:rFonts w:cs="Arial"/>
        </w:rPr>
      </w:pPr>
    </w:p>
    <w:p w14:paraId="37B4D33F" w14:textId="77777777" w:rsidR="006F2A88" w:rsidRPr="00D2361B" w:rsidRDefault="006F2A88" w:rsidP="00A53FC6">
      <w:pPr>
        <w:pStyle w:val="ListParagraph"/>
        <w:numPr>
          <w:ilvl w:val="0"/>
          <w:numId w:val="26"/>
        </w:numPr>
        <w:autoSpaceDE w:val="0"/>
        <w:autoSpaceDN w:val="0"/>
        <w:adjustRightInd w:val="0"/>
        <w:spacing w:after="0"/>
        <w:rPr>
          <w:rFonts w:cs="Arial"/>
        </w:rPr>
      </w:pPr>
      <w:r w:rsidRPr="00D2361B">
        <w:rPr>
          <w:rFonts w:cs="Arial"/>
        </w:rPr>
        <w:t>A member of staff may be required to attend a Child Protection/Safeguarding case conference.  The member of staff should prepare a report to present to the Case Conference chair at the start of the meeting, who will gather all information and assess the risks.</w:t>
      </w:r>
    </w:p>
    <w:p w14:paraId="2F18FB65" w14:textId="77777777" w:rsidR="006F2A88" w:rsidRPr="00D2361B" w:rsidRDefault="006F2A88" w:rsidP="00A53FC6">
      <w:pPr>
        <w:pStyle w:val="ListParagraph"/>
        <w:numPr>
          <w:ilvl w:val="0"/>
          <w:numId w:val="26"/>
        </w:numPr>
        <w:autoSpaceDE w:val="0"/>
        <w:autoSpaceDN w:val="0"/>
        <w:adjustRightInd w:val="0"/>
        <w:spacing w:after="0"/>
        <w:rPr>
          <w:rFonts w:cs="Arial"/>
        </w:rPr>
      </w:pPr>
      <w:r w:rsidRPr="00D2361B">
        <w:rPr>
          <w:rFonts w:cs="Arial"/>
        </w:rPr>
        <w:t>If a student’s name is placed on the local Child Protection Register, a Core Group will be agreed in accordance with the Local Authority procedures.  All Core Group members meet regularly (at least monthly) to monitor and progress the Child Protection Plan and Core Assessment.  The Academy will give priority to attendance at these meetings.</w:t>
      </w:r>
    </w:p>
    <w:p w14:paraId="6C710D8F" w14:textId="77777777" w:rsidR="006F2A88" w:rsidRPr="00D2361B" w:rsidRDefault="006F2A88" w:rsidP="001B5AD5">
      <w:pPr>
        <w:pStyle w:val="ListParagraph"/>
        <w:spacing w:after="0"/>
        <w:rPr>
          <w:rFonts w:cs="Arial"/>
        </w:rPr>
      </w:pPr>
    </w:p>
    <w:p w14:paraId="482205CF" w14:textId="285AE554" w:rsidR="006F2A88" w:rsidRPr="00D2361B" w:rsidRDefault="00970FE5" w:rsidP="001B5AD5">
      <w:pPr>
        <w:pStyle w:val="Heading2"/>
        <w:spacing w:before="0" w:line="259" w:lineRule="auto"/>
      </w:pPr>
      <w:bookmarkStart w:id="45" w:name="_Toc20680788"/>
      <w:r w:rsidRPr="00D2361B">
        <w:t>15</w:t>
      </w:r>
      <w:r w:rsidR="006F2A88" w:rsidRPr="00D2361B">
        <w:t>. Equal Opportunities</w:t>
      </w:r>
      <w:bookmarkEnd w:id="45"/>
    </w:p>
    <w:p w14:paraId="5C45AE8A" w14:textId="77777777" w:rsidR="006F2A88" w:rsidRPr="00D2361B" w:rsidRDefault="006F2A88" w:rsidP="001B5AD5">
      <w:pPr>
        <w:autoSpaceDE w:val="0"/>
        <w:autoSpaceDN w:val="0"/>
        <w:adjustRightInd w:val="0"/>
        <w:spacing w:after="0"/>
        <w:rPr>
          <w:rFonts w:cs="Arial"/>
        </w:rPr>
      </w:pPr>
      <w:r w:rsidRPr="00D2361B">
        <w:rPr>
          <w:rFonts w:cs="Arial"/>
        </w:rPr>
        <w:t xml:space="preserve">The Governing Body, Principal and staff will </w:t>
      </w:r>
      <w:proofErr w:type="gramStart"/>
      <w:r w:rsidRPr="00D2361B">
        <w:rPr>
          <w:rFonts w:cs="Arial"/>
        </w:rPr>
        <w:t>take into account</w:t>
      </w:r>
      <w:proofErr w:type="gramEnd"/>
      <w:r w:rsidRPr="00D2361B">
        <w:rPr>
          <w:rFonts w:cs="Arial"/>
        </w:rPr>
        <w:t xml:space="preserve"> the Academy’s equal opportunities policies when discharging their duties under this policy.</w:t>
      </w:r>
    </w:p>
    <w:p w14:paraId="7845C3E3" w14:textId="77777777" w:rsidR="006F2A88" w:rsidRPr="00D2361B" w:rsidRDefault="006F2A88" w:rsidP="001B5AD5">
      <w:pPr>
        <w:autoSpaceDE w:val="0"/>
        <w:autoSpaceDN w:val="0"/>
        <w:adjustRightInd w:val="0"/>
        <w:spacing w:after="0"/>
        <w:rPr>
          <w:rFonts w:cs="Arial"/>
        </w:rPr>
      </w:pPr>
    </w:p>
    <w:p w14:paraId="2778E0EA" w14:textId="77777777" w:rsidR="00C961D1" w:rsidRPr="00D2361B" w:rsidRDefault="00C961D1" w:rsidP="001B5AD5">
      <w:pPr>
        <w:pStyle w:val="Heading2"/>
        <w:spacing w:before="0" w:line="259" w:lineRule="auto"/>
      </w:pPr>
    </w:p>
    <w:p w14:paraId="635937D0" w14:textId="147F29FD" w:rsidR="006F2A88" w:rsidRPr="00D2361B" w:rsidRDefault="00970FE5" w:rsidP="001B5AD5">
      <w:pPr>
        <w:pStyle w:val="Heading2"/>
        <w:spacing w:before="0" w:line="259" w:lineRule="auto"/>
      </w:pPr>
      <w:bookmarkStart w:id="46" w:name="_Toc20680789"/>
      <w:r w:rsidRPr="00D2361B">
        <w:t>16</w:t>
      </w:r>
      <w:r w:rsidR="006F2A88" w:rsidRPr="00D2361B">
        <w:t>. Monitoring and Review</w:t>
      </w:r>
      <w:bookmarkEnd w:id="46"/>
    </w:p>
    <w:p w14:paraId="70BF195A" w14:textId="77777777" w:rsidR="006F2A88" w:rsidRPr="00D2361B" w:rsidRDefault="006F2A88" w:rsidP="001B5AD5">
      <w:pPr>
        <w:autoSpaceDE w:val="0"/>
        <w:autoSpaceDN w:val="0"/>
        <w:adjustRightInd w:val="0"/>
        <w:spacing w:after="0"/>
        <w:rPr>
          <w:rFonts w:cs="Arial"/>
        </w:rPr>
      </w:pPr>
    </w:p>
    <w:p w14:paraId="6E3C7606" w14:textId="461118CD" w:rsidR="004F703E" w:rsidRPr="00D2361B" w:rsidRDefault="00970FE5" w:rsidP="001B5AD5">
      <w:pPr>
        <w:autoSpaceDE w:val="0"/>
        <w:autoSpaceDN w:val="0"/>
        <w:adjustRightInd w:val="0"/>
        <w:spacing w:after="0"/>
        <w:rPr>
          <w:rFonts w:cs="Arial"/>
        </w:rPr>
      </w:pPr>
      <w:r w:rsidRPr="00D2361B">
        <w:rPr>
          <w:rFonts w:cs="Arial"/>
          <w:b/>
        </w:rPr>
        <w:t>16</w:t>
      </w:r>
      <w:r w:rsidR="004F703E" w:rsidRPr="00D2361B">
        <w:rPr>
          <w:rFonts w:cs="Arial"/>
          <w:b/>
        </w:rPr>
        <w:t>.1</w:t>
      </w:r>
      <w:r w:rsidR="00C961D1" w:rsidRPr="00D2361B">
        <w:rPr>
          <w:rFonts w:cs="Arial"/>
          <w:b/>
        </w:rPr>
        <w:t xml:space="preserve"> </w:t>
      </w:r>
      <w:r w:rsidR="004E0334" w:rsidRPr="00D2361B">
        <w:rPr>
          <w:rFonts w:cs="Arial"/>
        </w:rPr>
        <w:t>The DSL</w:t>
      </w:r>
      <w:r w:rsidR="004F703E" w:rsidRPr="00D2361B">
        <w:rPr>
          <w:rFonts w:cs="Arial"/>
        </w:rPr>
        <w:t xml:space="preserve"> will liaise regularly with the </w:t>
      </w:r>
      <w:proofErr w:type="gramStart"/>
      <w:r w:rsidR="004F703E" w:rsidRPr="00D2361B">
        <w:rPr>
          <w:rFonts w:cs="Arial"/>
        </w:rPr>
        <w:t>Principal</w:t>
      </w:r>
      <w:proofErr w:type="gramEnd"/>
      <w:r w:rsidR="004F703E" w:rsidRPr="00D2361B">
        <w:rPr>
          <w:rFonts w:cs="Arial"/>
        </w:rPr>
        <w:t xml:space="preserve"> and will monitor the working of the policy and will report as required to the Nominated Governor.</w:t>
      </w:r>
    </w:p>
    <w:p w14:paraId="2088A66A" w14:textId="77777777" w:rsidR="004F703E" w:rsidRPr="00D2361B" w:rsidRDefault="004F703E" w:rsidP="001B5AD5">
      <w:pPr>
        <w:autoSpaceDE w:val="0"/>
        <w:autoSpaceDN w:val="0"/>
        <w:adjustRightInd w:val="0"/>
        <w:spacing w:after="0"/>
        <w:rPr>
          <w:rFonts w:cs="Arial"/>
        </w:rPr>
      </w:pPr>
    </w:p>
    <w:p w14:paraId="3564E914" w14:textId="1CFE4201" w:rsidR="004F703E" w:rsidRPr="00D2361B" w:rsidRDefault="00970FE5" w:rsidP="001B5AD5">
      <w:pPr>
        <w:autoSpaceDE w:val="0"/>
        <w:autoSpaceDN w:val="0"/>
        <w:adjustRightInd w:val="0"/>
        <w:spacing w:after="0"/>
        <w:rPr>
          <w:rFonts w:cs="Arial"/>
        </w:rPr>
      </w:pPr>
      <w:r w:rsidRPr="00D2361B">
        <w:rPr>
          <w:rFonts w:cs="Arial"/>
          <w:b/>
        </w:rPr>
        <w:t>16</w:t>
      </w:r>
      <w:r w:rsidR="00A21C6C" w:rsidRPr="00D2361B">
        <w:rPr>
          <w:rFonts w:cs="Arial"/>
          <w:b/>
        </w:rPr>
        <w:t xml:space="preserve">.2 </w:t>
      </w:r>
      <w:r w:rsidR="004F703E" w:rsidRPr="00D2361B">
        <w:rPr>
          <w:rFonts w:cs="Arial"/>
        </w:rPr>
        <w:t>The Principal will report to the governing body annually on the working of the policy.</w:t>
      </w:r>
    </w:p>
    <w:p w14:paraId="7B4E836C" w14:textId="77777777" w:rsidR="004F703E" w:rsidRPr="00D2361B" w:rsidRDefault="004F703E" w:rsidP="001B5AD5">
      <w:pPr>
        <w:autoSpaceDE w:val="0"/>
        <w:autoSpaceDN w:val="0"/>
        <w:adjustRightInd w:val="0"/>
        <w:spacing w:after="0"/>
        <w:rPr>
          <w:rFonts w:cs="Arial"/>
        </w:rPr>
      </w:pPr>
    </w:p>
    <w:p w14:paraId="0E14BA4D" w14:textId="05815CA7" w:rsidR="004F703E" w:rsidRPr="00D2361B" w:rsidRDefault="00970FE5" w:rsidP="001B5AD5">
      <w:pPr>
        <w:autoSpaceDE w:val="0"/>
        <w:autoSpaceDN w:val="0"/>
        <w:adjustRightInd w:val="0"/>
        <w:spacing w:after="0"/>
        <w:rPr>
          <w:rFonts w:cs="Arial"/>
        </w:rPr>
      </w:pPr>
      <w:r w:rsidRPr="00D2361B">
        <w:rPr>
          <w:rFonts w:cs="Arial"/>
          <w:b/>
        </w:rPr>
        <w:t>16</w:t>
      </w:r>
      <w:r w:rsidR="004F703E" w:rsidRPr="00D2361B">
        <w:rPr>
          <w:rFonts w:cs="Arial"/>
          <w:b/>
        </w:rPr>
        <w:t>.3</w:t>
      </w:r>
      <w:r w:rsidR="00C961D1" w:rsidRPr="00D2361B">
        <w:rPr>
          <w:rFonts w:cs="Arial"/>
          <w:b/>
        </w:rPr>
        <w:t xml:space="preserve"> </w:t>
      </w:r>
      <w:r w:rsidR="004F703E" w:rsidRPr="00D2361B">
        <w:rPr>
          <w:rFonts w:cs="Arial"/>
        </w:rPr>
        <w:t xml:space="preserve">The Governing Body will undertake an annual review of the Academy’s </w:t>
      </w:r>
      <w:r w:rsidR="004E0334" w:rsidRPr="00D2361B">
        <w:rPr>
          <w:rFonts w:cs="Arial"/>
        </w:rPr>
        <w:t xml:space="preserve">Safeguarding and </w:t>
      </w:r>
      <w:r w:rsidR="004F703E" w:rsidRPr="00D2361B">
        <w:rPr>
          <w:rFonts w:cs="Arial"/>
        </w:rPr>
        <w:t xml:space="preserve">Child Protection Policy and procedures and the efficiency with which the Academy’s duties have been discharged.  </w:t>
      </w:r>
      <w:proofErr w:type="gramStart"/>
      <w:r w:rsidR="004F703E" w:rsidRPr="00D2361B">
        <w:rPr>
          <w:rFonts w:cs="Arial"/>
        </w:rPr>
        <w:t>In the event that</w:t>
      </w:r>
      <w:proofErr w:type="gramEnd"/>
      <w:r w:rsidR="004F703E" w:rsidRPr="00D2361B">
        <w:rPr>
          <w:rFonts w:cs="Arial"/>
        </w:rPr>
        <w:t xml:space="preserve"> any deficiencies or weaknesses are identified these will be remedies without delay.</w:t>
      </w:r>
    </w:p>
    <w:p w14:paraId="4C3BDD62" w14:textId="77777777" w:rsidR="004F703E" w:rsidRPr="00D2361B" w:rsidRDefault="004F703E" w:rsidP="001B5AD5">
      <w:pPr>
        <w:autoSpaceDE w:val="0"/>
        <w:autoSpaceDN w:val="0"/>
        <w:adjustRightInd w:val="0"/>
        <w:spacing w:after="0"/>
        <w:rPr>
          <w:rFonts w:cs="Arial"/>
        </w:rPr>
      </w:pPr>
    </w:p>
    <w:p w14:paraId="2FA8E865" w14:textId="77777777" w:rsidR="004F703E" w:rsidRPr="00D2361B" w:rsidRDefault="00985DAA" w:rsidP="001B5AD5">
      <w:pPr>
        <w:pStyle w:val="Heading2"/>
        <w:spacing w:before="0" w:line="259" w:lineRule="auto"/>
      </w:pPr>
      <w:bookmarkStart w:id="47" w:name="_Toc20680790"/>
      <w:r w:rsidRPr="00D2361B">
        <w:lastRenderedPageBreak/>
        <w:t>16</w:t>
      </w:r>
      <w:r w:rsidR="00B04A2B" w:rsidRPr="00D2361B">
        <w:t>. Date of next</w:t>
      </w:r>
      <w:r w:rsidR="004F703E" w:rsidRPr="00D2361B">
        <w:t xml:space="preserve"> review</w:t>
      </w:r>
      <w:bookmarkEnd w:id="47"/>
    </w:p>
    <w:p w14:paraId="7DE844D4" w14:textId="2FA360F4" w:rsidR="004F703E" w:rsidRPr="00D2361B" w:rsidRDefault="007B4138" w:rsidP="001B5AD5">
      <w:pPr>
        <w:autoSpaceDE w:val="0"/>
        <w:autoSpaceDN w:val="0"/>
        <w:adjustRightInd w:val="0"/>
        <w:spacing w:after="0"/>
        <w:rPr>
          <w:rFonts w:cs="Arial"/>
        </w:rPr>
      </w:pPr>
      <w:r w:rsidRPr="00D2361B">
        <w:rPr>
          <w:rFonts w:cs="Arial"/>
        </w:rPr>
        <w:t>Sept</w:t>
      </w:r>
      <w:r w:rsidR="00DC778E" w:rsidRPr="00D2361B">
        <w:rPr>
          <w:rFonts w:cs="Arial"/>
        </w:rPr>
        <w:t xml:space="preserve">ember </w:t>
      </w:r>
      <w:r w:rsidR="0036599E" w:rsidRPr="00D2361B">
        <w:rPr>
          <w:rFonts w:cs="Arial"/>
        </w:rPr>
        <w:t>202</w:t>
      </w:r>
      <w:r w:rsidR="002366D4" w:rsidRPr="00D2361B">
        <w:rPr>
          <w:rFonts w:cs="Arial"/>
        </w:rPr>
        <w:t>3</w:t>
      </w:r>
    </w:p>
    <w:p w14:paraId="2A8FD2CF" w14:textId="77777777" w:rsidR="004F703E" w:rsidRPr="00D2361B" w:rsidRDefault="004F703E" w:rsidP="001B5AD5">
      <w:pPr>
        <w:autoSpaceDE w:val="0"/>
        <w:autoSpaceDN w:val="0"/>
        <w:adjustRightInd w:val="0"/>
        <w:spacing w:after="0"/>
        <w:rPr>
          <w:rFonts w:cs="Arial"/>
        </w:rPr>
      </w:pPr>
      <w:proofErr w:type="gramStart"/>
      <w:r w:rsidRPr="00D2361B">
        <w:rPr>
          <w:rFonts w:cs="Arial"/>
        </w:rPr>
        <w:t>Signed:_</w:t>
      </w:r>
      <w:proofErr w:type="gramEnd"/>
      <w:r w:rsidRPr="00D2361B">
        <w:rPr>
          <w:rFonts w:cs="Arial"/>
        </w:rPr>
        <w:t>_______________________</w:t>
      </w:r>
      <w:r w:rsidRPr="00D2361B">
        <w:rPr>
          <w:rFonts w:cs="Arial"/>
        </w:rPr>
        <w:tab/>
      </w:r>
      <w:r w:rsidRPr="00D2361B">
        <w:rPr>
          <w:rFonts w:cs="Arial"/>
        </w:rPr>
        <w:tab/>
      </w:r>
      <w:r w:rsidRPr="00D2361B">
        <w:rPr>
          <w:rFonts w:cs="Arial"/>
        </w:rPr>
        <w:tab/>
        <w:t>Date:_______________________</w:t>
      </w:r>
    </w:p>
    <w:p w14:paraId="5529D7CE" w14:textId="77777777" w:rsidR="00E75B9F" w:rsidRPr="00D2361B" w:rsidRDefault="004F703E" w:rsidP="00E75B9F">
      <w:pPr>
        <w:autoSpaceDE w:val="0"/>
        <w:autoSpaceDN w:val="0"/>
        <w:adjustRightInd w:val="0"/>
        <w:spacing w:after="0"/>
        <w:rPr>
          <w:rFonts w:cs="Arial"/>
        </w:rPr>
      </w:pPr>
      <w:r w:rsidRPr="00D2361B">
        <w:rPr>
          <w:rFonts w:cs="Arial"/>
        </w:rPr>
        <w:t>Chair</w:t>
      </w:r>
    </w:p>
    <w:p w14:paraId="7EA8BA2B" w14:textId="77777777" w:rsidR="007B7716" w:rsidRPr="00D2361B" w:rsidRDefault="007B7716" w:rsidP="00E75B9F">
      <w:pPr>
        <w:autoSpaceDE w:val="0"/>
        <w:autoSpaceDN w:val="0"/>
        <w:adjustRightInd w:val="0"/>
        <w:spacing w:after="0"/>
        <w:rPr>
          <w:rFonts w:cstheme="minorHAnsi"/>
          <w:b/>
          <w:sz w:val="24"/>
          <w:szCs w:val="24"/>
        </w:rPr>
      </w:pPr>
    </w:p>
    <w:p w14:paraId="1F8C136E" w14:textId="77777777" w:rsidR="007B7716" w:rsidRPr="00D2361B" w:rsidRDefault="007B7716" w:rsidP="00E75B9F">
      <w:pPr>
        <w:autoSpaceDE w:val="0"/>
        <w:autoSpaceDN w:val="0"/>
        <w:adjustRightInd w:val="0"/>
        <w:spacing w:after="0"/>
        <w:rPr>
          <w:rFonts w:cstheme="minorHAnsi"/>
          <w:b/>
          <w:sz w:val="24"/>
          <w:szCs w:val="24"/>
        </w:rPr>
      </w:pPr>
    </w:p>
    <w:p w14:paraId="29BB89EF" w14:textId="77777777" w:rsidR="007B7716" w:rsidRPr="00D2361B" w:rsidRDefault="007B7716" w:rsidP="00E75B9F">
      <w:pPr>
        <w:autoSpaceDE w:val="0"/>
        <w:autoSpaceDN w:val="0"/>
        <w:adjustRightInd w:val="0"/>
        <w:spacing w:after="0"/>
        <w:rPr>
          <w:rFonts w:cstheme="minorHAnsi"/>
          <w:b/>
          <w:sz w:val="24"/>
          <w:szCs w:val="24"/>
        </w:rPr>
      </w:pPr>
    </w:p>
    <w:p w14:paraId="2123A495" w14:textId="77777777" w:rsidR="007B7716" w:rsidRPr="00D2361B" w:rsidRDefault="007B7716" w:rsidP="00E75B9F">
      <w:pPr>
        <w:autoSpaceDE w:val="0"/>
        <w:autoSpaceDN w:val="0"/>
        <w:adjustRightInd w:val="0"/>
        <w:spacing w:after="0"/>
        <w:rPr>
          <w:rFonts w:cstheme="minorHAnsi"/>
          <w:b/>
          <w:sz w:val="24"/>
          <w:szCs w:val="24"/>
        </w:rPr>
      </w:pPr>
    </w:p>
    <w:p w14:paraId="5EDCCE1A" w14:textId="77777777" w:rsidR="007B7716" w:rsidRPr="00D2361B" w:rsidRDefault="007B7716" w:rsidP="00E75B9F">
      <w:pPr>
        <w:autoSpaceDE w:val="0"/>
        <w:autoSpaceDN w:val="0"/>
        <w:adjustRightInd w:val="0"/>
        <w:spacing w:after="0"/>
        <w:rPr>
          <w:rFonts w:cstheme="minorHAnsi"/>
          <w:b/>
          <w:sz w:val="24"/>
          <w:szCs w:val="24"/>
        </w:rPr>
      </w:pPr>
    </w:p>
    <w:p w14:paraId="2216F3DC" w14:textId="77777777" w:rsidR="007B7716" w:rsidRPr="00D2361B" w:rsidRDefault="007B7716" w:rsidP="00E75B9F">
      <w:pPr>
        <w:autoSpaceDE w:val="0"/>
        <w:autoSpaceDN w:val="0"/>
        <w:adjustRightInd w:val="0"/>
        <w:spacing w:after="0"/>
        <w:rPr>
          <w:rFonts w:cstheme="minorHAnsi"/>
          <w:b/>
          <w:sz w:val="24"/>
          <w:szCs w:val="24"/>
        </w:rPr>
      </w:pPr>
    </w:p>
    <w:p w14:paraId="485DD83D" w14:textId="77777777" w:rsidR="007B7716" w:rsidRPr="00D2361B" w:rsidRDefault="007B7716" w:rsidP="00E75B9F">
      <w:pPr>
        <w:autoSpaceDE w:val="0"/>
        <w:autoSpaceDN w:val="0"/>
        <w:adjustRightInd w:val="0"/>
        <w:spacing w:after="0"/>
        <w:rPr>
          <w:rFonts w:cstheme="minorHAnsi"/>
          <w:b/>
          <w:sz w:val="24"/>
          <w:szCs w:val="24"/>
        </w:rPr>
      </w:pPr>
    </w:p>
    <w:p w14:paraId="78186D57" w14:textId="77777777" w:rsidR="007B7716" w:rsidRPr="00D2361B" w:rsidRDefault="007B7716" w:rsidP="00E75B9F">
      <w:pPr>
        <w:autoSpaceDE w:val="0"/>
        <w:autoSpaceDN w:val="0"/>
        <w:adjustRightInd w:val="0"/>
        <w:spacing w:after="0"/>
        <w:rPr>
          <w:rFonts w:cstheme="minorHAnsi"/>
          <w:b/>
          <w:sz w:val="24"/>
          <w:szCs w:val="24"/>
        </w:rPr>
      </w:pPr>
    </w:p>
    <w:p w14:paraId="77EE2D52" w14:textId="77777777" w:rsidR="007B7716" w:rsidRPr="00D2361B" w:rsidRDefault="007B7716" w:rsidP="00E75B9F">
      <w:pPr>
        <w:autoSpaceDE w:val="0"/>
        <w:autoSpaceDN w:val="0"/>
        <w:adjustRightInd w:val="0"/>
        <w:spacing w:after="0"/>
        <w:rPr>
          <w:rFonts w:cstheme="minorHAnsi"/>
          <w:b/>
          <w:sz w:val="24"/>
          <w:szCs w:val="24"/>
        </w:rPr>
      </w:pPr>
    </w:p>
    <w:p w14:paraId="4961515C" w14:textId="77777777" w:rsidR="007B7716" w:rsidRPr="00D2361B" w:rsidRDefault="007B7716" w:rsidP="00E75B9F">
      <w:pPr>
        <w:autoSpaceDE w:val="0"/>
        <w:autoSpaceDN w:val="0"/>
        <w:adjustRightInd w:val="0"/>
        <w:spacing w:after="0"/>
        <w:rPr>
          <w:rFonts w:cstheme="minorHAnsi"/>
          <w:b/>
          <w:sz w:val="24"/>
          <w:szCs w:val="24"/>
        </w:rPr>
      </w:pPr>
    </w:p>
    <w:p w14:paraId="4FACAF2C" w14:textId="77777777" w:rsidR="007B7716" w:rsidRPr="00D2361B" w:rsidRDefault="007B7716" w:rsidP="00E75B9F">
      <w:pPr>
        <w:autoSpaceDE w:val="0"/>
        <w:autoSpaceDN w:val="0"/>
        <w:adjustRightInd w:val="0"/>
        <w:spacing w:after="0"/>
        <w:rPr>
          <w:rFonts w:cstheme="minorHAnsi"/>
          <w:b/>
          <w:sz w:val="24"/>
          <w:szCs w:val="24"/>
        </w:rPr>
      </w:pPr>
    </w:p>
    <w:p w14:paraId="70FBC21F" w14:textId="77777777" w:rsidR="007B7716" w:rsidRPr="00D2361B" w:rsidRDefault="007B7716" w:rsidP="00E75B9F">
      <w:pPr>
        <w:autoSpaceDE w:val="0"/>
        <w:autoSpaceDN w:val="0"/>
        <w:adjustRightInd w:val="0"/>
        <w:spacing w:after="0"/>
        <w:rPr>
          <w:rFonts w:cstheme="minorHAnsi"/>
          <w:b/>
          <w:sz w:val="24"/>
          <w:szCs w:val="24"/>
        </w:rPr>
      </w:pPr>
    </w:p>
    <w:p w14:paraId="61D97F51" w14:textId="77777777" w:rsidR="007B7716" w:rsidRPr="00D2361B" w:rsidRDefault="007B7716" w:rsidP="00E75B9F">
      <w:pPr>
        <w:autoSpaceDE w:val="0"/>
        <w:autoSpaceDN w:val="0"/>
        <w:adjustRightInd w:val="0"/>
        <w:spacing w:after="0"/>
        <w:rPr>
          <w:rFonts w:cstheme="minorHAnsi"/>
          <w:b/>
          <w:sz w:val="24"/>
          <w:szCs w:val="24"/>
        </w:rPr>
      </w:pPr>
    </w:p>
    <w:p w14:paraId="52C1A589" w14:textId="77777777" w:rsidR="007B7716" w:rsidRPr="00D2361B" w:rsidRDefault="007B7716" w:rsidP="00E75B9F">
      <w:pPr>
        <w:autoSpaceDE w:val="0"/>
        <w:autoSpaceDN w:val="0"/>
        <w:adjustRightInd w:val="0"/>
        <w:spacing w:after="0"/>
        <w:rPr>
          <w:rFonts w:cstheme="minorHAnsi"/>
          <w:b/>
          <w:sz w:val="24"/>
          <w:szCs w:val="24"/>
        </w:rPr>
      </w:pPr>
    </w:p>
    <w:p w14:paraId="76B9BA03" w14:textId="77777777" w:rsidR="007B7716" w:rsidRPr="00D2361B" w:rsidRDefault="007B7716" w:rsidP="00E75B9F">
      <w:pPr>
        <w:autoSpaceDE w:val="0"/>
        <w:autoSpaceDN w:val="0"/>
        <w:adjustRightInd w:val="0"/>
        <w:spacing w:after="0"/>
        <w:rPr>
          <w:rFonts w:cstheme="minorHAnsi"/>
          <w:b/>
          <w:sz w:val="24"/>
          <w:szCs w:val="24"/>
        </w:rPr>
      </w:pPr>
    </w:p>
    <w:p w14:paraId="0A825C60" w14:textId="77777777" w:rsidR="007B7716" w:rsidRPr="00D2361B" w:rsidRDefault="007B7716" w:rsidP="00E75B9F">
      <w:pPr>
        <w:autoSpaceDE w:val="0"/>
        <w:autoSpaceDN w:val="0"/>
        <w:adjustRightInd w:val="0"/>
        <w:spacing w:after="0"/>
        <w:rPr>
          <w:rFonts w:cstheme="minorHAnsi"/>
          <w:b/>
          <w:sz w:val="24"/>
          <w:szCs w:val="24"/>
        </w:rPr>
      </w:pPr>
    </w:p>
    <w:p w14:paraId="1C6A1DA3" w14:textId="77777777" w:rsidR="007B7716" w:rsidRPr="00D2361B" w:rsidRDefault="007B7716" w:rsidP="00E75B9F">
      <w:pPr>
        <w:autoSpaceDE w:val="0"/>
        <w:autoSpaceDN w:val="0"/>
        <w:adjustRightInd w:val="0"/>
        <w:spacing w:after="0"/>
        <w:rPr>
          <w:rFonts w:cstheme="minorHAnsi"/>
          <w:b/>
          <w:sz w:val="24"/>
          <w:szCs w:val="24"/>
        </w:rPr>
      </w:pPr>
    </w:p>
    <w:p w14:paraId="44881830" w14:textId="77777777" w:rsidR="007B7716" w:rsidRPr="00D2361B" w:rsidRDefault="007B7716" w:rsidP="00E75B9F">
      <w:pPr>
        <w:autoSpaceDE w:val="0"/>
        <w:autoSpaceDN w:val="0"/>
        <w:adjustRightInd w:val="0"/>
        <w:spacing w:after="0"/>
        <w:rPr>
          <w:rFonts w:cstheme="minorHAnsi"/>
          <w:b/>
          <w:sz w:val="24"/>
          <w:szCs w:val="24"/>
        </w:rPr>
      </w:pPr>
    </w:p>
    <w:p w14:paraId="1BA86B90" w14:textId="77777777" w:rsidR="007B7716" w:rsidRPr="00D2361B" w:rsidRDefault="007B7716" w:rsidP="00E75B9F">
      <w:pPr>
        <w:autoSpaceDE w:val="0"/>
        <w:autoSpaceDN w:val="0"/>
        <w:adjustRightInd w:val="0"/>
        <w:spacing w:after="0"/>
        <w:rPr>
          <w:rFonts w:cstheme="minorHAnsi"/>
          <w:b/>
          <w:sz w:val="24"/>
          <w:szCs w:val="24"/>
        </w:rPr>
      </w:pPr>
    </w:p>
    <w:p w14:paraId="71BFB567" w14:textId="77777777" w:rsidR="007B7716" w:rsidRPr="00D2361B" w:rsidRDefault="007B7716" w:rsidP="00E75B9F">
      <w:pPr>
        <w:autoSpaceDE w:val="0"/>
        <w:autoSpaceDN w:val="0"/>
        <w:adjustRightInd w:val="0"/>
        <w:spacing w:after="0"/>
        <w:rPr>
          <w:rFonts w:cstheme="minorHAnsi"/>
          <w:b/>
          <w:sz w:val="24"/>
          <w:szCs w:val="24"/>
        </w:rPr>
      </w:pPr>
    </w:p>
    <w:p w14:paraId="100AB63C" w14:textId="77777777" w:rsidR="007B7716" w:rsidRPr="00D2361B" w:rsidRDefault="007B7716" w:rsidP="00E75B9F">
      <w:pPr>
        <w:autoSpaceDE w:val="0"/>
        <w:autoSpaceDN w:val="0"/>
        <w:adjustRightInd w:val="0"/>
        <w:spacing w:after="0"/>
        <w:rPr>
          <w:rFonts w:cstheme="minorHAnsi"/>
          <w:b/>
          <w:sz w:val="24"/>
          <w:szCs w:val="24"/>
        </w:rPr>
      </w:pPr>
    </w:p>
    <w:p w14:paraId="7461A978" w14:textId="77777777" w:rsidR="007B7716" w:rsidRPr="00D2361B" w:rsidRDefault="007B7716" w:rsidP="00E75B9F">
      <w:pPr>
        <w:autoSpaceDE w:val="0"/>
        <w:autoSpaceDN w:val="0"/>
        <w:adjustRightInd w:val="0"/>
        <w:spacing w:after="0"/>
        <w:rPr>
          <w:rFonts w:cstheme="minorHAnsi"/>
          <w:b/>
          <w:sz w:val="24"/>
          <w:szCs w:val="24"/>
        </w:rPr>
      </w:pPr>
    </w:p>
    <w:p w14:paraId="20C51C69" w14:textId="77777777" w:rsidR="007B7716" w:rsidRPr="00D2361B" w:rsidRDefault="007B7716" w:rsidP="00E75B9F">
      <w:pPr>
        <w:autoSpaceDE w:val="0"/>
        <w:autoSpaceDN w:val="0"/>
        <w:adjustRightInd w:val="0"/>
        <w:spacing w:after="0"/>
        <w:rPr>
          <w:rFonts w:cstheme="minorHAnsi"/>
          <w:b/>
          <w:sz w:val="24"/>
          <w:szCs w:val="24"/>
        </w:rPr>
      </w:pPr>
    </w:p>
    <w:p w14:paraId="565B5B24" w14:textId="77777777" w:rsidR="007B7716" w:rsidRPr="00D2361B" w:rsidRDefault="007B7716" w:rsidP="00E75B9F">
      <w:pPr>
        <w:autoSpaceDE w:val="0"/>
        <w:autoSpaceDN w:val="0"/>
        <w:adjustRightInd w:val="0"/>
        <w:spacing w:after="0"/>
        <w:rPr>
          <w:rFonts w:cstheme="minorHAnsi"/>
          <w:b/>
          <w:sz w:val="24"/>
          <w:szCs w:val="24"/>
        </w:rPr>
      </w:pPr>
    </w:p>
    <w:p w14:paraId="4D3B4788" w14:textId="77777777" w:rsidR="007B7716" w:rsidRPr="00D2361B" w:rsidRDefault="007B7716" w:rsidP="00E75B9F">
      <w:pPr>
        <w:autoSpaceDE w:val="0"/>
        <w:autoSpaceDN w:val="0"/>
        <w:adjustRightInd w:val="0"/>
        <w:spacing w:after="0"/>
        <w:rPr>
          <w:rFonts w:cstheme="minorHAnsi"/>
          <w:b/>
          <w:sz w:val="24"/>
          <w:szCs w:val="24"/>
        </w:rPr>
      </w:pPr>
    </w:p>
    <w:p w14:paraId="44AF92C2" w14:textId="77777777" w:rsidR="007B7716" w:rsidRPr="00D2361B" w:rsidRDefault="007B7716" w:rsidP="00E75B9F">
      <w:pPr>
        <w:autoSpaceDE w:val="0"/>
        <w:autoSpaceDN w:val="0"/>
        <w:adjustRightInd w:val="0"/>
        <w:spacing w:after="0"/>
        <w:rPr>
          <w:rFonts w:cstheme="minorHAnsi"/>
          <w:b/>
          <w:sz w:val="24"/>
          <w:szCs w:val="24"/>
        </w:rPr>
      </w:pPr>
    </w:p>
    <w:p w14:paraId="2BF11F41" w14:textId="77777777" w:rsidR="007B7716" w:rsidRPr="00D2361B" w:rsidRDefault="007B7716" w:rsidP="00E75B9F">
      <w:pPr>
        <w:autoSpaceDE w:val="0"/>
        <w:autoSpaceDN w:val="0"/>
        <w:adjustRightInd w:val="0"/>
        <w:spacing w:after="0"/>
        <w:rPr>
          <w:rFonts w:cstheme="minorHAnsi"/>
          <w:b/>
          <w:sz w:val="24"/>
          <w:szCs w:val="24"/>
        </w:rPr>
      </w:pPr>
    </w:p>
    <w:p w14:paraId="726FE01F" w14:textId="77777777" w:rsidR="007B7716" w:rsidRPr="00D2361B" w:rsidRDefault="007B7716" w:rsidP="00E75B9F">
      <w:pPr>
        <w:autoSpaceDE w:val="0"/>
        <w:autoSpaceDN w:val="0"/>
        <w:adjustRightInd w:val="0"/>
        <w:spacing w:after="0"/>
        <w:rPr>
          <w:rFonts w:cstheme="minorHAnsi"/>
          <w:b/>
          <w:sz w:val="24"/>
          <w:szCs w:val="24"/>
        </w:rPr>
      </w:pPr>
    </w:p>
    <w:p w14:paraId="1CFDE8DD" w14:textId="77777777" w:rsidR="007B7716" w:rsidRPr="00D2361B" w:rsidRDefault="007B7716" w:rsidP="00E75B9F">
      <w:pPr>
        <w:autoSpaceDE w:val="0"/>
        <w:autoSpaceDN w:val="0"/>
        <w:adjustRightInd w:val="0"/>
        <w:spacing w:after="0"/>
        <w:rPr>
          <w:rFonts w:cstheme="minorHAnsi"/>
          <w:b/>
          <w:sz w:val="24"/>
          <w:szCs w:val="24"/>
        </w:rPr>
      </w:pPr>
    </w:p>
    <w:p w14:paraId="1BED4C2C" w14:textId="77777777" w:rsidR="007B7716" w:rsidRPr="00D2361B" w:rsidRDefault="007B7716" w:rsidP="00E75B9F">
      <w:pPr>
        <w:autoSpaceDE w:val="0"/>
        <w:autoSpaceDN w:val="0"/>
        <w:adjustRightInd w:val="0"/>
        <w:spacing w:after="0"/>
        <w:rPr>
          <w:rFonts w:cstheme="minorHAnsi"/>
          <w:b/>
          <w:sz w:val="24"/>
          <w:szCs w:val="24"/>
        </w:rPr>
      </w:pPr>
    </w:p>
    <w:p w14:paraId="22A674E9" w14:textId="77777777" w:rsidR="007B7716" w:rsidRPr="00D2361B" w:rsidRDefault="007B7716" w:rsidP="00E75B9F">
      <w:pPr>
        <w:autoSpaceDE w:val="0"/>
        <w:autoSpaceDN w:val="0"/>
        <w:adjustRightInd w:val="0"/>
        <w:spacing w:after="0"/>
        <w:rPr>
          <w:rFonts w:cstheme="minorHAnsi"/>
          <w:b/>
          <w:sz w:val="24"/>
          <w:szCs w:val="24"/>
        </w:rPr>
      </w:pPr>
    </w:p>
    <w:p w14:paraId="3240A443" w14:textId="77777777" w:rsidR="007B7716" w:rsidRPr="00D2361B" w:rsidRDefault="007B7716" w:rsidP="00E75B9F">
      <w:pPr>
        <w:autoSpaceDE w:val="0"/>
        <w:autoSpaceDN w:val="0"/>
        <w:adjustRightInd w:val="0"/>
        <w:spacing w:after="0"/>
        <w:rPr>
          <w:rFonts w:cstheme="minorHAnsi"/>
          <w:b/>
          <w:sz w:val="24"/>
          <w:szCs w:val="24"/>
        </w:rPr>
      </w:pPr>
    </w:p>
    <w:p w14:paraId="5EF7F213" w14:textId="77777777" w:rsidR="007B7716" w:rsidRPr="00D2361B" w:rsidRDefault="007B7716" w:rsidP="00E75B9F">
      <w:pPr>
        <w:autoSpaceDE w:val="0"/>
        <w:autoSpaceDN w:val="0"/>
        <w:adjustRightInd w:val="0"/>
        <w:spacing w:after="0"/>
        <w:rPr>
          <w:rFonts w:cstheme="minorHAnsi"/>
          <w:b/>
          <w:sz w:val="24"/>
          <w:szCs w:val="24"/>
        </w:rPr>
      </w:pPr>
    </w:p>
    <w:p w14:paraId="744ECC46" w14:textId="77777777" w:rsidR="007B7716" w:rsidRPr="00D2361B" w:rsidRDefault="007B7716" w:rsidP="00E75B9F">
      <w:pPr>
        <w:autoSpaceDE w:val="0"/>
        <w:autoSpaceDN w:val="0"/>
        <w:adjustRightInd w:val="0"/>
        <w:spacing w:after="0"/>
        <w:rPr>
          <w:rFonts w:cstheme="minorHAnsi"/>
          <w:b/>
          <w:sz w:val="24"/>
          <w:szCs w:val="24"/>
        </w:rPr>
      </w:pPr>
    </w:p>
    <w:p w14:paraId="204B7DE5" w14:textId="77777777" w:rsidR="007B7716" w:rsidRPr="00D2361B" w:rsidRDefault="007B7716" w:rsidP="00E75B9F">
      <w:pPr>
        <w:autoSpaceDE w:val="0"/>
        <w:autoSpaceDN w:val="0"/>
        <w:adjustRightInd w:val="0"/>
        <w:spacing w:after="0"/>
        <w:rPr>
          <w:rFonts w:cstheme="minorHAnsi"/>
          <w:b/>
          <w:sz w:val="24"/>
          <w:szCs w:val="24"/>
        </w:rPr>
      </w:pPr>
    </w:p>
    <w:p w14:paraId="536EBC1B" w14:textId="77777777" w:rsidR="007B7716" w:rsidRPr="00D2361B" w:rsidRDefault="007B7716" w:rsidP="00E75B9F">
      <w:pPr>
        <w:autoSpaceDE w:val="0"/>
        <w:autoSpaceDN w:val="0"/>
        <w:adjustRightInd w:val="0"/>
        <w:spacing w:after="0"/>
        <w:rPr>
          <w:rFonts w:cstheme="minorHAnsi"/>
          <w:b/>
          <w:sz w:val="24"/>
          <w:szCs w:val="24"/>
        </w:rPr>
      </w:pPr>
    </w:p>
    <w:p w14:paraId="7A381123" w14:textId="77777777" w:rsidR="007B7716" w:rsidRPr="00D2361B" w:rsidRDefault="007B7716" w:rsidP="00E75B9F">
      <w:pPr>
        <w:autoSpaceDE w:val="0"/>
        <w:autoSpaceDN w:val="0"/>
        <w:adjustRightInd w:val="0"/>
        <w:spacing w:after="0"/>
        <w:rPr>
          <w:rFonts w:cstheme="minorHAnsi"/>
          <w:b/>
          <w:sz w:val="24"/>
          <w:szCs w:val="24"/>
        </w:rPr>
      </w:pPr>
    </w:p>
    <w:p w14:paraId="2CAE698A" w14:textId="77777777" w:rsidR="007B7716" w:rsidRPr="00D2361B" w:rsidRDefault="007B7716" w:rsidP="00E75B9F">
      <w:pPr>
        <w:autoSpaceDE w:val="0"/>
        <w:autoSpaceDN w:val="0"/>
        <w:adjustRightInd w:val="0"/>
        <w:spacing w:after="0"/>
        <w:rPr>
          <w:rFonts w:cstheme="minorHAnsi"/>
          <w:b/>
          <w:sz w:val="24"/>
          <w:szCs w:val="24"/>
        </w:rPr>
      </w:pPr>
    </w:p>
    <w:p w14:paraId="1EC8CAAD" w14:textId="77777777" w:rsidR="007B7716" w:rsidRPr="00D2361B" w:rsidRDefault="007B7716" w:rsidP="00E75B9F">
      <w:pPr>
        <w:autoSpaceDE w:val="0"/>
        <w:autoSpaceDN w:val="0"/>
        <w:adjustRightInd w:val="0"/>
        <w:spacing w:after="0"/>
        <w:rPr>
          <w:rFonts w:cstheme="minorHAnsi"/>
          <w:b/>
          <w:sz w:val="24"/>
          <w:szCs w:val="24"/>
        </w:rPr>
      </w:pPr>
    </w:p>
    <w:p w14:paraId="39D5B575" w14:textId="3A13A5B4" w:rsidR="00605052" w:rsidRPr="00D2361B" w:rsidRDefault="00605052" w:rsidP="00E75B9F">
      <w:pPr>
        <w:autoSpaceDE w:val="0"/>
        <w:autoSpaceDN w:val="0"/>
        <w:adjustRightInd w:val="0"/>
        <w:spacing w:after="0"/>
        <w:rPr>
          <w:rFonts w:cs="Arial"/>
        </w:rPr>
      </w:pPr>
      <w:r w:rsidRPr="00D2361B">
        <w:rPr>
          <w:rFonts w:cstheme="minorHAnsi"/>
          <w:b/>
          <w:sz w:val="24"/>
          <w:szCs w:val="24"/>
        </w:rPr>
        <w:t>Appendix 1</w:t>
      </w:r>
    </w:p>
    <w:p w14:paraId="569F16D4" w14:textId="77777777" w:rsidR="00605052" w:rsidRPr="00D2361B" w:rsidRDefault="00605052" w:rsidP="00605052">
      <w:pPr>
        <w:adjustRightInd w:val="0"/>
        <w:spacing w:after="0" w:line="240" w:lineRule="auto"/>
        <w:rPr>
          <w:rFonts w:cstheme="minorHAnsi"/>
          <w:b/>
        </w:rPr>
      </w:pPr>
      <w:r w:rsidRPr="00D2361B">
        <w:rPr>
          <w:rFonts w:cstheme="minorHAnsi"/>
          <w:b/>
        </w:rPr>
        <w:t>Procedure where abuse is suspected/disclosed:</w:t>
      </w:r>
    </w:p>
    <w:p w14:paraId="303BAE3D" w14:textId="77777777" w:rsidR="00605052" w:rsidRPr="00D2361B" w:rsidRDefault="00605052" w:rsidP="00605052">
      <w:pPr>
        <w:adjustRightInd w:val="0"/>
        <w:spacing w:after="0" w:line="240" w:lineRule="auto"/>
        <w:rPr>
          <w:rFonts w:cstheme="minorHAnsi"/>
        </w:rPr>
      </w:pPr>
      <w:r w:rsidRPr="00D2361B">
        <w:rPr>
          <w:rFonts w:cstheme="minorHAnsi"/>
        </w:rPr>
        <w:lastRenderedPageBreak/>
        <w:t>Any member of staff who by virtue of a student’s behaviour or appearance becomes suspicious of abuse, or is told that abuse has taken place, should immediately inform the DSL within the educational setting.</w:t>
      </w:r>
    </w:p>
    <w:p w14:paraId="7C983139" w14:textId="77777777" w:rsidR="00605052" w:rsidRPr="00D2361B" w:rsidRDefault="00605052" w:rsidP="00605052">
      <w:pPr>
        <w:adjustRightInd w:val="0"/>
        <w:spacing w:after="0" w:line="240" w:lineRule="auto"/>
        <w:rPr>
          <w:rFonts w:cstheme="minorHAnsi"/>
        </w:rPr>
      </w:pPr>
    </w:p>
    <w:p w14:paraId="75A55A74" w14:textId="77777777" w:rsidR="00605052" w:rsidRPr="00D2361B" w:rsidRDefault="00605052" w:rsidP="00605052">
      <w:pPr>
        <w:adjustRightInd w:val="0"/>
        <w:spacing w:after="0" w:line="240" w:lineRule="auto"/>
        <w:rPr>
          <w:rFonts w:cstheme="minorHAnsi"/>
        </w:rPr>
      </w:pPr>
      <w:r w:rsidRPr="00D2361B">
        <w:rPr>
          <w:rFonts w:cstheme="minorHAnsi"/>
        </w:rPr>
        <w:t>If a student begins to talk about an abusive incident, s/he should be allowed to speak, and be listened to carefully.  Time should be taken to gain an understanding of what the student is trying to say.  No promise of confidentiality should be made.</w:t>
      </w:r>
    </w:p>
    <w:p w14:paraId="638C12FE" w14:textId="77777777" w:rsidR="00605052" w:rsidRPr="00D2361B" w:rsidRDefault="00605052" w:rsidP="00605052">
      <w:pPr>
        <w:adjustRightInd w:val="0"/>
        <w:spacing w:after="0" w:line="240" w:lineRule="auto"/>
        <w:rPr>
          <w:rFonts w:cstheme="minorHAnsi"/>
        </w:rPr>
      </w:pPr>
    </w:p>
    <w:p w14:paraId="0FC1880C" w14:textId="56B3C021" w:rsidR="00605052" w:rsidRPr="00D2361B" w:rsidRDefault="00605052" w:rsidP="00605052">
      <w:pPr>
        <w:adjustRightInd w:val="0"/>
        <w:spacing w:after="0" w:line="240" w:lineRule="auto"/>
        <w:rPr>
          <w:rFonts w:cstheme="minorHAnsi"/>
        </w:rPr>
      </w:pPr>
      <w:r w:rsidRPr="00D2361B">
        <w:rPr>
          <w:rFonts w:cstheme="minorHAnsi"/>
        </w:rPr>
        <w:t>The DSL should briefly and accurately record the concern and the student’s comments in writing and then fol</w:t>
      </w:r>
      <w:r w:rsidR="00C22572" w:rsidRPr="00D2361B">
        <w:rPr>
          <w:rFonts w:cstheme="minorHAnsi"/>
        </w:rPr>
        <w:t>low the process below (from GSCP</w:t>
      </w:r>
      <w:r w:rsidRPr="00D2361B">
        <w:rPr>
          <w:rFonts w:cstheme="minorHAnsi"/>
        </w:rPr>
        <w:t xml:space="preserve"> Procedures).</w:t>
      </w:r>
    </w:p>
    <w:p w14:paraId="0E8CEBCF" w14:textId="77777777" w:rsidR="00605052" w:rsidRPr="00D2361B" w:rsidRDefault="00605052" w:rsidP="00605052">
      <w:pPr>
        <w:adjustRightInd w:val="0"/>
        <w:spacing w:after="0"/>
        <w:jc w:val="center"/>
        <w:rPr>
          <w:rFonts w:cstheme="minorHAnsi"/>
        </w:rPr>
      </w:pPr>
    </w:p>
    <w:p w14:paraId="4F3F278F" w14:textId="77777777" w:rsidR="00605052" w:rsidRPr="00D2361B" w:rsidRDefault="00605052" w:rsidP="00605052">
      <w:pPr>
        <w:adjustRightInd w:val="0"/>
        <w:spacing w:after="0"/>
        <w:rPr>
          <w:rFonts w:cstheme="minorHAnsi"/>
        </w:rPr>
      </w:pPr>
    </w:p>
    <w:p w14:paraId="44DD7E1A" w14:textId="77777777" w:rsidR="00605052" w:rsidRPr="00D2361B" w:rsidRDefault="00605052" w:rsidP="00605052">
      <w:pPr>
        <w:adjustRightInd w:val="0"/>
        <w:spacing w:after="0"/>
        <w:jc w:val="center"/>
        <w:rPr>
          <w:rFonts w:cstheme="minorHAnsi"/>
        </w:rPr>
      </w:pPr>
      <w:r w:rsidRPr="00D2361B">
        <w:rPr>
          <w:rFonts w:cstheme="minorHAnsi"/>
          <w:noProof/>
          <w:lang w:eastAsia="en-GB"/>
        </w:rPr>
        <w:drawing>
          <wp:inline distT="0" distB="0" distL="0" distR="0" wp14:anchorId="3AD38845" wp14:editId="601F9049">
            <wp:extent cx="4739278" cy="6482165"/>
            <wp:effectExtent l="0" t="0" r="4445"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39278" cy="6482165"/>
                    </a:xfrm>
                    <a:prstGeom prst="rect">
                      <a:avLst/>
                    </a:prstGeom>
                  </pic:spPr>
                </pic:pic>
              </a:graphicData>
            </a:graphic>
          </wp:inline>
        </w:drawing>
      </w:r>
    </w:p>
    <w:p w14:paraId="5502C0CB" w14:textId="77777777" w:rsidR="007B7716" w:rsidRPr="00D2361B" w:rsidRDefault="007B7716" w:rsidP="00605052">
      <w:pPr>
        <w:pStyle w:val="Heading1"/>
        <w:spacing w:after="0"/>
        <w:rPr>
          <w:rFonts w:cstheme="minorHAnsi"/>
          <w:sz w:val="22"/>
          <w:szCs w:val="22"/>
        </w:rPr>
      </w:pPr>
      <w:bookmarkStart w:id="48" w:name="_Toc20680792"/>
    </w:p>
    <w:p w14:paraId="72B452D7" w14:textId="181411FC" w:rsidR="00605052" w:rsidRPr="00D2361B" w:rsidRDefault="00605052" w:rsidP="00605052">
      <w:pPr>
        <w:pStyle w:val="Heading1"/>
        <w:spacing w:after="0"/>
        <w:rPr>
          <w:rFonts w:cstheme="minorHAnsi"/>
          <w:sz w:val="24"/>
          <w:szCs w:val="24"/>
        </w:rPr>
      </w:pPr>
      <w:r w:rsidRPr="00D2361B">
        <w:rPr>
          <w:rFonts w:cstheme="minorHAnsi"/>
          <w:sz w:val="24"/>
          <w:szCs w:val="24"/>
        </w:rPr>
        <w:t xml:space="preserve">Appendix </w:t>
      </w:r>
      <w:bookmarkEnd w:id="48"/>
      <w:r w:rsidR="00D5246E" w:rsidRPr="00D2361B">
        <w:rPr>
          <w:rFonts w:cstheme="minorHAnsi"/>
          <w:sz w:val="24"/>
          <w:szCs w:val="24"/>
        </w:rPr>
        <w:t>2</w:t>
      </w:r>
    </w:p>
    <w:p w14:paraId="0ADAFC78" w14:textId="77777777" w:rsidR="00605052" w:rsidRPr="00D2361B" w:rsidRDefault="00605052" w:rsidP="00605052">
      <w:pPr>
        <w:pStyle w:val="Heading1"/>
        <w:spacing w:after="0"/>
        <w:rPr>
          <w:rFonts w:cstheme="minorHAnsi"/>
          <w:sz w:val="22"/>
          <w:szCs w:val="22"/>
        </w:rPr>
      </w:pPr>
    </w:p>
    <w:p w14:paraId="0E142C89" w14:textId="77777777" w:rsidR="00605052" w:rsidRPr="00D2361B" w:rsidRDefault="00605052" w:rsidP="00605052">
      <w:pPr>
        <w:spacing w:after="0"/>
        <w:rPr>
          <w:rFonts w:cstheme="minorHAnsi"/>
        </w:rPr>
      </w:pPr>
      <w:r w:rsidRPr="00D2361B">
        <w:rPr>
          <w:rFonts w:cstheme="minorHAnsi"/>
          <w:b/>
          <w:noProof/>
          <w:lang w:eastAsia="en-GB"/>
        </w:rPr>
        <w:lastRenderedPageBreak/>
        <w:drawing>
          <wp:inline distT="0" distB="0" distL="0" distR="0" wp14:anchorId="523070D0" wp14:editId="2764BCAC">
            <wp:extent cx="736710" cy="776177"/>
            <wp:effectExtent l="0" t="0" r="6350" b="5080"/>
            <wp:docPr id="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A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4478" cy="784361"/>
                    </a:xfrm>
                    <a:prstGeom prst="rect">
                      <a:avLst/>
                    </a:prstGeom>
                  </pic:spPr>
                </pic:pic>
              </a:graphicData>
            </a:graphic>
          </wp:inline>
        </w:drawing>
      </w:r>
      <w:r w:rsidRPr="00D2361B">
        <w:rPr>
          <w:rFonts w:cstheme="minorHAnsi"/>
        </w:rPr>
        <w:t xml:space="preserve">    </w:t>
      </w:r>
    </w:p>
    <w:p w14:paraId="36FD4C4D" w14:textId="77777777" w:rsidR="00605052" w:rsidRPr="00D2361B" w:rsidRDefault="00605052" w:rsidP="00605052">
      <w:pPr>
        <w:spacing w:after="0"/>
        <w:rPr>
          <w:rFonts w:cstheme="minorHAnsi"/>
        </w:rPr>
      </w:pPr>
    </w:p>
    <w:p w14:paraId="2E64F938" w14:textId="77777777" w:rsidR="00605052" w:rsidRPr="00D2361B" w:rsidRDefault="00605052" w:rsidP="00605052">
      <w:pPr>
        <w:spacing w:after="0"/>
        <w:jc w:val="center"/>
        <w:rPr>
          <w:rFonts w:cstheme="minorHAnsi"/>
          <w:b/>
          <w:sz w:val="24"/>
          <w:szCs w:val="24"/>
        </w:rPr>
      </w:pPr>
      <w:r w:rsidRPr="00D2361B">
        <w:rPr>
          <w:rFonts w:cstheme="minorHAnsi"/>
          <w:b/>
          <w:sz w:val="24"/>
          <w:szCs w:val="24"/>
        </w:rPr>
        <w:t xml:space="preserve">Staff Confirmation of receipt of Safeguarding and </w:t>
      </w:r>
    </w:p>
    <w:p w14:paraId="72B9AB9D" w14:textId="77777777" w:rsidR="00605052" w:rsidRPr="00D2361B" w:rsidRDefault="00605052" w:rsidP="00605052">
      <w:pPr>
        <w:spacing w:after="0"/>
        <w:jc w:val="center"/>
        <w:rPr>
          <w:rFonts w:cstheme="minorHAnsi"/>
          <w:b/>
          <w:sz w:val="24"/>
          <w:szCs w:val="24"/>
        </w:rPr>
      </w:pPr>
      <w:r w:rsidRPr="00D2361B">
        <w:rPr>
          <w:rFonts w:cstheme="minorHAnsi"/>
          <w:b/>
          <w:sz w:val="24"/>
          <w:szCs w:val="24"/>
        </w:rPr>
        <w:t>Child Protection Policy</w:t>
      </w:r>
    </w:p>
    <w:p w14:paraId="57F990CF" w14:textId="77777777" w:rsidR="00605052" w:rsidRPr="00D2361B" w:rsidRDefault="00605052" w:rsidP="00605052">
      <w:pPr>
        <w:spacing w:after="0"/>
        <w:rPr>
          <w:rFonts w:cstheme="minorHAnsi"/>
          <w:b/>
          <w:sz w:val="24"/>
          <w:szCs w:val="24"/>
        </w:rPr>
      </w:pPr>
    </w:p>
    <w:tbl>
      <w:tblPr>
        <w:tblStyle w:val="TableGrid"/>
        <w:tblW w:w="0" w:type="auto"/>
        <w:tblLook w:val="04A0" w:firstRow="1" w:lastRow="0" w:firstColumn="1" w:lastColumn="0" w:noHBand="0" w:noVBand="1"/>
      </w:tblPr>
      <w:tblGrid>
        <w:gridCol w:w="3032"/>
        <w:gridCol w:w="5984"/>
      </w:tblGrid>
      <w:tr w:rsidR="00605052" w:rsidRPr="00D2361B" w14:paraId="1EC3462C" w14:textId="77777777" w:rsidTr="00A508E7">
        <w:tc>
          <w:tcPr>
            <w:tcW w:w="3085" w:type="dxa"/>
          </w:tcPr>
          <w:p w14:paraId="1C3528E6" w14:textId="77777777" w:rsidR="00605052" w:rsidRPr="00D2361B" w:rsidRDefault="00605052" w:rsidP="00605052">
            <w:pPr>
              <w:spacing w:line="259" w:lineRule="auto"/>
              <w:rPr>
                <w:rFonts w:cstheme="minorHAnsi"/>
                <w:b/>
              </w:rPr>
            </w:pPr>
            <w:r w:rsidRPr="00D2361B">
              <w:rPr>
                <w:rFonts w:cstheme="minorHAnsi"/>
                <w:b/>
              </w:rPr>
              <w:t>Name:</w:t>
            </w:r>
          </w:p>
        </w:tc>
        <w:tc>
          <w:tcPr>
            <w:tcW w:w="6157" w:type="dxa"/>
          </w:tcPr>
          <w:p w14:paraId="3E6EAEE9" w14:textId="77777777" w:rsidR="00605052" w:rsidRPr="00D2361B" w:rsidRDefault="00605052" w:rsidP="00605052">
            <w:pPr>
              <w:spacing w:line="259" w:lineRule="auto"/>
              <w:rPr>
                <w:rFonts w:cstheme="minorHAnsi"/>
              </w:rPr>
            </w:pPr>
          </w:p>
          <w:p w14:paraId="3738F2B1" w14:textId="77777777" w:rsidR="00605052" w:rsidRPr="00D2361B" w:rsidRDefault="00605052" w:rsidP="00605052">
            <w:pPr>
              <w:spacing w:line="259" w:lineRule="auto"/>
              <w:rPr>
                <w:rFonts w:cstheme="minorHAnsi"/>
              </w:rPr>
            </w:pPr>
          </w:p>
        </w:tc>
      </w:tr>
      <w:tr w:rsidR="00605052" w:rsidRPr="00D2361B" w14:paraId="27CBBB89" w14:textId="77777777" w:rsidTr="00A508E7">
        <w:tc>
          <w:tcPr>
            <w:tcW w:w="3085" w:type="dxa"/>
          </w:tcPr>
          <w:p w14:paraId="4467BF9B" w14:textId="77777777" w:rsidR="00605052" w:rsidRPr="00D2361B" w:rsidRDefault="00605052" w:rsidP="00605052">
            <w:pPr>
              <w:spacing w:line="259" w:lineRule="auto"/>
              <w:rPr>
                <w:rFonts w:cstheme="minorHAnsi"/>
                <w:b/>
              </w:rPr>
            </w:pPr>
            <w:r w:rsidRPr="00D2361B">
              <w:rPr>
                <w:rFonts w:cstheme="minorHAnsi"/>
                <w:b/>
              </w:rPr>
              <w:t>Date of joining school</w:t>
            </w:r>
          </w:p>
        </w:tc>
        <w:tc>
          <w:tcPr>
            <w:tcW w:w="6157" w:type="dxa"/>
          </w:tcPr>
          <w:p w14:paraId="5B2E6AEF" w14:textId="77777777" w:rsidR="00605052" w:rsidRPr="00D2361B" w:rsidRDefault="00605052" w:rsidP="00605052">
            <w:pPr>
              <w:spacing w:line="259" w:lineRule="auto"/>
              <w:rPr>
                <w:rFonts w:cstheme="minorHAnsi"/>
              </w:rPr>
            </w:pPr>
          </w:p>
          <w:p w14:paraId="1EC9338F" w14:textId="77777777" w:rsidR="00605052" w:rsidRPr="00D2361B" w:rsidRDefault="00605052" w:rsidP="00605052">
            <w:pPr>
              <w:spacing w:line="259" w:lineRule="auto"/>
              <w:rPr>
                <w:rFonts w:cstheme="minorHAnsi"/>
              </w:rPr>
            </w:pPr>
          </w:p>
        </w:tc>
      </w:tr>
      <w:tr w:rsidR="00605052" w:rsidRPr="00D2361B" w14:paraId="24B331C8" w14:textId="77777777" w:rsidTr="00A508E7">
        <w:tc>
          <w:tcPr>
            <w:tcW w:w="3085" w:type="dxa"/>
          </w:tcPr>
          <w:p w14:paraId="4DE62E4A" w14:textId="77777777" w:rsidR="00605052" w:rsidRPr="00D2361B" w:rsidRDefault="00605052" w:rsidP="00605052">
            <w:pPr>
              <w:spacing w:line="259" w:lineRule="auto"/>
              <w:rPr>
                <w:rFonts w:cstheme="minorHAnsi"/>
                <w:b/>
              </w:rPr>
            </w:pPr>
            <w:r w:rsidRPr="00D2361B">
              <w:rPr>
                <w:rFonts w:cstheme="minorHAnsi"/>
                <w:b/>
              </w:rPr>
              <w:t>Post</w:t>
            </w:r>
          </w:p>
        </w:tc>
        <w:tc>
          <w:tcPr>
            <w:tcW w:w="6157" w:type="dxa"/>
          </w:tcPr>
          <w:p w14:paraId="128ABD94" w14:textId="77777777" w:rsidR="00605052" w:rsidRPr="00D2361B" w:rsidRDefault="00605052" w:rsidP="00605052">
            <w:pPr>
              <w:spacing w:line="259" w:lineRule="auto"/>
              <w:rPr>
                <w:rFonts w:cstheme="minorHAnsi"/>
              </w:rPr>
            </w:pPr>
          </w:p>
          <w:p w14:paraId="6F97916F" w14:textId="77777777" w:rsidR="00605052" w:rsidRPr="00D2361B" w:rsidRDefault="00605052" w:rsidP="00605052">
            <w:pPr>
              <w:spacing w:line="259" w:lineRule="auto"/>
              <w:rPr>
                <w:rFonts w:cstheme="minorHAnsi"/>
              </w:rPr>
            </w:pPr>
          </w:p>
        </w:tc>
      </w:tr>
      <w:tr w:rsidR="00605052" w:rsidRPr="00D2361B" w14:paraId="57422FE7" w14:textId="77777777" w:rsidTr="00A508E7">
        <w:tc>
          <w:tcPr>
            <w:tcW w:w="3085" w:type="dxa"/>
          </w:tcPr>
          <w:p w14:paraId="09899336" w14:textId="77777777" w:rsidR="00605052" w:rsidRPr="00D2361B" w:rsidRDefault="00605052" w:rsidP="00605052">
            <w:pPr>
              <w:spacing w:line="259" w:lineRule="auto"/>
              <w:rPr>
                <w:rFonts w:cstheme="minorHAnsi"/>
                <w:b/>
              </w:rPr>
            </w:pPr>
            <w:r w:rsidRPr="00D2361B">
              <w:rPr>
                <w:rFonts w:cstheme="minorHAnsi"/>
                <w:b/>
              </w:rPr>
              <w:t>Date of induction</w:t>
            </w:r>
          </w:p>
        </w:tc>
        <w:tc>
          <w:tcPr>
            <w:tcW w:w="6157" w:type="dxa"/>
          </w:tcPr>
          <w:p w14:paraId="7DE13204" w14:textId="77777777" w:rsidR="00605052" w:rsidRPr="00D2361B" w:rsidRDefault="00605052" w:rsidP="00605052">
            <w:pPr>
              <w:spacing w:line="259" w:lineRule="auto"/>
              <w:rPr>
                <w:rFonts w:cstheme="minorHAnsi"/>
              </w:rPr>
            </w:pPr>
          </w:p>
          <w:p w14:paraId="4348B485" w14:textId="77777777" w:rsidR="00605052" w:rsidRPr="00D2361B" w:rsidRDefault="00605052" w:rsidP="00605052">
            <w:pPr>
              <w:spacing w:line="259" w:lineRule="auto"/>
              <w:rPr>
                <w:rFonts w:cstheme="minorHAnsi"/>
              </w:rPr>
            </w:pPr>
          </w:p>
        </w:tc>
      </w:tr>
      <w:tr w:rsidR="00605052" w:rsidRPr="00D2361B" w14:paraId="2C8C33A8" w14:textId="77777777" w:rsidTr="00A508E7">
        <w:tc>
          <w:tcPr>
            <w:tcW w:w="3085" w:type="dxa"/>
          </w:tcPr>
          <w:p w14:paraId="213485BD" w14:textId="77777777" w:rsidR="00605052" w:rsidRPr="00D2361B" w:rsidRDefault="00605052" w:rsidP="00605052">
            <w:pPr>
              <w:spacing w:line="259" w:lineRule="auto"/>
              <w:rPr>
                <w:rFonts w:cstheme="minorHAnsi"/>
                <w:b/>
              </w:rPr>
            </w:pPr>
            <w:r w:rsidRPr="00D2361B">
              <w:rPr>
                <w:rFonts w:cstheme="minorHAnsi"/>
                <w:b/>
              </w:rPr>
              <w:t>Name and designation of staff member responsible for induction:</w:t>
            </w:r>
          </w:p>
        </w:tc>
        <w:tc>
          <w:tcPr>
            <w:tcW w:w="6157" w:type="dxa"/>
          </w:tcPr>
          <w:p w14:paraId="76FB6ECF" w14:textId="77777777" w:rsidR="00605052" w:rsidRPr="00D2361B" w:rsidRDefault="00605052" w:rsidP="00605052">
            <w:pPr>
              <w:spacing w:line="259" w:lineRule="auto"/>
              <w:rPr>
                <w:rFonts w:cstheme="minorHAnsi"/>
              </w:rPr>
            </w:pPr>
          </w:p>
          <w:p w14:paraId="26D70286" w14:textId="77777777" w:rsidR="00605052" w:rsidRPr="00D2361B" w:rsidRDefault="00605052" w:rsidP="00605052">
            <w:pPr>
              <w:spacing w:line="259" w:lineRule="auto"/>
              <w:rPr>
                <w:rFonts w:cstheme="minorHAnsi"/>
              </w:rPr>
            </w:pPr>
          </w:p>
          <w:p w14:paraId="218883F5" w14:textId="77777777" w:rsidR="00605052" w:rsidRPr="00D2361B" w:rsidRDefault="00605052" w:rsidP="00605052">
            <w:pPr>
              <w:spacing w:line="259" w:lineRule="auto"/>
              <w:rPr>
                <w:rFonts w:cstheme="minorHAnsi"/>
              </w:rPr>
            </w:pPr>
          </w:p>
          <w:p w14:paraId="0D3B071A" w14:textId="77777777" w:rsidR="00605052" w:rsidRPr="00D2361B" w:rsidRDefault="00605052" w:rsidP="00605052">
            <w:pPr>
              <w:spacing w:line="259" w:lineRule="auto"/>
              <w:rPr>
                <w:rFonts w:cstheme="minorHAnsi"/>
              </w:rPr>
            </w:pPr>
          </w:p>
        </w:tc>
      </w:tr>
      <w:tr w:rsidR="00605052" w:rsidRPr="00D2361B" w14:paraId="64A241DB" w14:textId="77777777" w:rsidTr="00A508E7">
        <w:tc>
          <w:tcPr>
            <w:tcW w:w="9242" w:type="dxa"/>
            <w:gridSpan w:val="2"/>
          </w:tcPr>
          <w:p w14:paraId="19A68B40" w14:textId="77777777" w:rsidR="00605052" w:rsidRPr="00D2361B" w:rsidRDefault="00605052" w:rsidP="00605052">
            <w:pPr>
              <w:tabs>
                <w:tab w:val="left" w:pos="8250"/>
              </w:tabs>
              <w:spacing w:line="259" w:lineRule="auto"/>
              <w:rPr>
                <w:rFonts w:cstheme="minorHAnsi"/>
                <w:b/>
              </w:rPr>
            </w:pPr>
            <w:r w:rsidRPr="00D2361B">
              <w:rPr>
                <w:rFonts w:cstheme="minorHAnsi"/>
                <w:b/>
              </w:rPr>
              <w:t xml:space="preserve">I confirm that I have received and read the Safeguarding and Child Protection Policy.  </w:t>
            </w:r>
          </w:p>
          <w:p w14:paraId="2538DA36" w14:textId="77777777" w:rsidR="00605052" w:rsidRPr="00D2361B" w:rsidRDefault="00605052" w:rsidP="00605052">
            <w:pPr>
              <w:spacing w:line="259" w:lineRule="auto"/>
              <w:rPr>
                <w:rFonts w:cstheme="minorHAnsi"/>
                <w:b/>
              </w:rPr>
            </w:pPr>
            <w:r w:rsidRPr="00D2361B">
              <w:rPr>
                <w:rFonts w:cstheme="minorHAnsi"/>
                <w:b/>
              </w:rPr>
              <w:t>I have been made aware of my duty to safeguard and promote children’s welfare.</w:t>
            </w:r>
          </w:p>
          <w:p w14:paraId="111819CB" w14:textId="77777777" w:rsidR="00605052" w:rsidRPr="00D2361B" w:rsidRDefault="00605052" w:rsidP="00605052">
            <w:pPr>
              <w:spacing w:line="259" w:lineRule="auto"/>
              <w:rPr>
                <w:rFonts w:cstheme="minorHAnsi"/>
                <w:b/>
              </w:rPr>
            </w:pPr>
            <w:r w:rsidRPr="00D2361B">
              <w:rPr>
                <w:rFonts w:cstheme="minorHAnsi"/>
                <w:b/>
              </w:rPr>
              <w:t>The procedure for reporting concerns about a student has been explained to me.</w:t>
            </w:r>
          </w:p>
        </w:tc>
      </w:tr>
      <w:tr w:rsidR="00605052" w:rsidRPr="00D2361B" w14:paraId="3DBCFD64" w14:textId="77777777" w:rsidTr="00A508E7">
        <w:tc>
          <w:tcPr>
            <w:tcW w:w="3085" w:type="dxa"/>
          </w:tcPr>
          <w:p w14:paraId="3FC568D8" w14:textId="77777777" w:rsidR="00605052" w:rsidRPr="00D2361B" w:rsidRDefault="00605052" w:rsidP="00605052">
            <w:pPr>
              <w:spacing w:line="259" w:lineRule="auto"/>
              <w:rPr>
                <w:rFonts w:cstheme="minorHAnsi"/>
                <w:b/>
              </w:rPr>
            </w:pPr>
            <w:r w:rsidRPr="00D2361B">
              <w:rPr>
                <w:rFonts w:cstheme="minorHAnsi"/>
                <w:b/>
              </w:rPr>
              <w:t>Signature</w:t>
            </w:r>
          </w:p>
          <w:p w14:paraId="1353EABB" w14:textId="77777777" w:rsidR="00605052" w:rsidRPr="00D2361B" w:rsidRDefault="00605052" w:rsidP="00605052">
            <w:pPr>
              <w:spacing w:line="259" w:lineRule="auto"/>
              <w:rPr>
                <w:rFonts w:cstheme="minorHAnsi"/>
                <w:b/>
              </w:rPr>
            </w:pPr>
          </w:p>
        </w:tc>
        <w:tc>
          <w:tcPr>
            <w:tcW w:w="6157" w:type="dxa"/>
          </w:tcPr>
          <w:p w14:paraId="1560CD9F" w14:textId="77777777" w:rsidR="00605052" w:rsidRPr="00D2361B" w:rsidRDefault="00605052" w:rsidP="00605052">
            <w:pPr>
              <w:spacing w:line="259" w:lineRule="auto"/>
              <w:rPr>
                <w:rFonts w:cstheme="minorHAnsi"/>
              </w:rPr>
            </w:pPr>
          </w:p>
        </w:tc>
      </w:tr>
      <w:tr w:rsidR="00605052" w:rsidRPr="00D2361B" w14:paraId="74FA1379" w14:textId="77777777" w:rsidTr="00A508E7">
        <w:tc>
          <w:tcPr>
            <w:tcW w:w="3085" w:type="dxa"/>
          </w:tcPr>
          <w:p w14:paraId="1651BAC0" w14:textId="77777777" w:rsidR="00605052" w:rsidRPr="00D2361B" w:rsidRDefault="00605052" w:rsidP="00605052">
            <w:pPr>
              <w:spacing w:line="259" w:lineRule="auto"/>
              <w:rPr>
                <w:rFonts w:cstheme="minorHAnsi"/>
                <w:b/>
              </w:rPr>
            </w:pPr>
            <w:r w:rsidRPr="00D2361B">
              <w:rPr>
                <w:rFonts w:cstheme="minorHAnsi"/>
                <w:b/>
              </w:rPr>
              <w:t>Name</w:t>
            </w:r>
          </w:p>
          <w:p w14:paraId="58760DEC" w14:textId="77777777" w:rsidR="00605052" w:rsidRPr="00D2361B" w:rsidRDefault="00605052" w:rsidP="00605052">
            <w:pPr>
              <w:spacing w:line="259" w:lineRule="auto"/>
              <w:rPr>
                <w:rFonts w:cstheme="minorHAnsi"/>
                <w:b/>
              </w:rPr>
            </w:pPr>
          </w:p>
        </w:tc>
        <w:tc>
          <w:tcPr>
            <w:tcW w:w="6157" w:type="dxa"/>
          </w:tcPr>
          <w:p w14:paraId="4400FD16" w14:textId="77777777" w:rsidR="00605052" w:rsidRPr="00D2361B" w:rsidRDefault="00605052" w:rsidP="00605052">
            <w:pPr>
              <w:spacing w:line="259" w:lineRule="auto"/>
              <w:rPr>
                <w:rFonts w:cstheme="minorHAnsi"/>
              </w:rPr>
            </w:pPr>
          </w:p>
        </w:tc>
      </w:tr>
      <w:tr w:rsidR="00605052" w:rsidRPr="00D2361B" w14:paraId="14864679" w14:textId="77777777" w:rsidTr="00A508E7">
        <w:tc>
          <w:tcPr>
            <w:tcW w:w="3085" w:type="dxa"/>
          </w:tcPr>
          <w:p w14:paraId="38CA0B09" w14:textId="77777777" w:rsidR="00605052" w:rsidRPr="00D2361B" w:rsidRDefault="00605052" w:rsidP="00605052">
            <w:pPr>
              <w:spacing w:line="259" w:lineRule="auto"/>
              <w:rPr>
                <w:rFonts w:cstheme="minorHAnsi"/>
                <w:b/>
              </w:rPr>
            </w:pPr>
            <w:r w:rsidRPr="00D2361B">
              <w:rPr>
                <w:rFonts w:cstheme="minorHAnsi"/>
                <w:b/>
              </w:rPr>
              <w:t>Date</w:t>
            </w:r>
          </w:p>
          <w:p w14:paraId="3A161855" w14:textId="77777777" w:rsidR="00605052" w:rsidRPr="00D2361B" w:rsidRDefault="00605052" w:rsidP="00605052">
            <w:pPr>
              <w:spacing w:line="259" w:lineRule="auto"/>
              <w:rPr>
                <w:rFonts w:cstheme="minorHAnsi"/>
                <w:b/>
              </w:rPr>
            </w:pPr>
          </w:p>
        </w:tc>
        <w:tc>
          <w:tcPr>
            <w:tcW w:w="6157" w:type="dxa"/>
          </w:tcPr>
          <w:p w14:paraId="7CB05A54" w14:textId="77777777" w:rsidR="00605052" w:rsidRPr="00D2361B" w:rsidRDefault="00605052" w:rsidP="00605052">
            <w:pPr>
              <w:spacing w:line="259" w:lineRule="auto"/>
              <w:rPr>
                <w:rFonts w:cstheme="minorHAnsi"/>
              </w:rPr>
            </w:pPr>
          </w:p>
        </w:tc>
      </w:tr>
      <w:tr w:rsidR="00605052" w:rsidRPr="00D2361B" w14:paraId="58AAC80C" w14:textId="77777777" w:rsidTr="00A508E7">
        <w:tc>
          <w:tcPr>
            <w:tcW w:w="9242" w:type="dxa"/>
            <w:gridSpan w:val="2"/>
          </w:tcPr>
          <w:p w14:paraId="7E4A5078" w14:textId="77777777" w:rsidR="00605052" w:rsidRPr="00D2361B" w:rsidRDefault="00605052" w:rsidP="00605052">
            <w:pPr>
              <w:spacing w:line="259" w:lineRule="auto"/>
              <w:rPr>
                <w:rFonts w:cstheme="minorHAnsi"/>
                <w:b/>
              </w:rPr>
            </w:pPr>
            <w:r w:rsidRPr="00D2361B">
              <w:rPr>
                <w:rFonts w:cstheme="minorHAnsi"/>
                <w:b/>
              </w:rPr>
              <w:t>Please sign and return this form to the Designated Safeguarding Lead</w:t>
            </w:r>
          </w:p>
          <w:p w14:paraId="03FDF47F" w14:textId="77777777" w:rsidR="00605052" w:rsidRPr="00D2361B" w:rsidRDefault="00605052" w:rsidP="00605052">
            <w:pPr>
              <w:spacing w:line="259" w:lineRule="auto"/>
              <w:rPr>
                <w:rFonts w:cstheme="minorHAnsi"/>
              </w:rPr>
            </w:pPr>
          </w:p>
          <w:p w14:paraId="40996B00" w14:textId="77777777" w:rsidR="00605052" w:rsidRPr="00D2361B" w:rsidRDefault="00605052" w:rsidP="00605052">
            <w:pPr>
              <w:spacing w:line="259" w:lineRule="auto"/>
              <w:rPr>
                <w:rFonts w:cstheme="minorHAnsi"/>
              </w:rPr>
            </w:pPr>
          </w:p>
        </w:tc>
      </w:tr>
    </w:tbl>
    <w:p w14:paraId="2AC96787" w14:textId="77777777" w:rsidR="00605052" w:rsidRPr="00D2361B" w:rsidRDefault="00605052" w:rsidP="00605052">
      <w:pPr>
        <w:pStyle w:val="Heading1"/>
        <w:spacing w:after="0"/>
        <w:rPr>
          <w:rFonts w:cstheme="minorHAnsi"/>
          <w:sz w:val="22"/>
          <w:szCs w:val="22"/>
        </w:rPr>
      </w:pPr>
    </w:p>
    <w:p w14:paraId="7CA368F5" w14:textId="65AB1A30" w:rsidR="00605052" w:rsidRPr="00D2361B" w:rsidRDefault="00605052" w:rsidP="007B7716">
      <w:pPr>
        <w:spacing w:after="0"/>
        <w:rPr>
          <w:rFonts w:cstheme="minorHAnsi"/>
        </w:rPr>
      </w:pPr>
      <w:r w:rsidRPr="00D2361B">
        <w:rPr>
          <w:rFonts w:cstheme="minorHAnsi"/>
        </w:rPr>
        <w:br w:type="page"/>
      </w:r>
      <w:bookmarkStart w:id="49" w:name="_Toc20680793"/>
      <w:r w:rsidRPr="00D2361B">
        <w:rPr>
          <w:rFonts w:cstheme="minorHAnsi"/>
          <w:sz w:val="24"/>
          <w:szCs w:val="24"/>
        </w:rPr>
        <w:lastRenderedPageBreak/>
        <w:t xml:space="preserve">Appendix </w:t>
      </w:r>
      <w:bookmarkEnd w:id="49"/>
      <w:r w:rsidR="00D5246E" w:rsidRPr="00D2361B">
        <w:rPr>
          <w:rFonts w:cstheme="minorHAnsi"/>
          <w:sz w:val="24"/>
          <w:szCs w:val="24"/>
        </w:rPr>
        <w:t>3</w:t>
      </w:r>
    </w:p>
    <w:p w14:paraId="23FE7F22" w14:textId="77777777" w:rsidR="00605052" w:rsidRPr="00D2361B" w:rsidRDefault="00605052" w:rsidP="00605052">
      <w:pPr>
        <w:pStyle w:val="Heading1"/>
        <w:spacing w:after="0"/>
        <w:rPr>
          <w:rFonts w:cstheme="minorHAnsi"/>
          <w:sz w:val="22"/>
          <w:szCs w:val="22"/>
        </w:rPr>
      </w:pPr>
    </w:p>
    <w:p w14:paraId="75600634" w14:textId="77777777" w:rsidR="00605052" w:rsidRPr="00D2361B" w:rsidRDefault="00605052" w:rsidP="00605052">
      <w:pPr>
        <w:spacing w:after="0"/>
        <w:rPr>
          <w:rFonts w:cstheme="minorHAnsi"/>
          <w:b/>
        </w:rPr>
      </w:pPr>
      <w:r w:rsidRPr="00D2361B">
        <w:rPr>
          <w:rFonts w:cstheme="minorHAnsi"/>
          <w:b/>
        </w:rPr>
        <w:t xml:space="preserve">JOB DESCRIPTION – DESIGNATED SAFEGUARDING LEAD </w:t>
      </w:r>
    </w:p>
    <w:p w14:paraId="7FDAE456" w14:textId="77777777" w:rsidR="00605052" w:rsidRPr="00D2361B" w:rsidRDefault="00605052" w:rsidP="00605052">
      <w:pPr>
        <w:spacing w:after="0"/>
        <w:rPr>
          <w:rFonts w:cstheme="minorHAnsi"/>
        </w:rPr>
      </w:pPr>
    </w:p>
    <w:p w14:paraId="0B76A35E" w14:textId="77777777" w:rsidR="00605052" w:rsidRPr="00D2361B" w:rsidRDefault="00605052" w:rsidP="00605052">
      <w:pPr>
        <w:spacing w:after="0"/>
        <w:rPr>
          <w:rFonts w:cstheme="minorHAnsi"/>
          <w:b/>
        </w:rPr>
      </w:pPr>
      <w:r w:rsidRPr="00D2361B">
        <w:rPr>
          <w:rFonts w:cstheme="minorHAnsi"/>
          <w:b/>
        </w:rPr>
        <w:t>Vision and Purpose</w:t>
      </w:r>
    </w:p>
    <w:p w14:paraId="616604D2" w14:textId="77777777" w:rsidR="00605052" w:rsidRPr="00D2361B" w:rsidRDefault="00605052" w:rsidP="00605052">
      <w:pPr>
        <w:pStyle w:val="ListParagraph"/>
        <w:numPr>
          <w:ilvl w:val="0"/>
          <w:numId w:val="32"/>
        </w:numPr>
        <w:spacing w:after="0"/>
        <w:rPr>
          <w:rFonts w:cstheme="minorHAnsi"/>
        </w:rPr>
      </w:pPr>
      <w:r w:rsidRPr="00D2361B">
        <w:rPr>
          <w:rFonts w:cstheme="minorHAnsi"/>
        </w:rPr>
        <w:t xml:space="preserve">To lead in facilitating the development of safeguarding and child protection policies, </w:t>
      </w:r>
      <w:proofErr w:type="gramStart"/>
      <w:r w:rsidRPr="00D2361B">
        <w:rPr>
          <w:rFonts w:cstheme="minorHAnsi"/>
        </w:rPr>
        <w:t>training</w:t>
      </w:r>
      <w:proofErr w:type="gramEnd"/>
      <w:r w:rsidRPr="00D2361B">
        <w:rPr>
          <w:rFonts w:cstheme="minorHAnsi"/>
        </w:rPr>
        <w:t xml:space="preserve"> and guidance for the Academy, ensuring that the Safeguarding and Child Protection Policy is reviewed annually by the Governing Body.</w:t>
      </w:r>
    </w:p>
    <w:p w14:paraId="21D3C48F" w14:textId="77777777" w:rsidR="00605052" w:rsidRPr="00D2361B" w:rsidRDefault="00605052" w:rsidP="00605052">
      <w:pPr>
        <w:pStyle w:val="ListParagraph"/>
        <w:spacing w:after="0"/>
        <w:rPr>
          <w:rFonts w:cstheme="minorHAnsi"/>
        </w:rPr>
      </w:pPr>
    </w:p>
    <w:p w14:paraId="54285460" w14:textId="77777777" w:rsidR="00605052" w:rsidRPr="00D2361B" w:rsidRDefault="00605052" w:rsidP="00605052">
      <w:pPr>
        <w:pStyle w:val="ListParagraph"/>
        <w:numPr>
          <w:ilvl w:val="0"/>
          <w:numId w:val="32"/>
        </w:numPr>
        <w:spacing w:after="0"/>
        <w:rPr>
          <w:rFonts w:cstheme="minorHAnsi"/>
        </w:rPr>
      </w:pPr>
      <w:r w:rsidRPr="00D2361B">
        <w:rPr>
          <w:rFonts w:cstheme="minorHAnsi"/>
        </w:rPr>
        <w:t xml:space="preserve">To undertake appropriate Child Protection Training every 2 years </w:t>
      </w:r>
      <w:proofErr w:type="gramStart"/>
      <w:r w:rsidRPr="00D2361B">
        <w:rPr>
          <w:rFonts w:cstheme="minorHAnsi"/>
        </w:rPr>
        <w:t>in order to</w:t>
      </w:r>
      <w:proofErr w:type="gramEnd"/>
      <w:r w:rsidRPr="00D2361B">
        <w:rPr>
          <w:rFonts w:cstheme="minorHAnsi"/>
        </w:rPr>
        <w:t>:</w:t>
      </w:r>
    </w:p>
    <w:p w14:paraId="2A39CA15" w14:textId="77777777" w:rsidR="00605052" w:rsidRPr="00D2361B" w:rsidRDefault="00605052" w:rsidP="00605052">
      <w:pPr>
        <w:pStyle w:val="ListParagraph"/>
        <w:numPr>
          <w:ilvl w:val="0"/>
          <w:numId w:val="33"/>
        </w:numPr>
        <w:spacing w:after="0"/>
        <w:rPr>
          <w:rFonts w:cstheme="minorHAnsi"/>
        </w:rPr>
      </w:pPr>
      <w:r w:rsidRPr="00D2361B">
        <w:rPr>
          <w:rFonts w:cstheme="minorHAnsi"/>
        </w:rPr>
        <w:t xml:space="preserve">Understand the assessment process for providing Early Help and intervention </w:t>
      </w:r>
      <w:proofErr w:type="spellStart"/>
      <w:r w:rsidRPr="00D2361B">
        <w:rPr>
          <w:rFonts w:cstheme="minorHAnsi"/>
        </w:rPr>
        <w:t>eg.</w:t>
      </w:r>
      <w:proofErr w:type="spellEnd"/>
      <w:r w:rsidRPr="00D2361B">
        <w:rPr>
          <w:rFonts w:cstheme="minorHAnsi"/>
        </w:rPr>
        <w:t xml:space="preserve"> through locally agreed common and shared assessment processes such as early help assessments.</w:t>
      </w:r>
    </w:p>
    <w:p w14:paraId="060A4DFE" w14:textId="77777777" w:rsidR="00605052" w:rsidRPr="00D2361B" w:rsidRDefault="00605052" w:rsidP="00605052">
      <w:pPr>
        <w:pStyle w:val="ListParagraph"/>
        <w:numPr>
          <w:ilvl w:val="0"/>
          <w:numId w:val="33"/>
        </w:numPr>
        <w:spacing w:after="0"/>
        <w:rPr>
          <w:rFonts w:cstheme="minorHAnsi"/>
        </w:rPr>
      </w:pPr>
      <w:r w:rsidRPr="00D2361B">
        <w:rPr>
          <w:rFonts w:cstheme="minorHAnsi"/>
        </w:rPr>
        <w:t>Have a working knowledge of how the LA conducts Child Protection Case Conferences and be able to attend these effectively when required to do so.</w:t>
      </w:r>
    </w:p>
    <w:p w14:paraId="545EABE4" w14:textId="77777777" w:rsidR="00605052" w:rsidRPr="00D2361B" w:rsidRDefault="00605052" w:rsidP="00605052">
      <w:pPr>
        <w:pStyle w:val="ListParagraph"/>
        <w:numPr>
          <w:ilvl w:val="0"/>
          <w:numId w:val="33"/>
        </w:numPr>
        <w:spacing w:after="0"/>
        <w:rPr>
          <w:rFonts w:cstheme="minorHAnsi"/>
        </w:rPr>
      </w:pPr>
      <w:r w:rsidRPr="00D2361B">
        <w:rPr>
          <w:rFonts w:cstheme="minorHAnsi"/>
        </w:rPr>
        <w:t>Ensure each member of staff has access to and understands the Academy’s Safeguarding and Child Protection Policy and procedures, especially new and part time staff.</w:t>
      </w:r>
    </w:p>
    <w:p w14:paraId="4EF52085" w14:textId="77777777" w:rsidR="00605052" w:rsidRPr="00D2361B" w:rsidRDefault="00605052" w:rsidP="00605052">
      <w:pPr>
        <w:pStyle w:val="ListParagraph"/>
        <w:spacing w:after="0"/>
        <w:ind w:left="1080"/>
        <w:rPr>
          <w:rFonts w:cstheme="minorHAnsi"/>
        </w:rPr>
      </w:pPr>
    </w:p>
    <w:p w14:paraId="2CED6E3A" w14:textId="77777777" w:rsidR="00605052" w:rsidRPr="00D2361B" w:rsidRDefault="00605052" w:rsidP="00605052">
      <w:pPr>
        <w:pStyle w:val="ListParagraph"/>
        <w:numPr>
          <w:ilvl w:val="0"/>
          <w:numId w:val="32"/>
        </w:numPr>
        <w:spacing w:after="0"/>
        <w:rPr>
          <w:rFonts w:cstheme="minorHAnsi"/>
        </w:rPr>
      </w:pPr>
      <w:r w:rsidRPr="00D2361B">
        <w:rPr>
          <w:rFonts w:cstheme="minorHAnsi"/>
        </w:rPr>
        <w:t>To receive and coordinate referrals, arranging action and reviewing services for children and families.</w:t>
      </w:r>
    </w:p>
    <w:p w14:paraId="2BAA6DBB" w14:textId="77777777" w:rsidR="00605052" w:rsidRPr="00D2361B" w:rsidRDefault="00605052" w:rsidP="00605052">
      <w:pPr>
        <w:pStyle w:val="ListParagraph"/>
        <w:spacing w:after="0"/>
        <w:rPr>
          <w:rFonts w:cstheme="minorHAnsi"/>
        </w:rPr>
      </w:pPr>
    </w:p>
    <w:p w14:paraId="44405D6D" w14:textId="77777777" w:rsidR="00605052" w:rsidRPr="00D2361B" w:rsidRDefault="00605052" w:rsidP="00605052">
      <w:pPr>
        <w:pStyle w:val="ListParagraph"/>
        <w:numPr>
          <w:ilvl w:val="0"/>
          <w:numId w:val="32"/>
        </w:numPr>
        <w:spacing w:after="0"/>
        <w:rPr>
          <w:rFonts w:cstheme="minorHAnsi"/>
        </w:rPr>
      </w:pPr>
      <w:r w:rsidRPr="00D2361B">
        <w:rPr>
          <w:rFonts w:cstheme="minorHAnsi"/>
        </w:rPr>
        <w:t xml:space="preserve">To maintain accurate, </w:t>
      </w:r>
      <w:proofErr w:type="gramStart"/>
      <w:r w:rsidRPr="00D2361B">
        <w:rPr>
          <w:rFonts w:cstheme="minorHAnsi"/>
        </w:rPr>
        <w:t>confidential</w:t>
      </w:r>
      <w:proofErr w:type="gramEnd"/>
      <w:r w:rsidRPr="00D2361B">
        <w:rPr>
          <w:rFonts w:cstheme="minorHAnsi"/>
        </w:rPr>
        <w:t xml:space="preserve"> and up to date documentation on all cases of safeguarding and child protection.  Ensuring that all records are forwarded to any new school that the child may attend.</w:t>
      </w:r>
    </w:p>
    <w:p w14:paraId="744CE4CD" w14:textId="77777777" w:rsidR="00605052" w:rsidRPr="00D2361B" w:rsidRDefault="00605052" w:rsidP="00605052">
      <w:pPr>
        <w:pStyle w:val="ListParagraph"/>
        <w:spacing w:after="0"/>
        <w:rPr>
          <w:rFonts w:cstheme="minorHAnsi"/>
        </w:rPr>
      </w:pPr>
    </w:p>
    <w:p w14:paraId="44F2943E" w14:textId="77777777" w:rsidR="00605052" w:rsidRPr="00D2361B" w:rsidRDefault="00605052" w:rsidP="00605052">
      <w:pPr>
        <w:pStyle w:val="ListParagraph"/>
        <w:numPr>
          <w:ilvl w:val="0"/>
          <w:numId w:val="32"/>
        </w:numPr>
        <w:spacing w:after="0"/>
        <w:rPr>
          <w:rFonts w:cstheme="minorHAnsi"/>
        </w:rPr>
      </w:pPr>
      <w:r w:rsidRPr="00D2361B">
        <w:rPr>
          <w:rFonts w:cstheme="minorHAnsi"/>
        </w:rPr>
        <w:t>To work directly with children in need and their families in the community in order to promote, strengthen and develop the potential of parents/</w:t>
      </w:r>
      <w:proofErr w:type="gramStart"/>
      <w:r w:rsidRPr="00D2361B">
        <w:rPr>
          <w:rFonts w:cstheme="minorHAnsi"/>
        </w:rPr>
        <w:t>carers  and</w:t>
      </w:r>
      <w:proofErr w:type="gramEnd"/>
      <w:r w:rsidRPr="00D2361B">
        <w:rPr>
          <w:rFonts w:cstheme="minorHAnsi"/>
        </w:rPr>
        <w:t xml:space="preserve"> their children in order to prevent children becoming looked after and /or suffering  significant harm.</w:t>
      </w:r>
    </w:p>
    <w:p w14:paraId="292DED76" w14:textId="77777777" w:rsidR="00605052" w:rsidRPr="00D2361B" w:rsidRDefault="00605052" w:rsidP="00605052">
      <w:pPr>
        <w:pStyle w:val="ListParagraph"/>
        <w:spacing w:after="0"/>
        <w:rPr>
          <w:rFonts w:cstheme="minorHAnsi"/>
        </w:rPr>
      </w:pPr>
    </w:p>
    <w:p w14:paraId="61FB80A9" w14:textId="77777777" w:rsidR="00605052" w:rsidRPr="00D2361B" w:rsidRDefault="00605052" w:rsidP="00605052">
      <w:pPr>
        <w:pStyle w:val="ListParagraph"/>
        <w:numPr>
          <w:ilvl w:val="0"/>
          <w:numId w:val="32"/>
        </w:numPr>
        <w:spacing w:after="0"/>
        <w:rPr>
          <w:rFonts w:cstheme="minorHAnsi"/>
        </w:rPr>
      </w:pPr>
      <w:r w:rsidRPr="00D2361B">
        <w:rPr>
          <w:rFonts w:cstheme="minorHAnsi"/>
        </w:rPr>
        <w:t>To support the care of children where their living arrangements are at risk of breakdown (including Local Authority placements)</w:t>
      </w:r>
    </w:p>
    <w:p w14:paraId="0883C776" w14:textId="77777777" w:rsidR="00605052" w:rsidRPr="00D2361B" w:rsidRDefault="00605052" w:rsidP="00605052">
      <w:pPr>
        <w:pStyle w:val="ListParagraph"/>
        <w:spacing w:after="0"/>
        <w:rPr>
          <w:rFonts w:cstheme="minorHAnsi"/>
        </w:rPr>
      </w:pPr>
    </w:p>
    <w:p w14:paraId="4287BB34" w14:textId="77777777" w:rsidR="00605052" w:rsidRPr="00D2361B" w:rsidRDefault="00605052" w:rsidP="00605052">
      <w:pPr>
        <w:pStyle w:val="ListParagraph"/>
        <w:numPr>
          <w:ilvl w:val="0"/>
          <w:numId w:val="32"/>
        </w:numPr>
        <w:spacing w:after="0"/>
        <w:rPr>
          <w:rFonts w:cstheme="minorHAnsi"/>
        </w:rPr>
      </w:pPr>
      <w:r w:rsidRPr="00D2361B">
        <w:rPr>
          <w:rFonts w:cstheme="minorHAnsi"/>
        </w:rPr>
        <w:t>To provide support and guidance to carers and provide planned interventions as part of agreed plans for children.</w:t>
      </w:r>
    </w:p>
    <w:p w14:paraId="6C25A2B7" w14:textId="77777777" w:rsidR="00605052" w:rsidRPr="00D2361B" w:rsidRDefault="00605052" w:rsidP="00605052">
      <w:pPr>
        <w:pStyle w:val="ListParagraph"/>
        <w:spacing w:after="0"/>
        <w:rPr>
          <w:rFonts w:cstheme="minorHAnsi"/>
        </w:rPr>
      </w:pPr>
    </w:p>
    <w:p w14:paraId="7AE024BD" w14:textId="77777777" w:rsidR="00605052" w:rsidRPr="00D2361B" w:rsidRDefault="00605052" w:rsidP="00605052">
      <w:pPr>
        <w:pStyle w:val="ListParagraph"/>
        <w:numPr>
          <w:ilvl w:val="0"/>
          <w:numId w:val="32"/>
        </w:numPr>
        <w:spacing w:after="0"/>
        <w:rPr>
          <w:rFonts w:cstheme="minorHAnsi"/>
        </w:rPr>
      </w:pPr>
      <w:r w:rsidRPr="00D2361B">
        <w:rPr>
          <w:rFonts w:cstheme="minorHAnsi"/>
        </w:rPr>
        <w:t>To ensure that students who are victims of abuse are supported appropriately and sensitively and that all actions assigned from planning and intervention meetings are successfully carried out and monitored.</w:t>
      </w:r>
    </w:p>
    <w:p w14:paraId="03EE53FC" w14:textId="77777777" w:rsidR="00605052" w:rsidRPr="00D2361B" w:rsidRDefault="00605052" w:rsidP="00605052">
      <w:pPr>
        <w:pStyle w:val="ListParagraph"/>
        <w:spacing w:after="0"/>
        <w:rPr>
          <w:rFonts w:cstheme="minorHAnsi"/>
        </w:rPr>
      </w:pPr>
    </w:p>
    <w:p w14:paraId="69189E9F" w14:textId="77777777" w:rsidR="00605052" w:rsidRPr="00D2361B" w:rsidRDefault="00605052" w:rsidP="00605052">
      <w:pPr>
        <w:pStyle w:val="ListParagraph"/>
        <w:numPr>
          <w:ilvl w:val="0"/>
          <w:numId w:val="32"/>
        </w:numPr>
        <w:spacing w:after="0"/>
        <w:rPr>
          <w:rFonts w:cstheme="minorHAnsi"/>
        </w:rPr>
      </w:pPr>
      <w:r w:rsidRPr="00D2361B">
        <w:rPr>
          <w:rFonts w:cstheme="minorHAnsi"/>
        </w:rPr>
        <w:t xml:space="preserve">To liaise with the </w:t>
      </w:r>
      <w:proofErr w:type="gramStart"/>
      <w:r w:rsidRPr="00D2361B">
        <w:rPr>
          <w:rFonts w:cstheme="minorHAnsi"/>
        </w:rPr>
        <w:t>Principal</w:t>
      </w:r>
      <w:proofErr w:type="gramEnd"/>
      <w:r w:rsidRPr="00D2361B">
        <w:rPr>
          <w:rFonts w:cstheme="minorHAnsi"/>
        </w:rPr>
        <w:t xml:space="preserve"> to inform him/her of issues, especially ongoing enquiries under Section 47 of the Children Act 1989 and police investigations.</w:t>
      </w:r>
    </w:p>
    <w:p w14:paraId="708A1CD0" w14:textId="77777777" w:rsidR="00605052" w:rsidRPr="00D2361B" w:rsidRDefault="00605052" w:rsidP="00605052">
      <w:pPr>
        <w:pStyle w:val="ListParagraph"/>
        <w:spacing w:after="0"/>
        <w:rPr>
          <w:rFonts w:cstheme="minorHAnsi"/>
        </w:rPr>
      </w:pPr>
    </w:p>
    <w:p w14:paraId="7D805CB5" w14:textId="77777777" w:rsidR="00605052" w:rsidRPr="00D2361B" w:rsidRDefault="00605052" w:rsidP="00605052">
      <w:pPr>
        <w:pStyle w:val="ListParagraph"/>
        <w:numPr>
          <w:ilvl w:val="0"/>
          <w:numId w:val="32"/>
        </w:numPr>
        <w:spacing w:after="0"/>
        <w:rPr>
          <w:rFonts w:cstheme="minorHAnsi"/>
        </w:rPr>
      </w:pPr>
      <w:r w:rsidRPr="00D2361B">
        <w:rPr>
          <w:rFonts w:cstheme="minorHAnsi"/>
        </w:rPr>
        <w:t xml:space="preserve">To act as a source of support, </w:t>
      </w:r>
      <w:proofErr w:type="gramStart"/>
      <w:r w:rsidRPr="00D2361B">
        <w:rPr>
          <w:rFonts w:cstheme="minorHAnsi"/>
        </w:rPr>
        <w:t>advice</w:t>
      </w:r>
      <w:proofErr w:type="gramEnd"/>
      <w:r w:rsidRPr="00D2361B">
        <w:rPr>
          <w:rFonts w:cstheme="minorHAnsi"/>
        </w:rPr>
        <w:t xml:space="preserve"> and expertise to staff on matters of safety and safeguarding and when deciding whether to make a referral by liaising with relevant agencies.</w:t>
      </w:r>
    </w:p>
    <w:p w14:paraId="4071836A" w14:textId="77777777" w:rsidR="00605052" w:rsidRPr="00D2361B" w:rsidRDefault="00605052" w:rsidP="00605052">
      <w:pPr>
        <w:pStyle w:val="ListParagraph"/>
        <w:spacing w:after="0"/>
        <w:rPr>
          <w:rFonts w:cstheme="minorHAnsi"/>
        </w:rPr>
      </w:pPr>
    </w:p>
    <w:p w14:paraId="5DCB567E" w14:textId="77777777" w:rsidR="00605052" w:rsidRPr="00D2361B" w:rsidRDefault="00605052" w:rsidP="00605052">
      <w:pPr>
        <w:pStyle w:val="ListParagraph"/>
        <w:numPr>
          <w:ilvl w:val="0"/>
          <w:numId w:val="32"/>
        </w:numPr>
        <w:spacing w:after="0"/>
        <w:rPr>
          <w:rFonts w:cstheme="minorHAnsi"/>
        </w:rPr>
      </w:pPr>
      <w:r w:rsidRPr="00D2361B">
        <w:rPr>
          <w:rFonts w:cstheme="minorHAnsi"/>
        </w:rPr>
        <w:t>To ensure that the setting is always presented positively within and beyond the setting and to encourage a culture of listening to children and taking account of their wishes and feelings on any measure the Academy may have taken to protect them.</w:t>
      </w:r>
    </w:p>
    <w:p w14:paraId="5CC20992" w14:textId="77777777" w:rsidR="00605052" w:rsidRPr="00D2361B" w:rsidRDefault="00605052" w:rsidP="00605052">
      <w:pPr>
        <w:pStyle w:val="ListParagraph"/>
        <w:spacing w:after="0"/>
        <w:rPr>
          <w:rFonts w:cstheme="minorHAnsi"/>
          <w:b/>
        </w:rPr>
      </w:pPr>
      <w:r w:rsidRPr="00D2361B">
        <w:rPr>
          <w:rFonts w:cstheme="minorHAnsi"/>
          <w:b/>
        </w:rPr>
        <w:lastRenderedPageBreak/>
        <w:t>Accountability</w:t>
      </w:r>
    </w:p>
    <w:p w14:paraId="1AF6122A" w14:textId="77777777" w:rsidR="00605052" w:rsidRPr="00D2361B" w:rsidRDefault="00605052" w:rsidP="00605052">
      <w:pPr>
        <w:pStyle w:val="ListParagraph"/>
        <w:numPr>
          <w:ilvl w:val="0"/>
          <w:numId w:val="34"/>
        </w:numPr>
        <w:spacing w:after="0"/>
        <w:rPr>
          <w:rFonts w:cstheme="minorHAnsi"/>
        </w:rPr>
      </w:pPr>
      <w:r w:rsidRPr="00D2361B">
        <w:rPr>
          <w:rFonts w:cstheme="minorHAnsi"/>
        </w:rPr>
        <w:t>Work closely with commissioning Children and Families Social Worker along with developing links with and utilising resources of the community as part of agreed plans for children.</w:t>
      </w:r>
    </w:p>
    <w:p w14:paraId="6D238CDA" w14:textId="77777777" w:rsidR="00605052" w:rsidRPr="00D2361B" w:rsidRDefault="00605052" w:rsidP="00605052">
      <w:pPr>
        <w:spacing w:after="0"/>
        <w:ind w:left="360"/>
        <w:rPr>
          <w:rFonts w:cstheme="minorHAnsi"/>
        </w:rPr>
      </w:pPr>
    </w:p>
    <w:p w14:paraId="07DF7EDC" w14:textId="77777777" w:rsidR="00605052" w:rsidRPr="00D2361B" w:rsidRDefault="00605052" w:rsidP="00605052">
      <w:pPr>
        <w:pStyle w:val="ListParagraph"/>
        <w:numPr>
          <w:ilvl w:val="0"/>
          <w:numId w:val="34"/>
        </w:numPr>
        <w:spacing w:after="0"/>
        <w:rPr>
          <w:rFonts w:cstheme="minorHAnsi"/>
        </w:rPr>
      </w:pPr>
      <w:r w:rsidRPr="00D2361B">
        <w:rPr>
          <w:rFonts w:cstheme="minorHAnsi"/>
        </w:rPr>
        <w:t xml:space="preserve">Attend and participate in Child Protection Conferences and Review Meetings whilst working closely with colleagues in Children’s Services as required, some of which may take place out of normal working hours.  This will include negotiating between child, </w:t>
      </w:r>
      <w:proofErr w:type="gramStart"/>
      <w:r w:rsidRPr="00D2361B">
        <w:rPr>
          <w:rFonts w:cstheme="minorHAnsi"/>
        </w:rPr>
        <w:t>family</w:t>
      </w:r>
      <w:proofErr w:type="gramEnd"/>
      <w:r w:rsidRPr="00D2361B">
        <w:rPr>
          <w:rFonts w:cstheme="minorHAnsi"/>
        </w:rPr>
        <w:t xml:space="preserve"> and commissioning worker to identify the support package required.</w:t>
      </w:r>
    </w:p>
    <w:p w14:paraId="2412748C" w14:textId="77777777" w:rsidR="00605052" w:rsidRPr="00D2361B" w:rsidRDefault="00605052" w:rsidP="00605052">
      <w:pPr>
        <w:pStyle w:val="ListParagraph"/>
        <w:spacing w:after="0"/>
        <w:rPr>
          <w:rFonts w:cstheme="minorHAnsi"/>
        </w:rPr>
      </w:pPr>
    </w:p>
    <w:p w14:paraId="730DE24B" w14:textId="77777777" w:rsidR="00605052" w:rsidRPr="00D2361B" w:rsidRDefault="00605052" w:rsidP="00605052">
      <w:pPr>
        <w:pStyle w:val="ListParagraph"/>
        <w:numPr>
          <w:ilvl w:val="0"/>
          <w:numId w:val="34"/>
        </w:numPr>
        <w:spacing w:after="0"/>
        <w:rPr>
          <w:rFonts w:cstheme="minorHAnsi"/>
        </w:rPr>
      </w:pPr>
      <w:r w:rsidRPr="00D2361B">
        <w:rPr>
          <w:rFonts w:cstheme="minorHAnsi"/>
        </w:rPr>
        <w:t>Plan and complete professional assessment of need and risk in respect of parents and carers using the Department of Health and the LA criteria for Children in Need and significant harm.  Taking the lead responsibility to coordinate the multi-agency approach to prevent and address child protection issues and children in need within the setting.</w:t>
      </w:r>
    </w:p>
    <w:p w14:paraId="76AF435D" w14:textId="77777777" w:rsidR="00605052" w:rsidRPr="00D2361B" w:rsidRDefault="00605052" w:rsidP="00605052">
      <w:pPr>
        <w:pStyle w:val="ListParagraph"/>
        <w:spacing w:after="0"/>
        <w:rPr>
          <w:rFonts w:cstheme="minorHAnsi"/>
        </w:rPr>
      </w:pPr>
    </w:p>
    <w:p w14:paraId="3CB84B2F" w14:textId="77777777" w:rsidR="00605052" w:rsidRPr="00D2361B" w:rsidRDefault="00605052" w:rsidP="00605052">
      <w:pPr>
        <w:pStyle w:val="ListParagraph"/>
        <w:numPr>
          <w:ilvl w:val="0"/>
          <w:numId w:val="34"/>
        </w:numPr>
        <w:spacing w:after="0"/>
        <w:rPr>
          <w:rFonts w:cstheme="minorHAnsi"/>
        </w:rPr>
      </w:pPr>
      <w:r w:rsidRPr="00D2361B">
        <w:rPr>
          <w:rFonts w:cstheme="minorHAnsi"/>
        </w:rPr>
        <w:t xml:space="preserve">To </w:t>
      </w:r>
      <w:proofErr w:type="gramStart"/>
      <w:r w:rsidRPr="00D2361B">
        <w:rPr>
          <w:rFonts w:cstheme="minorHAnsi"/>
        </w:rPr>
        <w:t>maintain confidentiality at all times</w:t>
      </w:r>
      <w:proofErr w:type="gramEnd"/>
      <w:r w:rsidRPr="00D2361B">
        <w:rPr>
          <w:rFonts w:cstheme="minorHAnsi"/>
        </w:rPr>
        <w:t>.</w:t>
      </w:r>
    </w:p>
    <w:p w14:paraId="0529226B" w14:textId="77777777" w:rsidR="00605052" w:rsidRPr="00D2361B" w:rsidRDefault="00605052" w:rsidP="00605052">
      <w:pPr>
        <w:pStyle w:val="ListParagraph"/>
        <w:spacing w:after="0"/>
        <w:rPr>
          <w:rFonts w:cstheme="minorHAnsi"/>
        </w:rPr>
      </w:pPr>
    </w:p>
    <w:p w14:paraId="161A1C45" w14:textId="77777777" w:rsidR="00605052" w:rsidRPr="00D2361B" w:rsidRDefault="00605052" w:rsidP="00605052">
      <w:pPr>
        <w:pStyle w:val="ListParagraph"/>
        <w:numPr>
          <w:ilvl w:val="0"/>
          <w:numId w:val="34"/>
        </w:numPr>
        <w:spacing w:after="0"/>
        <w:rPr>
          <w:rFonts w:cstheme="minorHAnsi"/>
        </w:rPr>
      </w:pPr>
      <w:r w:rsidRPr="00D2361B">
        <w:rPr>
          <w:rFonts w:cstheme="minorHAnsi"/>
        </w:rPr>
        <w:t>To contribute to service development, including responsibility for the delivery of new staff safeguarding induction and arrangements for staff training.</w:t>
      </w:r>
    </w:p>
    <w:p w14:paraId="02BB3BCB" w14:textId="77777777" w:rsidR="00605052" w:rsidRPr="00D2361B" w:rsidRDefault="00605052" w:rsidP="00605052">
      <w:pPr>
        <w:pStyle w:val="ListParagraph"/>
        <w:spacing w:after="0"/>
        <w:rPr>
          <w:rFonts w:cstheme="minorHAnsi"/>
        </w:rPr>
      </w:pPr>
    </w:p>
    <w:p w14:paraId="63F17B1D" w14:textId="77777777" w:rsidR="00605052" w:rsidRPr="00D2361B" w:rsidRDefault="00605052" w:rsidP="00605052">
      <w:pPr>
        <w:pStyle w:val="ListParagraph"/>
        <w:numPr>
          <w:ilvl w:val="0"/>
          <w:numId w:val="34"/>
        </w:numPr>
        <w:spacing w:after="0"/>
        <w:rPr>
          <w:rFonts w:cstheme="minorHAnsi"/>
        </w:rPr>
      </w:pPr>
      <w:r w:rsidRPr="00D2361B">
        <w:rPr>
          <w:rFonts w:cstheme="minorHAnsi"/>
        </w:rPr>
        <w:t>To liaise and coordinate within own setting and outside organisations regarding the Common Assessment Framework and to coordinate and monitor all referrals and recommendations within the setting.</w:t>
      </w:r>
    </w:p>
    <w:p w14:paraId="420CF35C" w14:textId="77777777" w:rsidR="00605052" w:rsidRPr="00D2361B" w:rsidRDefault="00605052" w:rsidP="00605052">
      <w:pPr>
        <w:pStyle w:val="ListParagraph"/>
        <w:spacing w:after="0"/>
        <w:rPr>
          <w:rFonts w:cstheme="minorHAnsi"/>
        </w:rPr>
      </w:pPr>
    </w:p>
    <w:p w14:paraId="05E0E984" w14:textId="77777777" w:rsidR="00605052" w:rsidRPr="00D2361B" w:rsidRDefault="00605052" w:rsidP="00605052">
      <w:pPr>
        <w:pStyle w:val="ListParagraph"/>
        <w:numPr>
          <w:ilvl w:val="0"/>
          <w:numId w:val="34"/>
        </w:numPr>
        <w:spacing w:after="0"/>
        <w:rPr>
          <w:rFonts w:cstheme="minorHAnsi"/>
        </w:rPr>
      </w:pPr>
      <w:r w:rsidRPr="00D2361B">
        <w:rPr>
          <w:rFonts w:cstheme="minorHAnsi"/>
        </w:rPr>
        <w:t>Identify vulnerable children within the setting and ensure staff are made aware of who these children are.</w:t>
      </w:r>
    </w:p>
    <w:p w14:paraId="206B1F4F" w14:textId="77777777" w:rsidR="00605052" w:rsidRPr="00D2361B" w:rsidRDefault="00605052" w:rsidP="00605052">
      <w:pPr>
        <w:pStyle w:val="ListParagraph"/>
        <w:spacing w:after="0"/>
        <w:rPr>
          <w:rFonts w:cstheme="minorHAnsi"/>
        </w:rPr>
      </w:pPr>
    </w:p>
    <w:p w14:paraId="489CCF93" w14:textId="77777777" w:rsidR="00605052" w:rsidRPr="00D2361B" w:rsidRDefault="00605052" w:rsidP="00605052">
      <w:pPr>
        <w:spacing w:after="0"/>
        <w:rPr>
          <w:rFonts w:cstheme="minorHAnsi"/>
          <w:b/>
        </w:rPr>
      </w:pPr>
      <w:r w:rsidRPr="00D2361B">
        <w:rPr>
          <w:rFonts w:cstheme="minorHAnsi"/>
          <w:b/>
        </w:rPr>
        <w:t>General Duties</w:t>
      </w:r>
    </w:p>
    <w:p w14:paraId="42D404E2" w14:textId="77777777" w:rsidR="00605052" w:rsidRPr="00D2361B" w:rsidRDefault="00605052" w:rsidP="00605052">
      <w:pPr>
        <w:pStyle w:val="ListParagraph"/>
        <w:numPr>
          <w:ilvl w:val="0"/>
          <w:numId w:val="35"/>
        </w:numPr>
        <w:spacing w:after="0"/>
        <w:rPr>
          <w:rFonts w:cstheme="minorHAnsi"/>
        </w:rPr>
      </w:pPr>
      <w:r w:rsidRPr="00D2361B">
        <w:rPr>
          <w:rFonts w:cstheme="minorHAnsi"/>
        </w:rPr>
        <w:t xml:space="preserve">To undertake such other duties, training and /or hours of work as may be reasonably </w:t>
      </w:r>
      <w:proofErr w:type="gramStart"/>
      <w:r w:rsidRPr="00D2361B">
        <w:rPr>
          <w:rFonts w:cstheme="minorHAnsi"/>
        </w:rPr>
        <w:t>required</w:t>
      </w:r>
      <w:proofErr w:type="gramEnd"/>
      <w:r w:rsidRPr="00D2361B">
        <w:rPr>
          <w:rFonts w:cstheme="minorHAnsi"/>
        </w:rPr>
        <w:t xml:space="preserve"> and which are consistent with the general level of responsibility of this job.</w:t>
      </w:r>
    </w:p>
    <w:p w14:paraId="5ACC1AB5" w14:textId="77777777" w:rsidR="00605052" w:rsidRPr="00D2361B" w:rsidRDefault="00605052" w:rsidP="00605052">
      <w:pPr>
        <w:pStyle w:val="ListParagraph"/>
        <w:spacing w:after="0"/>
        <w:rPr>
          <w:rFonts w:cstheme="minorHAnsi"/>
        </w:rPr>
      </w:pPr>
    </w:p>
    <w:p w14:paraId="63296BF7" w14:textId="77777777" w:rsidR="00605052" w:rsidRPr="00D2361B" w:rsidRDefault="00605052" w:rsidP="00605052">
      <w:pPr>
        <w:pStyle w:val="ListParagraph"/>
        <w:numPr>
          <w:ilvl w:val="0"/>
          <w:numId w:val="35"/>
        </w:numPr>
        <w:spacing w:after="0"/>
        <w:rPr>
          <w:rFonts w:cstheme="minorHAnsi"/>
        </w:rPr>
      </w:pPr>
      <w:r w:rsidRPr="00D2361B">
        <w:rPr>
          <w:rFonts w:cstheme="minorHAnsi"/>
        </w:rPr>
        <w:t xml:space="preserve">To ensure that Section 175 Audit published by Gloucestershire Safeguarding Children Board is completed annually, returned by the </w:t>
      </w:r>
      <w:proofErr w:type="gramStart"/>
      <w:r w:rsidRPr="00D2361B">
        <w:rPr>
          <w:rFonts w:cstheme="minorHAnsi"/>
        </w:rPr>
        <w:t>deadline</w:t>
      </w:r>
      <w:proofErr w:type="gramEnd"/>
      <w:r w:rsidRPr="00D2361B">
        <w:rPr>
          <w:rFonts w:cstheme="minorHAnsi"/>
        </w:rPr>
        <w:t xml:space="preserve"> and reviewed regularly.</w:t>
      </w:r>
    </w:p>
    <w:p w14:paraId="471FD73E" w14:textId="77777777" w:rsidR="00605052" w:rsidRPr="00D2361B" w:rsidRDefault="00605052" w:rsidP="00605052">
      <w:pPr>
        <w:spacing w:after="0"/>
        <w:rPr>
          <w:rFonts w:cstheme="minorHAnsi"/>
          <w:b/>
        </w:rPr>
      </w:pPr>
    </w:p>
    <w:p w14:paraId="2B9150AC" w14:textId="77777777" w:rsidR="00605052" w:rsidRPr="00D2361B" w:rsidRDefault="00605052" w:rsidP="00605052">
      <w:pPr>
        <w:spacing w:after="0"/>
        <w:rPr>
          <w:rFonts w:cstheme="minorHAnsi"/>
          <w:b/>
        </w:rPr>
      </w:pPr>
    </w:p>
    <w:p w14:paraId="00D0A696" w14:textId="77777777" w:rsidR="00605052" w:rsidRPr="00D2361B" w:rsidRDefault="00605052" w:rsidP="00605052">
      <w:pPr>
        <w:pStyle w:val="Heading1"/>
        <w:spacing w:after="0"/>
        <w:rPr>
          <w:rFonts w:cstheme="minorHAnsi"/>
          <w:sz w:val="22"/>
          <w:szCs w:val="22"/>
        </w:rPr>
      </w:pPr>
    </w:p>
    <w:p w14:paraId="5F9382A3" w14:textId="77777777" w:rsidR="00605052" w:rsidRPr="00D2361B" w:rsidRDefault="00605052" w:rsidP="00605052">
      <w:pPr>
        <w:pStyle w:val="Heading1"/>
        <w:spacing w:after="0"/>
        <w:rPr>
          <w:rFonts w:cstheme="minorHAnsi"/>
          <w:sz w:val="22"/>
          <w:szCs w:val="22"/>
        </w:rPr>
      </w:pPr>
    </w:p>
    <w:p w14:paraId="39077F42" w14:textId="77777777" w:rsidR="00605052" w:rsidRPr="00D2361B" w:rsidRDefault="00605052" w:rsidP="00605052">
      <w:pPr>
        <w:pStyle w:val="Heading1"/>
        <w:spacing w:after="0"/>
        <w:rPr>
          <w:rFonts w:cstheme="minorHAnsi"/>
          <w:sz w:val="22"/>
          <w:szCs w:val="22"/>
        </w:rPr>
      </w:pPr>
    </w:p>
    <w:p w14:paraId="6FA9D653" w14:textId="77777777" w:rsidR="00605052" w:rsidRPr="00D2361B" w:rsidRDefault="00605052" w:rsidP="00605052">
      <w:pPr>
        <w:pStyle w:val="Heading1"/>
        <w:spacing w:after="0"/>
        <w:rPr>
          <w:rFonts w:cstheme="minorHAnsi"/>
          <w:sz w:val="22"/>
          <w:szCs w:val="22"/>
        </w:rPr>
      </w:pPr>
    </w:p>
    <w:p w14:paraId="619015B4" w14:textId="77777777" w:rsidR="00605052" w:rsidRPr="00D2361B" w:rsidRDefault="00605052" w:rsidP="00605052">
      <w:pPr>
        <w:pStyle w:val="Heading1"/>
        <w:spacing w:after="0"/>
        <w:rPr>
          <w:rFonts w:cstheme="minorHAnsi"/>
          <w:sz w:val="22"/>
          <w:szCs w:val="22"/>
        </w:rPr>
      </w:pPr>
    </w:p>
    <w:p w14:paraId="6F9D756D" w14:textId="77777777" w:rsidR="00605052" w:rsidRPr="00D2361B" w:rsidRDefault="00605052" w:rsidP="00605052">
      <w:pPr>
        <w:pStyle w:val="Heading1"/>
        <w:spacing w:after="0"/>
        <w:rPr>
          <w:rFonts w:cstheme="minorHAnsi"/>
          <w:sz w:val="22"/>
          <w:szCs w:val="22"/>
        </w:rPr>
      </w:pPr>
    </w:p>
    <w:p w14:paraId="06AECB0A" w14:textId="77777777" w:rsidR="00605052" w:rsidRPr="00D2361B" w:rsidRDefault="00605052" w:rsidP="00605052">
      <w:pPr>
        <w:pStyle w:val="Heading1"/>
        <w:spacing w:after="0"/>
        <w:rPr>
          <w:rFonts w:cstheme="minorHAnsi"/>
          <w:sz w:val="22"/>
          <w:szCs w:val="22"/>
        </w:rPr>
      </w:pPr>
    </w:p>
    <w:p w14:paraId="7AAFFC98" w14:textId="77777777" w:rsidR="00605052" w:rsidRPr="00D2361B" w:rsidRDefault="00605052" w:rsidP="00605052">
      <w:pPr>
        <w:pStyle w:val="Heading1"/>
        <w:spacing w:after="0"/>
        <w:rPr>
          <w:rFonts w:cstheme="minorHAnsi"/>
          <w:sz w:val="22"/>
          <w:szCs w:val="22"/>
        </w:rPr>
      </w:pPr>
    </w:p>
    <w:p w14:paraId="4C7A5BBD" w14:textId="77777777" w:rsidR="00605052" w:rsidRPr="00D2361B" w:rsidRDefault="00605052" w:rsidP="00605052">
      <w:pPr>
        <w:pStyle w:val="Heading1"/>
        <w:spacing w:after="0"/>
        <w:rPr>
          <w:rFonts w:cstheme="minorHAnsi"/>
          <w:sz w:val="22"/>
          <w:szCs w:val="22"/>
        </w:rPr>
      </w:pPr>
    </w:p>
    <w:p w14:paraId="0D1E39B4" w14:textId="77777777" w:rsidR="00605052" w:rsidRPr="00D2361B" w:rsidRDefault="00605052" w:rsidP="00605052">
      <w:pPr>
        <w:pStyle w:val="Heading1"/>
        <w:spacing w:after="0"/>
        <w:rPr>
          <w:rFonts w:cstheme="minorHAnsi"/>
          <w:sz w:val="22"/>
          <w:szCs w:val="22"/>
        </w:rPr>
      </w:pPr>
    </w:p>
    <w:p w14:paraId="5B987246" w14:textId="77777777" w:rsidR="00605052" w:rsidRPr="00D2361B" w:rsidRDefault="00605052" w:rsidP="00605052">
      <w:pPr>
        <w:pStyle w:val="Heading1"/>
        <w:spacing w:after="0"/>
        <w:rPr>
          <w:rFonts w:cstheme="minorHAnsi"/>
          <w:sz w:val="22"/>
          <w:szCs w:val="22"/>
        </w:rPr>
      </w:pPr>
    </w:p>
    <w:p w14:paraId="0264D701" w14:textId="77777777" w:rsidR="00605052" w:rsidRPr="00D2361B" w:rsidRDefault="00605052" w:rsidP="00605052">
      <w:pPr>
        <w:pStyle w:val="Heading1"/>
        <w:spacing w:after="0"/>
        <w:rPr>
          <w:rFonts w:cstheme="minorHAnsi"/>
          <w:sz w:val="22"/>
          <w:szCs w:val="22"/>
        </w:rPr>
      </w:pPr>
    </w:p>
    <w:p w14:paraId="7198E03B" w14:textId="77777777" w:rsidR="00605052" w:rsidRPr="00D2361B" w:rsidRDefault="00605052" w:rsidP="00605052">
      <w:pPr>
        <w:pStyle w:val="Heading1"/>
        <w:spacing w:after="0"/>
        <w:rPr>
          <w:rFonts w:cstheme="minorHAnsi"/>
          <w:sz w:val="22"/>
          <w:szCs w:val="22"/>
        </w:rPr>
      </w:pPr>
    </w:p>
    <w:p w14:paraId="10DF3159" w14:textId="77777777" w:rsidR="00605052" w:rsidRPr="00D2361B" w:rsidRDefault="00605052" w:rsidP="00605052">
      <w:pPr>
        <w:pStyle w:val="Heading1"/>
        <w:spacing w:after="0"/>
        <w:rPr>
          <w:rFonts w:cstheme="minorHAnsi"/>
          <w:sz w:val="22"/>
          <w:szCs w:val="22"/>
        </w:rPr>
      </w:pPr>
    </w:p>
    <w:p w14:paraId="5A7726E2" w14:textId="77777777" w:rsidR="00D5246E" w:rsidRPr="00D2361B" w:rsidRDefault="00D5246E" w:rsidP="00605052">
      <w:pPr>
        <w:pStyle w:val="Heading1"/>
        <w:spacing w:after="0"/>
        <w:rPr>
          <w:rFonts w:cstheme="minorHAnsi"/>
          <w:sz w:val="22"/>
          <w:szCs w:val="22"/>
        </w:rPr>
      </w:pPr>
      <w:bookmarkStart w:id="50" w:name="_Toc20680794"/>
    </w:p>
    <w:p w14:paraId="671F4C55" w14:textId="43475C37" w:rsidR="00605052" w:rsidRPr="00D2361B" w:rsidRDefault="00605052" w:rsidP="00605052">
      <w:pPr>
        <w:pStyle w:val="Heading1"/>
        <w:spacing w:after="0"/>
        <w:rPr>
          <w:rFonts w:cstheme="minorHAnsi"/>
          <w:sz w:val="24"/>
          <w:szCs w:val="24"/>
        </w:rPr>
      </w:pPr>
      <w:r w:rsidRPr="00D2361B">
        <w:rPr>
          <w:rFonts w:cstheme="minorHAnsi"/>
          <w:sz w:val="24"/>
          <w:szCs w:val="24"/>
        </w:rPr>
        <w:lastRenderedPageBreak/>
        <w:t xml:space="preserve">Appendix </w:t>
      </w:r>
      <w:bookmarkEnd w:id="50"/>
      <w:r w:rsidR="00D5246E" w:rsidRPr="00D2361B">
        <w:rPr>
          <w:rFonts w:cstheme="minorHAnsi"/>
          <w:sz w:val="24"/>
          <w:szCs w:val="24"/>
        </w:rPr>
        <w:t>4</w:t>
      </w:r>
    </w:p>
    <w:p w14:paraId="36C05530" w14:textId="77777777" w:rsidR="00605052" w:rsidRPr="00D2361B" w:rsidRDefault="00605052" w:rsidP="00605052">
      <w:pPr>
        <w:spacing w:after="0"/>
        <w:jc w:val="center"/>
        <w:rPr>
          <w:rFonts w:cstheme="minorHAnsi"/>
          <w:b/>
          <w:sz w:val="24"/>
          <w:szCs w:val="24"/>
        </w:rPr>
      </w:pPr>
      <w:r w:rsidRPr="00D2361B">
        <w:rPr>
          <w:rFonts w:cstheme="minorHAnsi"/>
          <w:b/>
          <w:sz w:val="24"/>
          <w:szCs w:val="24"/>
        </w:rPr>
        <w:t>All Saints’ Academy Early Help Offer</w:t>
      </w:r>
    </w:p>
    <w:p w14:paraId="0B90D307" w14:textId="77777777" w:rsidR="00605052" w:rsidRPr="00D2361B" w:rsidRDefault="00605052" w:rsidP="00D5246E">
      <w:pPr>
        <w:spacing w:after="0"/>
        <w:jc w:val="both"/>
        <w:rPr>
          <w:rFonts w:cstheme="minorHAnsi"/>
        </w:rPr>
      </w:pPr>
      <w:r w:rsidRPr="00D2361B">
        <w:rPr>
          <w:rFonts w:cstheme="minorHAnsi"/>
        </w:rPr>
        <w:t xml:space="preserve">All Saints’ Academy is committed to safeguarding young people and promoting their welfare.  We ensure that students at risk are identified at the earliest possible stage and that we work with them, their </w:t>
      </w:r>
      <w:proofErr w:type="gramStart"/>
      <w:r w:rsidRPr="00D2361B">
        <w:rPr>
          <w:rFonts w:cstheme="minorHAnsi"/>
        </w:rPr>
        <w:t>families</w:t>
      </w:r>
      <w:proofErr w:type="gramEnd"/>
      <w:r w:rsidRPr="00D2361B">
        <w:rPr>
          <w:rFonts w:cstheme="minorHAnsi"/>
        </w:rPr>
        <w:t xml:space="preserve"> and outside agencies, in a coordinated manner, to prevent the risk reaching a crisis point.</w:t>
      </w:r>
    </w:p>
    <w:p w14:paraId="4DFC7D0C" w14:textId="77777777" w:rsidR="00605052" w:rsidRPr="00D2361B" w:rsidRDefault="00605052" w:rsidP="00D5246E">
      <w:pPr>
        <w:spacing w:after="0"/>
        <w:jc w:val="both"/>
        <w:rPr>
          <w:rFonts w:cstheme="minorHAnsi"/>
        </w:rPr>
      </w:pPr>
      <w:r w:rsidRPr="00D2361B">
        <w:rPr>
          <w:rFonts w:cstheme="minorHAnsi"/>
        </w:rPr>
        <w:t>Students have different levels of need at different times across a range of situations and it is important to take all needs into consideration when determining support required and professionals to be involved.  The aim of Early Help is to clearly identify when and how students can be supported and safeguarded to ensure their needs are met whatever level.</w:t>
      </w:r>
    </w:p>
    <w:p w14:paraId="6A561677" w14:textId="23A976B6" w:rsidR="00605052" w:rsidRPr="00D2361B" w:rsidRDefault="00605052" w:rsidP="00D5246E">
      <w:pPr>
        <w:spacing w:after="0"/>
        <w:jc w:val="both"/>
        <w:rPr>
          <w:rFonts w:cstheme="minorHAnsi"/>
        </w:rPr>
      </w:pPr>
      <w:r w:rsidRPr="00D2361B">
        <w:rPr>
          <w:rFonts w:cstheme="minorHAnsi"/>
        </w:rPr>
        <w:t>This table identifies levels of need, how the Academy provides a service or works with others services and what community provision is available to ensure there is a co-</w:t>
      </w:r>
      <w:proofErr w:type="gramStart"/>
      <w:r w:rsidRPr="00D2361B">
        <w:rPr>
          <w:rFonts w:cstheme="minorHAnsi"/>
        </w:rPr>
        <w:t>ordinated ,</w:t>
      </w:r>
      <w:proofErr w:type="gramEnd"/>
      <w:r w:rsidRPr="00D2361B">
        <w:rPr>
          <w:rFonts w:cstheme="minorHAnsi"/>
        </w:rPr>
        <w:t xml:space="preserve"> early and effective response.  The information in this offer has been set out in line with the Windscreen Diagram of the Continuum of Need on the GSCE website.</w:t>
      </w:r>
    </w:p>
    <w:p w14:paraId="373BD798" w14:textId="77777777" w:rsidR="00D5246E" w:rsidRPr="00D2361B" w:rsidRDefault="00D5246E" w:rsidP="00D5246E">
      <w:pPr>
        <w:spacing w:after="0"/>
        <w:jc w:val="both"/>
        <w:rPr>
          <w:rFonts w:cstheme="minorHAnsi"/>
        </w:rPr>
      </w:pPr>
    </w:p>
    <w:tbl>
      <w:tblPr>
        <w:tblStyle w:val="TableGrid"/>
        <w:tblW w:w="0" w:type="auto"/>
        <w:tblLook w:val="04A0" w:firstRow="1" w:lastRow="0" w:firstColumn="1" w:lastColumn="0" w:noHBand="0" w:noVBand="1"/>
      </w:tblPr>
      <w:tblGrid>
        <w:gridCol w:w="2405"/>
        <w:gridCol w:w="3575"/>
        <w:gridCol w:w="3036"/>
      </w:tblGrid>
      <w:tr w:rsidR="00605052" w:rsidRPr="00D2361B" w14:paraId="5B85D733" w14:textId="77777777" w:rsidTr="00D15902">
        <w:tc>
          <w:tcPr>
            <w:tcW w:w="2405" w:type="dxa"/>
          </w:tcPr>
          <w:p w14:paraId="03A8BCA9" w14:textId="77777777" w:rsidR="00605052" w:rsidRPr="00D2361B" w:rsidRDefault="00605052" w:rsidP="00605052">
            <w:pPr>
              <w:spacing w:line="259" w:lineRule="auto"/>
              <w:jc w:val="center"/>
              <w:rPr>
                <w:rFonts w:cstheme="minorHAnsi"/>
                <w:b/>
              </w:rPr>
            </w:pPr>
            <w:r w:rsidRPr="00D2361B">
              <w:rPr>
                <w:rFonts w:cstheme="minorHAnsi"/>
                <w:b/>
              </w:rPr>
              <w:t>Students</w:t>
            </w:r>
            <w:proofErr w:type="gramStart"/>
            <w:r w:rsidRPr="00D2361B">
              <w:rPr>
                <w:rFonts w:cstheme="minorHAnsi"/>
                <w:b/>
              </w:rPr>
              <w:t>’  Need</w:t>
            </w:r>
            <w:proofErr w:type="gramEnd"/>
          </w:p>
        </w:tc>
        <w:tc>
          <w:tcPr>
            <w:tcW w:w="3575" w:type="dxa"/>
          </w:tcPr>
          <w:p w14:paraId="7B5A424F" w14:textId="77777777" w:rsidR="00605052" w:rsidRPr="00D2361B" w:rsidRDefault="00605052" w:rsidP="00605052">
            <w:pPr>
              <w:spacing w:line="259" w:lineRule="auto"/>
              <w:jc w:val="center"/>
              <w:rPr>
                <w:rFonts w:cstheme="minorHAnsi"/>
                <w:b/>
              </w:rPr>
            </w:pPr>
            <w:r w:rsidRPr="00D2361B">
              <w:rPr>
                <w:rFonts w:cstheme="minorHAnsi"/>
                <w:b/>
              </w:rPr>
              <w:t>School Provision</w:t>
            </w:r>
          </w:p>
        </w:tc>
        <w:tc>
          <w:tcPr>
            <w:tcW w:w="3036" w:type="dxa"/>
          </w:tcPr>
          <w:p w14:paraId="50AEC344" w14:textId="77777777" w:rsidR="00605052" w:rsidRPr="00D2361B" w:rsidRDefault="00605052" w:rsidP="00605052">
            <w:pPr>
              <w:spacing w:line="259" w:lineRule="auto"/>
              <w:jc w:val="center"/>
              <w:rPr>
                <w:rFonts w:cstheme="minorHAnsi"/>
                <w:b/>
              </w:rPr>
            </w:pPr>
            <w:r w:rsidRPr="00D2361B">
              <w:rPr>
                <w:rFonts w:cstheme="minorHAnsi"/>
                <w:b/>
              </w:rPr>
              <w:t>Community Provision</w:t>
            </w:r>
          </w:p>
        </w:tc>
      </w:tr>
      <w:tr w:rsidR="00605052" w:rsidRPr="00D2361B" w14:paraId="7A49C599" w14:textId="77777777" w:rsidTr="00D15902">
        <w:tc>
          <w:tcPr>
            <w:tcW w:w="2405" w:type="dxa"/>
          </w:tcPr>
          <w:p w14:paraId="389DB504" w14:textId="77777777" w:rsidR="00605052" w:rsidRPr="00D2361B" w:rsidRDefault="00605052" w:rsidP="00605052">
            <w:pPr>
              <w:pStyle w:val="ListParagraph"/>
              <w:numPr>
                <w:ilvl w:val="0"/>
                <w:numId w:val="27"/>
              </w:numPr>
              <w:spacing w:line="259" w:lineRule="auto"/>
              <w:rPr>
                <w:rFonts w:cstheme="minorHAnsi"/>
                <w:b/>
              </w:rPr>
            </w:pPr>
            <w:r w:rsidRPr="00D2361B">
              <w:rPr>
                <w:rFonts w:cstheme="minorHAnsi"/>
                <w:b/>
              </w:rPr>
              <w:t>Universal</w:t>
            </w:r>
          </w:p>
          <w:p w14:paraId="15362D1A" w14:textId="77777777" w:rsidR="00605052" w:rsidRPr="00D2361B" w:rsidRDefault="00605052" w:rsidP="00605052">
            <w:pPr>
              <w:spacing w:line="259" w:lineRule="auto"/>
              <w:rPr>
                <w:rFonts w:cstheme="minorHAnsi"/>
              </w:rPr>
            </w:pPr>
            <w:r w:rsidRPr="00D2361B">
              <w:rPr>
                <w:rFonts w:cstheme="minorHAnsi"/>
              </w:rPr>
              <w:t>Students are making expected progress and whose needs are being met at home and school with no additional needs.</w:t>
            </w:r>
          </w:p>
        </w:tc>
        <w:tc>
          <w:tcPr>
            <w:tcW w:w="3575" w:type="dxa"/>
          </w:tcPr>
          <w:p w14:paraId="5A6CFF55" w14:textId="77777777" w:rsidR="00605052" w:rsidRPr="00D2361B" w:rsidRDefault="00605052" w:rsidP="00605052">
            <w:pPr>
              <w:spacing w:line="259" w:lineRule="auto"/>
              <w:rPr>
                <w:rFonts w:cstheme="minorHAnsi"/>
              </w:rPr>
            </w:pPr>
            <w:r w:rsidRPr="00D2361B">
              <w:rPr>
                <w:rFonts w:cstheme="minorHAnsi"/>
              </w:rPr>
              <w:t xml:space="preserve">Students experience a balanced curriculum which focuses on the development of mind, </w:t>
            </w:r>
            <w:proofErr w:type="gramStart"/>
            <w:r w:rsidRPr="00D2361B">
              <w:rPr>
                <w:rFonts w:cstheme="minorHAnsi"/>
              </w:rPr>
              <w:t>body</w:t>
            </w:r>
            <w:proofErr w:type="gramEnd"/>
            <w:r w:rsidRPr="00D2361B">
              <w:rPr>
                <w:rFonts w:cstheme="minorHAnsi"/>
              </w:rPr>
              <w:t xml:space="preserve"> and spirit.  A strong PSHE programme set within the context of developing personal qualities linked with Gospel values ensures all students are able to learn about safeguarding </w:t>
            </w:r>
            <w:proofErr w:type="gramStart"/>
            <w:r w:rsidRPr="00D2361B">
              <w:rPr>
                <w:rFonts w:cstheme="minorHAnsi"/>
              </w:rPr>
              <w:t>themselves,  core</w:t>
            </w:r>
            <w:proofErr w:type="gramEnd"/>
            <w:r w:rsidRPr="00D2361B">
              <w:rPr>
                <w:rFonts w:cstheme="minorHAnsi"/>
              </w:rPr>
              <w:t xml:space="preserve"> values and support available in the Academy and beyond. Students are organised in House Tutor groups with a tutor assigned to each which gives them the opportunity to have effective adult support every day.</w:t>
            </w:r>
          </w:p>
        </w:tc>
        <w:tc>
          <w:tcPr>
            <w:tcW w:w="3036" w:type="dxa"/>
          </w:tcPr>
          <w:p w14:paraId="228C4542" w14:textId="77777777" w:rsidR="00605052" w:rsidRPr="00D2361B" w:rsidRDefault="008D1656" w:rsidP="00605052">
            <w:pPr>
              <w:spacing w:line="259" w:lineRule="auto"/>
              <w:rPr>
                <w:rFonts w:cstheme="minorHAnsi"/>
              </w:rPr>
            </w:pPr>
            <w:hyperlink r:id="rId15" w:history="1">
              <w:r w:rsidR="00605052" w:rsidRPr="00D2361B">
                <w:rPr>
                  <w:rStyle w:val="Hyperlink"/>
                  <w:rFonts w:cstheme="minorHAnsi"/>
                </w:rPr>
                <w:t>www.glosfamilies.org.uk</w:t>
              </w:r>
            </w:hyperlink>
            <w:r w:rsidR="00605052" w:rsidRPr="00D2361B">
              <w:rPr>
                <w:rFonts w:cstheme="minorHAnsi"/>
              </w:rPr>
              <w:t xml:space="preserve"> have a list of services accessible without a referral or assessment.</w:t>
            </w:r>
          </w:p>
        </w:tc>
      </w:tr>
      <w:tr w:rsidR="00605052" w:rsidRPr="00D2361B" w14:paraId="0EDC1FD6" w14:textId="77777777" w:rsidTr="00D15902">
        <w:tc>
          <w:tcPr>
            <w:tcW w:w="2405" w:type="dxa"/>
          </w:tcPr>
          <w:p w14:paraId="7B2E6980" w14:textId="77777777" w:rsidR="00605052" w:rsidRPr="00D2361B" w:rsidRDefault="00605052" w:rsidP="00605052">
            <w:pPr>
              <w:pStyle w:val="ListParagraph"/>
              <w:numPr>
                <w:ilvl w:val="0"/>
                <w:numId w:val="27"/>
              </w:numPr>
              <w:spacing w:line="259" w:lineRule="auto"/>
              <w:rPr>
                <w:rFonts w:cstheme="minorHAnsi"/>
                <w:b/>
                <w:color w:val="FF0000"/>
              </w:rPr>
            </w:pPr>
            <w:r w:rsidRPr="00D2361B">
              <w:rPr>
                <w:rFonts w:cstheme="minorHAnsi"/>
                <w:b/>
                <w:color w:val="FF0000"/>
              </w:rPr>
              <w:t>Additional</w:t>
            </w:r>
          </w:p>
          <w:p w14:paraId="3E925B7F" w14:textId="77777777" w:rsidR="00605052" w:rsidRPr="00D2361B" w:rsidRDefault="00605052" w:rsidP="00605052">
            <w:pPr>
              <w:pStyle w:val="ListParagraph"/>
              <w:numPr>
                <w:ilvl w:val="0"/>
                <w:numId w:val="28"/>
              </w:numPr>
              <w:spacing w:line="259" w:lineRule="auto"/>
              <w:rPr>
                <w:rFonts w:cstheme="minorHAnsi"/>
              </w:rPr>
            </w:pPr>
            <w:r w:rsidRPr="00D2361B">
              <w:rPr>
                <w:rFonts w:cstheme="minorHAnsi"/>
              </w:rPr>
              <w:t>Students needing some additional support which may be related to health, educational or social development</w:t>
            </w:r>
          </w:p>
          <w:p w14:paraId="0FCCE4B1" w14:textId="77777777" w:rsidR="00605052" w:rsidRPr="00D2361B" w:rsidRDefault="00605052" w:rsidP="00605052">
            <w:pPr>
              <w:pStyle w:val="ListParagraph"/>
              <w:numPr>
                <w:ilvl w:val="0"/>
                <w:numId w:val="28"/>
              </w:numPr>
              <w:spacing w:line="259" w:lineRule="auto"/>
              <w:rPr>
                <w:rFonts w:cstheme="minorHAnsi"/>
              </w:rPr>
            </w:pPr>
            <w:r w:rsidRPr="00D2361B">
              <w:rPr>
                <w:rFonts w:cstheme="minorHAnsi"/>
              </w:rPr>
              <w:t xml:space="preserve">A co-ordinated response through a multi-agency assessment </w:t>
            </w:r>
            <w:r w:rsidRPr="00D2361B">
              <w:rPr>
                <w:rFonts w:cstheme="minorHAnsi"/>
                <w:color w:val="FF0000"/>
              </w:rPr>
              <w:t xml:space="preserve">(My </w:t>
            </w:r>
            <w:proofErr w:type="gramStart"/>
            <w:r w:rsidRPr="00D2361B">
              <w:rPr>
                <w:rFonts w:cstheme="minorHAnsi"/>
                <w:color w:val="FF0000"/>
              </w:rPr>
              <w:t>Plan)</w:t>
            </w:r>
            <w:r w:rsidRPr="00D2361B">
              <w:rPr>
                <w:rFonts w:cstheme="minorHAnsi"/>
              </w:rPr>
              <w:t>using</w:t>
            </w:r>
            <w:proofErr w:type="gramEnd"/>
            <w:r w:rsidRPr="00D2361B">
              <w:rPr>
                <w:rFonts w:cstheme="minorHAnsi"/>
              </w:rPr>
              <w:t xml:space="preserve"> a Team Around the Child meeting (TAC) </w:t>
            </w:r>
            <w:r w:rsidRPr="00D2361B">
              <w:rPr>
                <w:rFonts w:cstheme="minorHAnsi"/>
              </w:rPr>
              <w:lastRenderedPageBreak/>
              <w:t>to assess and address needs</w:t>
            </w:r>
          </w:p>
        </w:tc>
        <w:tc>
          <w:tcPr>
            <w:tcW w:w="3575" w:type="dxa"/>
          </w:tcPr>
          <w:p w14:paraId="426E0DB4" w14:textId="77777777" w:rsidR="00605052" w:rsidRPr="00D2361B" w:rsidRDefault="00605052" w:rsidP="00605052">
            <w:pPr>
              <w:spacing w:line="259" w:lineRule="auto"/>
              <w:rPr>
                <w:rFonts w:cstheme="minorHAnsi"/>
              </w:rPr>
            </w:pPr>
            <w:r w:rsidRPr="00D2361B">
              <w:rPr>
                <w:rFonts w:cstheme="minorHAnsi"/>
              </w:rPr>
              <w:lastRenderedPageBreak/>
              <w:t>Attendance and Educational Welfare Officer monitors attendance and follows up</w:t>
            </w:r>
          </w:p>
          <w:p w14:paraId="13107D19" w14:textId="77777777" w:rsidR="00605052" w:rsidRPr="00D2361B" w:rsidRDefault="00605052" w:rsidP="00605052">
            <w:pPr>
              <w:spacing w:line="259" w:lineRule="auto"/>
              <w:rPr>
                <w:rFonts w:cstheme="minorHAnsi"/>
              </w:rPr>
            </w:pPr>
            <w:r w:rsidRPr="00D2361B">
              <w:rPr>
                <w:rFonts w:cstheme="minorHAnsi"/>
              </w:rPr>
              <w:t xml:space="preserve">serious concerns, </w:t>
            </w:r>
            <w:proofErr w:type="gramStart"/>
            <w:r w:rsidRPr="00D2361B">
              <w:rPr>
                <w:rFonts w:cstheme="minorHAnsi"/>
              </w:rPr>
              <w:t>working  with</w:t>
            </w:r>
            <w:proofErr w:type="gramEnd"/>
            <w:r w:rsidRPr="00D2361B">
              <w:rPr>
                <w:rFonts w:cstheme="minorHAnsi"/>
              </w:rPr>
              <w:t xml:space="preserve"> pastoral staff and outside agencies to support families to reduce barriers.</w:t>
            </w:r>
          </w:p>
          <w:p w14:paraId="7A9BDF3A" w14:textId="77777777" w:rsidR="00605052" w:rsidRPr="00D2361B" w:rsidRDefault="00605052" w:rsidP="00605052">
            <w:pPr>
              <w:spacing w:line="259" w:lineRule="auto"/>
              <w:rPr>
                <w:rFonts w:cstheme="minorHAnsi"/>
              </w:rPr>
            </w:pPr>
            <w:r w:rsidRPr="00D2361B">
              <w:rPr>
                <w:rFonts w:cstheme="minorHAnsi"/>
              </w:rPr>
              <w:t xml:space="preserve">Tutors and other staff monitor the well-being of students, particularly focussing on changes in mood, appearance and ATL.  Concerns are raised at </w:t>
            </w:r>
            <w:proofErr w:type="spellStart"/>
            <w:r w:rsidRPr="00D2361B">
              <w:rPr>
                <w:rFonts w:cstheme="minorHAnsi"/>
              </w:rPr>
              <w:t>weekiy</w:t>
            </w:r>
            <w:proofErr w:type="spellEnd"/>
            <w:r w:rsidRPr="00D2361B">
              <w:rPr>
                <w:rFonts w:cstheme="minorHAnsi"/>
              </w:rPr>
              <w:t xml:space="preserve"> meetings of Year Team and are referred to DSL, SENCO or SLT as appropriate.  If concerns persist and are varied, a TAC meeting will be called by a lead professional, drawing on the expertise of outside agencies as appropriate. The oversight of these meeting will be held by VP Pastoral or Progress </w:t>
            </w:r>
            <w:r w:rsidRPr="00D2361B">
              <w:rPr>
                <w:rFonts w:cstheme="minorHAnsi"/>
              </w:rPr>
              <w:lastRenderedPageBreak/>
              <w:t xml:space="preserve">Leader for the student. All students are informed about </w:t>
            </w:r>
            <w:proofErr w:type="gramStart"/>
            <w:r w:rsidRPr="00D2361B">
              <w:rPr>
                <w:rFonts w:cstheme="minorHAnsi"/>
              </w:rPr>
              <w:t>the  ‘</w:t>
            </w:r>
            <w:proofErr w:type="gramEnd"/>
            <w:r w:rsidRPr="00D2361B">
              <w:rPr>
                <w:rFonts w:cstheme="minorHAnsi"/>
              </w:rPr>
              <w:t>Blue Sticker ‘information  produced by GSCB which list numbers that young people can ring if they feel they need support but would prefer to self-refer. These numbers are in the Student Handbook.</w:t>
            </w:r>
          </w:p>
        </w:tc>
        <w:tc>
          <w:tcPr>
            <w:tcW w:w="3036" w:type="dxa"/>
          </w:tcPr>
          <w:p w14:paraId="48CFA849" w14:textId="77777777" w:rsidR="00605052" w:rsidRPr="00D2361B" w:rsidRDefault="00605052" w:rsidP="00605052">
            <w:pPr>
              <w:spacing w:line="259" w:lineRule="auto"/>
              <w:rPr>
                <w:rFonts w:cstheme="minorHAnsi"/>
              </w:rPr>
            </w:pPr>
            <w:r w:rsidRPr="00D2361B">
              <w:rPr>
                <w:rFonts w:cstheme="minorHAnsi"/>
              </w:rPr>
              <w:lastRenderedPageBreak/>
              <w:t>As above as well as:</w:t>
            </w:r>
          </w:p>
          <w:p w14:paraId="6177C7DE" w14:textId="77777777" w:rsidR="00605052" w:rsidRPr="00D2361B" w:rsidRDefault="00605052" w:rsidP="00605052">
            <w:pPr>
              <w:pStyle w:val="ListParagraph"/>
              <w:numPr>
                <w:ilvl w:val="0"/>
                <w:numId w:val="29"/>
              </w:numPr>
              <w:spacing w:line="259" w:lineRule="auto"/>
              <w:rPr>
                <w:rFonts w:cstheme="minorHAnsi"/>
              </w:rPr>
            </w:pPr>
            <w:r w:rsidRPr="00D2361B">
              <w:rPr>
                <w:rFonts w:cstheme="minorHAnsi"/>
              </w:rPr>
              <w:t>School Nursing Service</w:t>
            </w:r>
          </w:p>
          <w:p w14:paraId="4B3B7733" w14:textId="77777777" w:rsidR="00605052" w:rsidRPr="00D2361B" w:rsidRDefault="00605052" w:rsidP="00605052">
            <w:pPr>
              <w:pStyle w:val="ListParagraph"/>
              <w:numPr>
                <w:ilvl w:val="0"/>
                <w:numId w:val="29"/>
              </w:numPr>
              <w:spacing w:line="259" w:lineRule="auto"/>
              <w:rPr>
                <w:rFonts w:cstheme="minorHAnsi"/>
              </w:rPr>
            </w:pPr>
            <w:r w:rsidRPr="00D2361B">
              <w:rPr>
                <w:rFonts w:cstheme="minorHAnsi"/>
              </w:rPr>
              <w:t>TIC Counsellors</w:t>
            </w:r>
          </w:p>
          <w:p w14:paraId="4358BA6A" w14:textId="77777777" w:rsidR="00605052" w:rsidRPr="00D2361B" w:rsidRDefault="00605052" w:rsidP="00605052">
            <w:pPr>
              <w:pStyle w:val="ListParagraph"/>
              <w:numPr>
                <w:ilvl w:val="0"/>
                <w:numId w:val="29"/>
              </w:numPr>
              <w:spacing w:line="259" w:lineRule="auto"/>
              <w:rPr>
                <w:rFonts w:cstheme="minorHAnsi"/>
              </w:rPr>
            </w:pPr>
            <w:r w:rsidRPr="00D2361B">
              <w:rPr>
                <w:rFonts w:cstheme="minorHAnsi"/>
              </w:rPr>
              <w:t>Families First</w:t>
            </w:r>
          </w:p>
          <w:p w14:paraId="3DF45B03" w14:textId="77777777" w:rsidR="00605052" w:rsidRPr="00D2361B" w:rsidRDefault="00605052" w:rsidP="00605052">
            <w:pPr>
              <w:pStyle w:val="ListParagraph"/>
              <w:numPr>
                <w:ilvl w:val="0"/>
                <w:numId w:val="29"/>
              </w:numPr>
              <w:spacing w:line="259" w:lineRule="auto"/>
              <w:rPr>
                <w:rFonts w:cstheme="minorHAnsi"/>
              </w:rPr>
            </w:pPr>
            <w:r w:rsidRPr="00D2361B">
              <w:rPr>
                <w:rFonts w:cstheme="minorHAnsi"/>
              </w:rPr>
              <w:t>Youth Support Team</w:t>
            </w:r>
          </w:p>
          <w:p w14:paraId="62544825" w14:textId="77777777" w:rsidR="00605052" w:rsidRPr="00D2361B" w:rsidRDefault="00605052" w:rsidP="00605052">
            <w:pPr>
              <w:pStyle w:val="ListParagraph"/>
              <w:numPr>
                <w:ilvl w:val="0"/>
                <w:numId w:val="29"/>
              </w:numPr>
              <w:spacing w:line="259" w:lineRule="auto"/>
              <w:rPr>
                <w:rFonts w:cstheme="minorHAnsi"/>
              </w:rPr>
            </w:pPr>
            <w:r w:rsidRPr="00D2361B">
              <w:rPr>
                <w:rFonts w:cstheme="minorHAnsi"/>
              </w:rPr>
              <w:t>Targeted Support Team</w:t>
            </w:r>
          </w:p>
          <w:p w14:paraId="5660AD46" w14:textId="77777777" w:rsidR="00605052" w:rsidRPr="00D2361B" w:rsidRDefault="00605052" w:rsidP="00605052">
            <w:pPr>
              <w:pStyle w:val="ListParagraph"/>
              <w:numPr>
                <w:ilvl w:val="0"/>
                <w:numId w:val="29"/>
              </w:numPr>
              <w:spacing w:line="259" w:lineRule="auto"/>
              <w:rPr>
                <w:rFonts w:cstheme="minorHAnsi"/>
              </w:rPr>
            </w:pPr>
            <w:r w:rsidRPr="00D2361B">
              <w:rPr>
                <w:rFonts w:cstheme="minorHAnsi"/>
              </w:rPr>
              <w:t>Winston’s Wish</w:t>
            </w:r>
          </w:p>
          <w:p w14:paraId="55E43D9B" w14:textId="77777777" w:rsidR="00605052" w:rsidRPr="00D2361B" w:rsidRDefault="00605052" w:rsidP="00605052">
            <w:pPr>
              <w:pStyle w:val="ListParagraph"/>
              <w:numPr>
                <w:ilvl w:val="0"/>
                <w:numId w:val="29"/>
              </w:numPr>
              <w:spacing w:line="259" w:lineRule="auto"/>
              <w:rPr>
                <w:rFonts w:cstheme="minorHAnsi"/>
              </w:rPr>
            </w:pPr>
            <w:r w:rsidRPr="00D2361B">
              <w:rPr>
                <w:rFonts w:cstheme="minorHAnsi"/>
              </w:rPr>
              <w:t>Hospital Education</w:t>
            </w:r>
          </w:p>
          <w:p w14:paraId="301C41B8" w14:textId="77777777" w:rsidR="00605052" w:rsidRPr="00D2361B" w:rsidRDefault="00605052" w:rsidP="00605052">
            <w:pPr>
              <w:pStyle w:val="ListParagraph"/>
              <w:numPr>
                <w:ilvl w:val="0"/>
                <w:numId w:val="29"/>
              </w:numPr>
              <w:spacing w:line="259" w:lineRule="auto"/>
              <w:rPr>
                <w:rFonts w:cstheme="minorHAnsi"/>
              </w:rPr>
            </w:pPr>
            <w:r w:rsidRPr="00D2361B">
              <w:rPr>
                <w:rFonts w:cstheme="minorHAnsi"/>
              </w:rPr>
              <w:t>GCSB</w:t>
            </w:r>
          </w:p>
          <w:p w14:paraId="47120496" w14:textId="77777777" w:rsidR="00605052" w:rsidRPr="00D2361B" w:rsidRDefault="00605052" w:rsidP="00605052">
            <w:pPr>
              <w:pStyle w:val="ListParagraph"/>
              <w:numPr>
                <w:ilvl w:val="0"/>
                <w:numId w:val="29"/>
              </w:numPr>
              <w:spacing w:line="259" w:lineRule="auto"/>
              <w:rPr>
                <w:rFonts w:cstheme="minorHAnsi"/>
              </w:rPr>
            </w:pPr>
            <w:r w:rsidRPr="00D2361B">
              <w:rPr>
                <w:rFonts w:cstheme="minorHAnsi"/>
              </w:rPr>
              <w:t xml:space="preserve">Educational </w:t>
            </w:r>
            <w:proofErr w:type="gramStart"/>
            <w:r w:rsidRPr="00D2361B">
              <w:rPr>
                <w:rFonts w:cstheme="minorHAnsi"/>
              </w:rPr>
              <w:t>Entitlement  and</w:t>
            </w:r>
            <w:proofErr w:type="gramEnd"/>
            <w:r w:rsidRPr="00D2361B">
              <w:rPr>
                <w:rFonts w:cstheme="minorHAnsi"/>
              </w:rPr>
              <w:t xml:space="preserve"> Inclusion Team</w:t>
            </w:r>
          </w:p>
          <w:p w14:paraId="1946D90B" w14:textId="77777777" w:rsidR="00605052" w:rsidRPr="00D2361B" w:rsidRDefault="00605052" w:rsidP="00605052">
            <w:pPr>
              <w:pStyle w:val="ListParagraph"/>
              <w:numPr>
                <w:ilvl w:val="0"/>
                <w:numId w:val="29"/>
              </w:numPr>
              <w:spacing w:line="259" w:lineRule="auto"/>
              <w:rPr>
                <w:rFonts w:cstheme="minorHAnsi"/>
              </w:rPr>
            </w:pPr>
            <w:proofErr w:type="spellStart"/>
            <w:r w:rsidRPr="00D2361B">
              <w:rPr>
                <w:rFonts w:cstheme="minorHAnsi"/>
              </w:rPr>
              <w:t>Infobuzz</w:t>
            </w:r>
            <w:proofErr w:type="spellEnd"/>
          </w:p>
          <w:p w14:paraId="4E0139B6" w14:textId="77777777" w:rsidR="00605052" w:rsidRPr="00D2361B" w:rsidRDefault="00605052" w:rsidP="00605052">
            <w:pPr>
              <w:pStyle w:val="ListParagraph"/>
              <w:numPr>
                <w:ilvl w:val="0"/>
                <w:numId w:val="29"/>
              </w:numPr>
              <w:spacing w:line="259" w:lineRule="auto"/>
              <w:rPr>
                <w:rFonts w:cstheme="minorHAnsi"/>
              </w:rPr>
            </w:pPr>
            <w:r w:rsidRPr="00D2361B">
              <w:rPr>
                <w:rFonts w:cstheme="minorHAnsi"/>
              </w:rPr>
              <w:t>Speech and Language Therapy Service</w:t>
            </w:r>
          </w:p>
          <w:p w14:paraId="200FD63B" w14:textId="77777777" w:rsidR="00605052" w:rsidRPr="00D2361B" w:rsidRDefault="00605052" w:rsidP="00605052">
            <w:pPr>
              <w:pStyle w:val="ListParagraph"/>
              <w:numPr>
                <w:ilvl w:val="0"/>
                <w:numId w:val="29"/>
              </w:numPr>
              <w:spacing w:line="259" w:lineRule="auto"/>
              <w:rPr>
                <w:rFonts w:cstheme="minorHAnsi"/>
              </w:rPr>
            </w:pPr>
            <w:r w:rsidRPr="00D2361B">
              <w:rPr>
                <w:rFonts w:cstheme="minorHAnsi"/>
              </w:rPr>
              <w:t>Virtual School</w:t>
            </w:r>
          </w:p>
          <w:p w14:paraId="1A9A6A7B" w14:textId="77777777" w:rsidR="00605052" w:rsidRPr="00D2361B" w:rsidRDefault="00605052" w:rsidP="00605052">
            <w:pPr>
              <w:pStyle w:val="ListParagraph"/>
              <w:numPr>
                <w:ilvl w:val="0"/>
                <w:numId w:val="29"/>
              </w:numPr>
              <w:spacing w:line="259" w:lineRule="auto"/>
              <w:rPr>
                <w:rFonts w:cstheme="minorHAnsi"/>
              </w:rPr>
            </w:pPr>
            <w:r w:rsidRPr="00D2361B">
              <w:rPr>
                <w:rFonts w:cstheme="minorHAnsi"/>
              </w:rPr>
              <w:t>Edge of Care Team</w:t>
            </w:r>
          </w:p>
          <w:p w14:paraId="30F3AA61" w14:textId="77777777" w:rsidR="00605052" w:rsidRPr="00D2361B" w:rsidRDefault="00605052" w:rsidP="00605052">
            <w:pPr>
              <w:pStyle w:val="ListParagraph"/>
              <w:numPr>
                <w:ilvl w:val="0"/>
                <w:numId w:val="29"/>
              </w:numPr>
              <w:spacing w:line="259" w:lineRule="auto"/>
              <w:rPr>
                <w:rFonts w:cstheme="minorHAnsi"/>
              </w:rPr>
            </w:pPr>
            <w:r w:rsidRPr="00D2361B">
              <w:rPr>
                <w:rFonts w:cstheme="minorHAnsi"/>
              </w:rPr>
              <w:lastRenderedPageBreak/>
              <w:t>PCSOs</w:t>
            </w:r>
          </w:p>
        </w:tc>
      </w:tr>
      <w:tr w:rsidR="00605052" w:rsidRPr="00D2361B" w14:paraId="79BA77C7" w14:textId="77777777" w:rsidTr="00D15902">
        <w:tc>
          <w:tcPr>
            <w:tcW w:w="2405" w:type="dxa"/>
          </w:tcPr>
          <w:p w14:paraId="2DBE0AFE" w14:textId="77777777" w:rsidR="00605052" w:rsidRPr="00D2361B" w:rsidRDefault="00605052" w:rsidP="00605052">
            <w:pPr>
              <w:pStyle w:val="ListParagraph"/>
              <w:numPr>
                <w:ilvl w:val="0"/>
                <w:numId w:val="27"/>
              </w:numPr>
              <w:spacing w:line="259" w:lineRule="auto"/>
              <w:rPr>
                <w:rFonts w:cstheme="minorHAnsi"/>
                <w:b/>
              </w:rPr>
            </w:pPr>
            <w:r w:rsidRPr="00D2361B">
              <w:rPr>
                <w:rFonts w:cstheme="minorHAnsi"/>
                <w:b/>
                <w:color w:val="FF0000"/>
              </w:rPr>
              <w:lastRenderedPageBreak/>
              <w:t>Intensive</w:t>
            </w:r>
          </w:p>
        </w:tc>
        <w:tc>
          <w:tcPr>
            <w:tcW w:w="3575" w:type="dxa"/>
          </w:tcPr>
          <w:p w14:paraId="6EB8793A" w14:textId="77777777" w:rsidR="00605052" w:rsidRPr="00D2361B" w:rsidRDefault="00605052" w:rsidP="00605052">
            <w:pPr>
              <w:spacing w:line="259" w:lineRule="auto"/>
              <w:rPr>
                <w:rFonts w:cstheme="minorHAnsi"/>
              </w:rPr>
            </w:pPr>
            <w:r w:rsidRPr="00D2361B">
              <w:rPr>
                <w:rFonts w:cstheme="minorHAnsi"/>
              </w:rPr>
              <w:t xml:space="preserve">Designated Safeguarding Lead </w:t>
            </w:r>
            <w:proofErr w:type="gramStart"/>
            <w:r w:rsidRPr="00D2361B">
              <w:rPr>
                <w:rFonts w:cstheme="minorHAnsi"/>
              </w:rPr>
              <w:t>requests</w:t>
            </w:r>
            <w:proofErr w:type="gramEnd"/>
            <w:r w:rsidRPr="00D2361B">
              <w:rPr>
                <w:rFonts w:cstheme="minorHAnsi"/>
              </w:rPr>
              <w:t xml:space="preserve"> Social Care involvement through the Multi Agency Service Request Form.  These are followed up and Academy staff respond by contributing to discussion </w:t>
            </w:r>
            <w:proofErr w:type="gramStart"/>
            <w:r w:rsidRPr="00D2361B">
              <w:rPr>
                <w:rFonts w:cstheme="minorHAnsi"/>
              </w:rPr>
              <w:t>of  and</w:t>
            </w:r>
            <w:proofErr w:type="gramEnd"/>
            <w:r w:rsidRPr="00D2361B">
              <w:rPr>
                <w:rFonts w:cstheme="minorHAnsi"/>
              </w:rPr>
              <w:t xml:space="preserve"> planning for meeting  the needs of the student with other agencies, whether </w:t>
            </w:r>
            <w:r w:rsidRPr="00D2361B">
              <w:rPr>
                <w:rFonts w:cstheme="minorHAnsi"/>
                <w:color w:val="FF0000"/>
              </w:rPr>
              <w:t>My Assessment/My Plan +/</w:t>
            </w:r>
            <w:r w:rsidRPr="00D2361B">
              <w:rPr>
                <w:rFonts w:cstheme="minorHAnsi"/>
              </w:rPr>
              <w:t xml:space="preserve">Child in Need Plans or  Child Protection processes.  Academy staff attend Core Groups when requested.  SENCO refers to agencies regarding Special Educational Needs or to request for Ed Psych assessment. </w:t>
            </w:r>
          </w:p>
        </w:tc>
        <w:tc>
          <w:tcPr>
            <w:tcW w:w="3036" w:type="dxa"/>
          </w:tcPr>
          <w:p w14:paraId="360FA6CC" w14:textId="77777777" w:rsidR="00605052" w:rsidRPr="00D2361B" w:rsidRDefault="00605052" w:rsidP="00605052">
            <w:pPr>
              <w:spacing w:line="259" w:lineRule="auto"/>
              <w:rPr>
                <w:rFonts w:cstheme="minorHAnsi"/>
              </w:rPr>
            </w:pPr>
            <w:r w:rsidRPr="00D2361B">
              <w:rPr>
                <w:rFonts w:cstheme="minorHAnsi"/>
              </w:rPr>
              <w:t>As above as well as:</w:t>
            </w:r>
          </w:p>
          <w:p w14:paraId="117EBC59" w14:textId="77777777" w:rsidR="00605052" w:rsidRPr="00D2361B" w:rsidRDefault="00605052" w:rsidP="00605052">
            <w:pPr>
              <w:pStyle w:val="ListParagraph"/>
              <w:numPr>
                <w:ilvl w:val="0"/>
                <w:numId w:val="30"/>
              </w:numPr>
              <w:spacing w:line="259" w:lineRule="auto"/>
              <w:rPr>
                <w:rFonts w:cstheme="minorHAnsi"/>
              </w:rPr>
            </w:pPr>
            <w:r w:rsidRPr="00D2361B">
              <w:rPr>
                <w:rFonts w:cstheme="minorHAnsi"/>
              </w:rPr>
              <w:t>Children’s Social Care</w:t>
            </w:r>
          </w:p>
          <w:p w14:paraId="460C6CD0" w14:textId="77777777" w:rsidR="00605052" w:rsidRPr="00D2361B" w:rsidRDefault="00605052" w:rsidP="00605052">
            <w:pPr>
              <w:pStyle w:val="ListParagraph"/>
              <w:numPr>
                <w:ilvl w:val="0"/>
                <w:numId w:val="30"/>
              </w:numPr>
              <w:spacing w:line="259" w:lineRule="auto"/>
              <w:rPr>
                <w:rFonts w:cstheme="minorHAnsi"/>
              </w:rPr>
            </w:pPr>
            <w:r w:rsidRPr="00D2361B">
              <w:rPr>
                <w:rFonts w:cstheme="minorHAnsi"/>
              </w:rPr>
              <w:t>Police (telephone 101)</w:t>
            </w:r>
          </w:p>
          <w:p w14:paraId="65B7302B" w14:textId="77777777" w:rsidR="00605052" w:rsidRPr="00D2361B" w:rsidRDefault="00605052" w:rsidP="00605052">
            <w:pPr>
              <w:pStyle w:val="ListParagraph"/>
              <w:numPr>
                <w:ilvl w:val="0"/>
                <w:numId w:val="30"/>
              </w:numPr>
              <w:spacing w:line="259" w:lineRule="auto"/>
              <w:rPr>
                <w:rFonts w:cstheme="minorHAnsi"/>
              </w:rPr>
            </w:pPr>
            <w:r w:rsidRPr="00D2361B">
              <w:rPr>
                <w:rFonts w:cstheme="minorHAnsi"/>
              </w:rPr>
              <w:t>Specialist Health Services</w:t>
            </w:r>
          </w:p>
          <w:p w14:paraId="3FBFBBD6" w14:textId="77777777" w:rsidR="00605052" w:rsidRPr="00D2361B" w:rsidRDefault="00605052" w:rsidP="00605052">
            <w:pPr>
              <w:pStyle w:val="ListParagraph"/>
              <w:numPr>
                <w:ilvl w:val="0"/>
                <w:numId w:val="30"/>
              </w:numPr>
              <w:spacing w:line="259" w:lineRule="auto"/>
              <w:rPr>
                <w:rFonts w:cstheme="minorHAnsi"/>
              </w:rPr>
            </w:pPr>
            <w:r w:rsidRPr="00D2361B">
              <w:rPr>
                <w:rFonts w:cstheme="minorHAnsi"/>
              </w:rPr>
              <w:t>Advisory Teaching Service</w:t>
            </w:r>
          </w:p>
          <w:p w14:paraId="3995CEE5" w14:textId="77777777" w:rsidR="00605052" w:rsidRPr="00D2361B" w:rsidRDefault="00605052" w:rsidP="00605052">
            <w:pPr>
              <w:pStyle w:val="ListParagraph"/>
              <w:numPr>
                <w:ilvl w:val="0"/>
                <w:numId w:val="30"/>
              </w:numPr>
              <w:spacing w:line="259" w:lineRule="auto"/>
              <w:rPr>
                <w:rFonts w:cstheme="minorHAnsi"/>
              </w:rPr>
            </w:pPr>
            <w:r w:rsidRPr="00D2361B">
              <w:rPr>
                <w:rFonts w:cstheme="minorHAnsi"/>
              </w:rPr>
              <w:t>Educational Psychology Service</w:t>
            </w:r>
          </w:p>
          <w:p w14:paraId="432EEBFA" w14:textId="77777777" w:rsidR="00605052" w:rsidRPr="00D2361B" w:rsidRDefault="00605052" w:rsidP="00605052">
            <w:pPr>
              <w:pStyle w:val="ListParagraph"/>
              <w:numPr>
                <w:ilvl w:val="0"/>
                <w:numId w:val="30"/>
              </w:numPr>
              <w:spacing w:line="259" w:lineRule="auto"/>
              <w:rPr>
                <w:rFonts w:cstheme="minorHAnsi"/>
              </w:rPr>
            </w:pPr>
            <w:r w:rsidRPr="00D2361B">
              <w:rPr>
                <w:rFonts w:cstheme="minorHAnsi"/>
              </w:rPr>
              <w:t>Children Centres</w:t>
            </w:r>
          </w:p>
          <w:p w14:paraId="7A1FA5EA" w14:textId="77777777" w:rsidR="00605052" w:rsidRPr="00D2361B" w:rsidRDefault="00605052" w:rsidP="00605052">
            <w:pPr>
              <w:pStyle w:val="ListParagraph"/>
              <w:numPr>
                <w:ilvl w:val="0"/>
                <w:numId w:val="30"/>
              </w:numPr>
              <w:spacing w:line="259" w:lineRule="auto"/>
              <w:rPr>
                <w:rFonts w:cstheme="minorHAnsi"/>
              </w:rPr>
            </w:pPr>
            <w:r w:rsidRPr="00D2361B">
              <w:rPr>
                <w:rFonts w:cstheme="minorHAnsi"/>
              </w:rPr>
              <w:t>Paediatricians</w:t>
            </w:r>
          </w:p>
          <w:p w14:paraId="2B2D08E1" w14:textId="77777777" w:rsidR="00605052" w:rsidRPr="00D2361B" w:rsidRDefault="00605052" w:rsidP="00605052">
            <w:pPr>
              <w:pStyle w:val="ListParagraph"/>
              <w:spacing w:line="259" w:lineRule="auto"/>
              <w:rPr>
                <w:rFonts w:cstheme="minorHAnsi"/>
              </w:rPr>
            </w:pPr>
          </w:p>
        </w:tc>
      </w:tr>
      <w:tr w:rsidR="00605052" w:rsidRPr="00D2361B" w14:paraId="5AB6EF9E" w14:textId="77777777" w:rsidTr="00D15902">
        <w:tc>
          <w:tcPr>
            <w:tcW w:w="2405" w:type="dxa"/>
          </w:tcPr>
          <w:p w14:paraId="0191F78C" w14:textId="77777777" w:rsidR="00605052" w:rsidRPr="00D2361B" w:rsidRDefault="00605052" w:rsidP="00605052">
            <w:pPr>
              <w:pStyle w:val="ListParagraph"/>
              <w:numPr>
                <w:ilvl w:val="0"/>
                <w:numId w:val="27"/>
              </w:numPr>
              <w:spacing w:line="259" w:lineRule="auto"/>
              <w:rPr>
                <w:rFonts w:cstheme="minorHAnsi"/>
                <w:b/>
                <w:color w:val="FF0000"/>
              </w:rPr>
            </w:pPr>
            <w:r w:rsidRPr="00D2361B">
              <w:rPr>
                <w:rFonts w:cstheme="minorHAnsi"/>
                <w:b/>
                <w:color w:val="FF0000"/>
              </w:rPr>
              <w:t>Specialist</w:t>
            </w:r>
          </w:p>
          <w:p w14:paraId="57D258DA" w14:textId="77777777" w:rsidR="00605052" w:rsidRPr="00D2361B" w:rsidRDefault="00605052" w:rsidP="00605052">
            <w:pPr>
              <w:spacing w:line="259" w:lineRule="auto"/>
              <w:rPr>
                <w:rFonts w:cstheme="minorHAnsi"/>
              </w:rPr>
            </w:pPr>
            <w:r w:rsidRPr="00D2361B">
              <w:rPr>
                <w:rFonts w:cstheme="minorHAnsi"/>
              </w:rPr>
              <w:t>Students are at immediate risk of significant harm.  This is the most urgent category requiring an immediate referral to social care or intensive specialist service as there are serious concerns over health care or development of children.</w:t>
            </w:r>
          </w:p>
        </w:tc>
        <w:tc>
          <w:tcPr>
            <w:tcW w:w="3575" w:type="dxa"/>
          </w:tcPr>
          <w:p w14:paraId="3BA7765E" w14:textId="77777777" w:rsidR="00605052" w:rsidRPr="00D2361B" w:rsidRDefault="00605052" w:rsidP="00605052">
            <w:pPr>
              <w:spacing w:line="259" w:lineRule="auto"/>
              <w:rPr>
                <w:rFonts w:cstheme="minorHAnsi"/>
              </w:rPr>
            </w:pPr>
            <w:r w:rsidRPr="00D2361B">
              <w:rPr>
                <w:rFonts w:cstheme="minorHAnsi"/>
              </w:rPr>
              <w:t xml:space="preserve">Designated Safeguarding Lead </w:t>
            </w:r>
            <w:proofErr w:type="gramStart"/>
            <w:r w:rsidRPr="00D2361B">
              <w:rPr>
                <w:rFonts w:cstheme="minorHAnsi"/>
              </w:rPr>
              <w:t>requests</w:t>
            </w:r>
            <w:proofErr w:type="gramEnd"/>
            <w:r w:rsidRPr="00D2361B">
              <w:rPr>
                <w:rFonts w:cstheme="minorHAnsi"/>
              </w:rPr>
              <w:t xml:space="preserve"> Social Care involvement through the Multi Agency Service Request Form emailed directly to the Gloucestershire Children’s Safeguarding executive.  DSL contacts relevant community provision.</w:t>
            </w:r>
          </w:p>
        </w:tc>
        <w:tc>
          <w:tcPr>
            <w:tcW w:w="3036" w:type="dxa"/>
          </w:tcPr>
          <w:p w14:paraId="2274CAEB" w14:textId="77777777" w:rsidR="00605052" w:rsidRPr="00D2361B" w:rsidRDefault="00605052" w:rsidP="00605052">
            <w:pPr>
              <w:spacing w:line="259" w:lineRule="auto"/>
              <w:rPr>
                <w:rFonts w:cstheme="minorHAnsi"/>
              </w:rPr>
            </w:pPr>
            <w:r w:rsidRPr="00D2361B">
              <w:rPr>
                <w:rFonts w:cstheme="minorHAnsi"/>
              </w:rPr>
              <w:t>As above as well as:</w:t>
            </w:r>
          </w:p>
          <w:p w14:paraId="759959E2" w14:textId="77777777" w:rsidR="00605052" w:rsidRPr="00D2361B" w:rsidRDefault="00605052" w:rsidP="00605052">
            <w:pPr>
              <w:pStyle w:val="ListParagraph"/>
              <w:numPr>
                <w:ilvl w:val="0"/>
                <w:numId w:val="31"/>
              </w:numPr>
              <w:spacing w:line="259" w:lineRule="auto"/>
              <w:rPr>
                <w:rFonts w:cstheme="minorHAnsi"/>
              </w:rPr>
            </w:pPr>
            <w:r w:rsidRPr="00D2361B">
              <w:rPr>
                <w:rFonts w:cstheme="minorHAnsi"/>
              </w:rPr>
              <w:t>Gloucestershire Domestic Abuse Service</w:t>
            </w:r>
          </w:p>
          <w:p w14:paraId="171A1C01" w14:textId="77777777" w:rsidR="00605052" w:rsidRPr="00D2361B" w:rsidRDefault="00605052" w:rsidP="00605052">
            <w:pPr>
              <w:pStyle w:val="ListParagraph"/>
              <w:numPr>
                <w:ilvl w:val="0"/>
                <w:numId w:val="31"/>
              </w:numPr>
              <w:spacing w:line="259" w:lineRule="auto"/>
              <w:rPr>
                <w:rFonts w:cstheme="minorHAnsi"/>
              </w:rPr>
            </w:pPr>
            <w:r w:rsidRPr="00D2361B">
              <w:rPr>
                <w:rFonts w:cstheme="minorHAnsi"/>
              </w:rPr>
              <w:t>Police (Tel 999)</w:t>
            </w:r>
          </w:p>
          <w:p w14:paraId="5FB1113A" w14:textId="77777777" w:rsidR="00605052" w:rsidRPr="00D2361B" w:rsidRDefault="00605052" w:rsidP="00605052">
            <w:pPr>
              <w:pStyle w:val="ListParagraph"/>
              <w:numPr>
                <w:ilvl w:val="0"/>
                <w:numId w:val="31"/>
              </w:numPr>
              <w:spacing w:line="259" w:lineRule="auto"/>
              <w:rPr>
                <w:rFonts w:cstheme="minorHAnsi"/>
              </w:rPr>
            </w:pPr>
            <w:r w:rsidRPr="00D2361B">
              <w:rPr>
                <w:rFonts w:cstheme="minorHAnsi"/>
              </w:rPr>
              <w:t>Multi-Agency Safeguarding Hub</w:t>
            </w:r>
          </w:p>
          <w:p w14:paraId="26EEC71F" w14:textId="77777777" w:rsidR="00605052" w:rsidRPr="00D2361B" w:rsidRDefault="00605052" w:rsidP="00605052">
            <w:pPr>
              <w:pStyle w:val="ListParagraph"/>
              <w:numPr>
                <w:ilvl w:val="0"/>
                <w:numId w:val="31"/>
              </w:numPr>
              <w:spacing w:line="259" w:lineRule="auto"/>
              <w:rPr>
                <w:rFonts w:cstheme="minorHAnsi"/>
              </w:rPr>
            </w:pPr>
            <w:proofErr w:type="gramStart"/>
            <w:r w:rsidRPr="00D2361B">
              <w:rPr>
                <w:rFonts w:cstheme="minorHAnsi"/>
              </w:rPr>
              <w:t>Gloucestershire’s  Children’s</w:t>
            </w:r>
            <w:proofErr w:type="gramEnd"/>
            <w:r w:rsidRPr="00D2361B">
              <w:rPr>
                <w:rFonts w:cstheme="minorHAnsi"/>
              </w:rPr>
              <w:t xml:space="preserve"> Helpdesk</w:t>
            </w:r>
          </w:p>
          <w:p w14:paraId="3159BD10" w14:textId="77777777" w:rsidR="00605052" w:rsidRPr="00D2361B" w:rsidRDefault="00605052" w:rsidP="00605052">
            <w:pPr>
              <w:pStyle w:val="ListParagraph"/>
              <w:numPr>
                <w:ilvl w:val="0"/>
                <w:numId w:val="31"/>
              </w:numPr>
              <w:spacing w:line="259" w:lineRule="auto"/>
              <w:rPr>
                <w:rFonts w:cstheme="minorHAnsi"/>
              </w:rPr>
            </w:pPr>
            <w:r w:rsidRPr="00D2361B">
              <w:rPr>
                <w:rFonts w:cstheme="minorHAnsi"/>
              </w:rPr>
              <w:t>Emergency Duty Team</w:t>
            </w:r>
          </w:p>
        </w:tc>
      </w:tr>
    </w:tbl>
    <w:p w14:paraId="53886362" w14:textId="77777777" w:rsidR="00D15902" w:rsidRPr="00D2361B" w:rsidRDefault="00D15902" w:rsidP="00605052">
      <w:pPr>
        <w:spacing w:after="0"/>
        <w:rPr>
          <w:rFonts w:cstheme="minorHAnsi"/>
        </w:rPr>
      </w:pPr>
    </w:p>
    <w:p w14:paraId="17235277" w14:textId="7258CB9E" w:rsidR="00D15902" w:rsidRPr="00D2361B" w:rsidRDefault="00605052" w:rsidP="00605052">
      <w:pPr>
        <w:spacing w:after="0"/>
        <w:rPr>
          <w:rFonts w:cstheme="minorHAnsi"/>
        </w:rPr>
      </w:pPr>
      <w:r w:rsidRPr="00D2361B">
        <w:rPr>
          <w:rFonts w:cstheme="minorHAnsi"/>
        </w:rPr>
        <w:t xml:space="preserve">Levels of Intervention act as a guide to professional decision-making and are there to ensure that students and their families </w:t>
      </w:r>
      <w:proofErr w:type="gramStart"/>
      <w:r w:rsidRPr="00D2361B">
        <w:rPr>
          <w:rFonts w:cstheme="minorHAnsi"/>
        </w:rPr>
        <w:t>are able to</w:t>
      </w:r>
      <w:proofErr w:type="gramEnd"/>
      <w:r w:rsidRPr="00D2361B">
        <w:rPr>
          <w:rFonts w:cstheme="minorHAnsi"/>
        </w:rPr>
        <w:t xml:space="preserve"> access the right support to improve life chances and kee</w:t>
      </w:r>
      <w:r w:rsidR="00D15902" w:rsidRPr="00D2361B">
        <w:rPr>
          <w:rFonts w:cstheme="minorHAnsi"/>
        </w:rPr>
        <w:t>p</w:t>
      </w:r>
    </w:p>
    <w:p w14:paraId="0061FAD5" w14:textId="72B03182" w:rsidR="00605052" w:rsidRPr="00D2361B" w:rsidRDefault="00605052" w:rsidP="00605052">
      <w:pPr>
        <w:spacing w:after="0"/>
        <w:rPr>
          <w:rFonts w:cstheme="minorHAnsi"/>
        </w:rPr>
      </w:pPr>
      <w:r w:rsidRPr="00D2361B">
        <w:rPr>
          <w:rFonts w:cstheme="minorHAnsi"/>
        </w:rPr>
        <w:t>students safe.  They should not be seen as a barrier but a clear continuum across the levels of need and appropriate support to meet that need.</w:t>
      </w:r>
    </w:p>
    <w:p w14:paraId="6C683180" w14:textId="743FDD47" w:rsidR="00D15902" w:rsidRPr="00D2361B" w:rsidRDefault="00D15902" w:rsidP="00605052">
      <w:pPr>
        <w:spacing w:after="0"/>
        <w:rPr>
          <w:rFonts w:cstheme="minorHAnsi"/>
        </w:rPr>
      </w:pPr>
    </w:p>
    <w:p w14:paraId="5118EEA5" w14:textId="4488018A" w:rsidR="00D15902" w:rsidRPr="00D2361B" w:rsidRDefault="00D15902" w:rsidP="00605052">
      <w:pPr>
        <w:spacing w:after="0"/>
        <w:rPr>
          <w:rFonts w:cstheme="minorHAnsi"/>
        </w:rPr>
      </w:pPr>
    </w:p>
    <w:p w14:paraId="30AFDD8E" w14:textId="65D362EE" w:rsidR="00D15902" w:rsidRPr="00D2361B" w:rsidRDefault="00D15902" w:rsidP="00605052">
      <w:pPr>
        <w:spacing w:after="0"/>
        <w:rPr>
          <w:rFonts w:cstheme="minorHAnsi"/>
        </w:rPr>
      </w:pPr>
    </w:p>
    <w:p w14:paraId="79873633" w14:textId="53373864" w:rsidR="00D15902" w:rsidRPr="00D2361B" w:rsidRDefault="00D15902" w:rsidP="00605052">
      <w:pPr>
        <w:spacing w:after="0"/>
        <w:rPr>
          <w:rFonts w:cstheme="minorHAnsi"/>
        </w:rPr>
      </w:pPr>
    </w:p>
    <w:p w14:paraId="087B2388" w14:textId="770ECBA7" w:rsidR="00D15902" w:rsidRPr="00D2361B" w:rsidRDefault="00D15902" w:rsidP="00605052">
      <w:pPr>
        <w:spacing w:after="0"/>
        <w:rPr>
          <w:rFonts w:cstheme="minorHAnsi"/>
        </w:rPr>
      </w:pPr>
    </w:p>
    <w:p w14:paraId="0DA7CF2A" w14:textId="79C33DB8" w:rsidR="00D15902" w:rsidRPr="00D2361B" w:rsidRDefault="00D15902" w:rsidP="00605052">
      <w:pPr>
        <w:spacing w:after="0"/>
        <w:rPr>
          <w:rFonts w:cstheme="minorHAnsi"/>
        </w:rPr>
      </w:pPr>
    </w:p>
    <w:p w14:paraId="5223B647" w14:textId="3F149424" w:rsidR="00D15902" w:rsidRPr="00D2361B" w:rsidRDefault="00D15902" w:rsidP="00605052">
      <w:pPr>
        <w:spacing w:after="0"/>
        <w:rPr>
          <w:rFonts w:cstheme="minorHAnsi"/>
        </w:rPr>
      </w:pPr>
    </w:p>
    <w:p w14:paraId="3130A33D" w14:textId="77777777" w:rsidR="00D15902" w:rsidRPr="00D2361B" w:rsidRDefault="00D15902" w:rsidP="00605052">
      <w:pPr>
        <w:spacing w:after="0"/>
        <w:rPr>
          <w:rFonts w:cstheme="minorHAnsi"/>
        </w:rPr>
      </w:pPr>
    </w:p>
    <w:p w14:paraId="49E061B8" w14:textId="32599187" w:rsidR="00605052" w:rsidRPr="00D2361B" w:rsidRDefault="00605052" w:rsidP="00605052">
      <w:pPr>
        <w:spacing w:after="0"/>
        <w:rPr>
          <w:rFonts w:cstheme="minorHAnsi"/>
          <w:b/>
          <w:sz w:val="24"/>
          <w:szCs w:val="24"/>
        </w:rPr>
      </w:pPr>
      <w:r w:rsidRPr="00D2361B">
        <w:rPr>
          <w:rFonts w:cstheme="minorHAnsi"/>
          <w:b/>
          <w:sz w:val="24"/>
          <w:szCs w:val="24"/>
        </w:rPr>
        <w:lastRenderedPageBreak/>
        <w:t xml:space="preserve">Appendix </w:t>
      </w:r>
      <w:r w:rsidR="00D5246E" w:rsidRPr="00D2361B">
        <w:rPr>
          <w:rFonts w:cstheme="minorHAnsi"/>
          <w:b/>
          <w:sz w:val="24"/>
          <w:szCs w:val="24"/>
        </w:rPr>
        <w:t>5</w:t>
      </w:r>
      <w:r w:rsidRPr="00D2361B">
        <w:rPr>
          <w:rFonts w:cstheme="minorHAnsi"/>
        </w:rPr>
        <w:t xml:space="preserve">    </w:t>
      </w:r>
      <w:r w:rsidR="00B474DF" w:rsidRPr="00D2361B">
        <w:rPr>
          <w:rFonts w:cstheme="minorHAnsi"/>
        </w:rPr>
        <w:t xml:space="preserve">                            </w:t>
      </w:r>
      <w:r w:rsidRPr="00D2361B">
        <w:rPr>
          <w:rFonts w:cstheme="minorHAnsi"/>
        </w:rPr>
        <w:t xml:space="preserve"> </w:t>
      </w:r>
      <w:r w:rsidRPr="00D2361B">
        <w:rPr>
          <w:rFonts w:cstheme="minorHAnsi"/>
          <w:b/>
          <w:sz w:val="24"/>
          <w:szCs w:val="24"/>
        </w:rPr>
        <w:t>Reporting a concern flowchart</w:t>
      </w:r>
    </w:p>
    <w:p w14:paraId="4011AD5B" w14:textId="77777777" w:rsidR="00070139" w:rsidRPr="00D2361B" w:rsidRDefault="00070139" w:rsidP="00605052">
      <w:pPr>
        <w:spacing w:after="0"/>
        <w:rPr>
          <w:rFonts w:cstheme="minorHAnsi"/>
        </w:rPr>
      </w:pPr>
    </w:p>
    <w:p w14:paraId="0134584D" w14:textId="397F384D" w:rsidR="00605052" w:rsidRPr="00D2361B" w:rsidRDefault="004C4C32" w:rsidP="00605052">
      <w:pPr>
        <w:spacing w:after="0"/>
        <w:rPr>
          <w:rFonts w:cstheme="minorHAnsi"/>
        </w:rPr>
      </w:pPr>
      <w:r w:rsidRPr="00D2361B">
        <w:rPr>
          <w:rFonts w:cstheme="minorHAnsi"/>
          <w:noProof/>
          <w:lang w:eastAsia="en-GB"/>
        </w:rPr>
        <mc:AlternateContent>
          <mc:Choice Requires="wps">
            <w:drawing>
              <wp:anchor distT="0" distB="0" distL="114300" distR="114300" simplePos="0" relativeHeight="251726848" behindDoc="0" locked="0" layoutInCell="1" allowOverlap="1" wp14:anchorId="5EA6D58B" wp14:editId="410A2C60">
                <wp:simplePos x="0" y="0"/>
                <wp:positionH relativeFrom="column">
                  <wp:posOffset>-510540</wp:posOffset>
                </wp:positionH>
                <wp:positionV relativeFrom="paragraph">
                  <wp:posOffset>7049135</wp:posOffset>
                </wp:positionV>
                <wp:extent cx="2552065" cy="1520190"/>
                <wp:effectExtent l="0" t="0" r="635" b="381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065" cy="152019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3500F28" w14:textId="77777777" w:rsidR="00E432FD" w:rsidRDefault="00E432FD" w:rsidP="00605052">
                            <w:r>
                              <w:t>Notes: If the DSL is unavailable, hand the record of concern to the deputy DSL or your line manager.</w:t>
                            </w:r>
                          </w:p>
                          <w:p w14:paraId="116269CB" w14:textId="77777777" w:rsidR="00E432FD" w:rsidRDefault="00E432FD" w:rsidP="00605052">
                            <w:r>
                              <w:t>Do not wait for ‘evidence’. You do not need proof of your concern.  Do not try to investigate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A6D58B" id="_x0000_t202" coordsize="21600,21600" o:spt="202" path="m,l,21600r21600,l21600,xe">
                <v:stroke joinstyle="miter"/>
                <v:path gradientshapeok="t" o:connecttype="rect"/>
              </v:shapetype>
              <v:shape id="Text Box 46" o:spid="_x0000_s1026" type="#_x0000_t202" style="position:absolute;margin-left:-40.2pt;margin-top:555.05pt;width:200.95pt;height:119.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" fillcolor="white [3201]" strokecolor="#5b9bd5 [3204]" strokeweight="1pt">
                <v:path arrowok="t"/>
                <v:textbox>
                  <w:txbxContent>
                    <w:p w14:paraId="63500F28" w14:textId="77777777" w:rsidR="00E432FD" w:rsidRDefault="00E432FD" w:rsidP="00605052">
                      <w:r>
                        <w:t>Notes: If the DSL is unavailable, hand the record of concern to the deputy DSL or your line manager.</w:t>
                      </w:r>
                    </w:p>
                    <w:p w14:paraId="116269CB" w14:textId="77777777" w:rsidR="00E432FD" w:rsidRDefault="00E432FD" w:rsidP="00605052">
                      <w:r>
                        <w:t>Do not wait for ‘evidence’. You do not need proof of your concern.  Do not try to investigate</w:t>
                      </w:r>
                    </w:p>
                  </w:txbxContent>
                </v:textbox>
              </v:shape>
            </w:pict>
          </mc:Fallback>
        </mc:AlternateContent>
      </w:r>
      <w:r w:rsidRPr="00D2361B">
        <w:rPr>
          <w:rFonts w:cstheme="minorHAnsi"/>
          <w:noProof/>
          <w:lang w:eastAsia="en-GB"/>
        </w:rPr>
        <mc:AlternateContent>
          <mc:Choice Requires="wps">
            <w:drawing>
              <wp:anchor distT="0" distB="0" distL="114299" distR="114299" simplePos="0" relativeHeight="251725824" behindDoc="0" locked="0" layoutInCell="1" allowOverlap="1" wp14:anchorId="415B2524" wp14:editId="61C36EF0">
                <wp:simplePos x="0" y="0"/>
                <wp:positionH relativeFrom="column">
                  <wp:posOffset>4380864</wp:posOffset>
                </wp:positionH>
                <wp:positionV relativeFrom="paragraph">
                  <wp:posOffset>7134225</wp:posOffset>
                </wp:positionV>
                <wp:extent cx="0" cy="372110"/>
                <wp:effectExtent l="95250" t="0" r="76200" b="4699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A8169BB" id="_x0000_t32" coordsize="21600,21600" o:spt="32" o:oned="t" path="m,l21600,21600e" filled="f">
                <v:path arrowok="t" fillok="f" o:connecttype="none"/>
                <o:lock v:ext="edit" shapetype="t"/>
              </v:shapetype>
              <v:shape id="Straight Arrow Connector 45" o:spid="_x0000_s1026" type="#_x0000_t32" style="position:absolute;margin-left:344.95pt;margin-top:561.75pt;width:0;height:29.3p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" strokecolor="#ed7d31 [3205]" strokeweight="1.5pt">
                <v:stroke endarrow="open" joinstyle="miter"/>
                <o:lock v:ext="edit" shapetype="f"/>
              </v:shape>
            </w:pict>
          </mc:Fallback>
        </mc:AlternateContent>
      </w:r>
      <w:r w:rsidRPr="00D2361B">
        <w:rPr>
          <w:rFonts w:cstheme="minorHAnsi"/>
          <w:noProof/>
          <w:lang w:eastAsia="en-GB"/>
        </w:rPr>
        <mc:AlternateContent>
          <mc:Choice Requires="wps">
            <w:drawing>
              <wp:anchor distT="0" distB="0" distL="114300" distR="114300" simplePos="0" relativeHeight="251722752" behindDoc="0" locked="0" layoutInCell="1" allowOverlap="1" wp14:anchorId="2C90E349" wp14:editId="324919CA">
                <wp:simplePos x="0" y="0"/>
                <wp:positionH relativeFrom="column">
                  <wp:posOffset>4380865</wp:posOffset>
                </wp:positionH>
                <wp:positionV relativeFrom="paragraph">
                  <wp:posOffset>5805170</wp:posOffset>
                </wp:positionV>
                <wp:extent cx="10795" cy="499745"/>
                <wp:effectExtent l="76200" t="0" r="46355" b="3365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795" cy="49974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505338D" id="_x0000_t32" coordsize="21600,21600" o:spt="32" o:oned="t" path="m,l21600,21600e" filled="f">
                <v:path arrowok="t" fillok="f" o:connecttype="none"/>
                <o:lock v:ext="edit" shapetype="t"/>
              </v:shapetype>
              <v:shape id="Straight Arrow Connector 42" o:spid="_x0000_s1026" type="#_x0000_t32" style="position:absolute;margin-left:344.95pt;margin-top:457.1pt;width:.85pt;height:39.3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" strokecolor="#ed7d31 [3205]" strokeweight="1.5pt">
                <v:stroke endarrow="open" joinstyle="miter"/>
                <o:lock v:ext="edit" shapetype="f"/>
              </v:shape>
            </w:pict>
          </mc:Fallback>
        </mc:AlternateContent>
      </w:r>
      <w:r w:rsidRPr="00D2361B">
        <w:rPr>
          <w:rFonts w:cstheme="minorHAnsi"/>
          <w:noProof/>
          <w:lang w:eastAsia="en-GB"/>
        </w:rPr>
        <mc:AlternateContent>
          <mc:Choice Requires="wps">
            <w:drawing>
              <wp:anchor distT="0" distB="0" distL="114300" distR="114300" simplePos="0" relativeHeight="251720704" behindDoc="0" locked="0" layoutInCell="1" allowOverlap="1" wp14:anchorId="4D6C3E49" wp14:editId="5482AEA3">
                <wp:simplePos x="0" y="0"/>
                <wp:positionH relativeFrom="column">
                  <wp:posOffset>4476115</wp:posOffset>
                </wp:positionH>
                <wp:positionV relativeFrom="paragraph">
                  <wp:posOffset>3040380</wp:posOffset>
                </wp:positionV>
                <wp:extent cx="20955" cy="350520"/>
                <wp:effectExtent l="76200" t="0" r="74295" b="3048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 cy="35052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D6E471C" id="Straight Arrow Connector 40" o:spid="_x0000_s1026" type="#_x0000_t32" style="position:absolute;margin-left:352.45pt;margin-top:239.4pt;width:1.65pt;height:27.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" strokecolor="#ed7d31 [3205]" strokeweight="1.5pt">
                <v:stroke endarrow="open" joinstyle="miter"/>
                <o:lock v:ext="edit" shapetype="f"/>
              </v:shape>
            </w:pict>
          </mc:Fallback>
        </mc:AlternateContent>
      </w:r>
      <w:r w:rsidRPr="00D2361B">
        <w:rPr>
          <w:rFonts w:cstheme="minorHAnsi"/>
          <w:noProof/>
          <w:lang w:eastAsia="en-GB"/>
        </w:rPr>
        <mc:AlternateContent>
          <mc:Choice Requires="wps">
            <w:drawing>
              <wp:anchor distT="0" distB="0" distL="114300" distR="114300" simplePos="0" relativeHeight="251710464" behindDoc="0" locked="0" layoutInCell="1" allowOverlap="1" wp14:anchorId="4C9E5D65" wp14:editId="3CBA6E50">
                <wp:simplePos x="0" y="0"/>
                <wp:positionH relativeFrom="column">
                  <wp:posOffset>3848100</wp:posOffset>
                </wp:positionH>
                <wp:positionV relativeFrom="paragraph">
                  <wp:posOffset>7505700</wp:posOffset>
                </wp:positionV>
                <wp:extent cx="1924685" cy="54165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685" cy="541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33CD14" w14:textId="77777777" w:rsidR="00E432FD" w:rsidRDefault="00E432FD" w:rsidP="00605052">
                            <w:r>
                              <w:t>Are you OK? Ask for support if you need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9E5D65" id="Text Box 29" o:spid="_x0000_s1027" type="#_x0000_t202" style="position:absolute;margin-left:303pt;margin-top:591pt;width:151.55pt;height:4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" fillcolor="white [3201]" strokeweight=".5pt">
                <v:path arrowok="t"/>
                <v:textbox>
                  <w:txbxContent>
                    <w:p w14:paraId="0833CD14" w14:textId="77777777" w:rsidR="00E432FD" w:rsidRDefault="00E432FD" w:rsidP="00605052">
                      <w:r>
                        <w:t>Are you OK? Ask for support if you need to.</w:t>
                      </w:r>
                    </w:p>
                  </w:txbxContent>
                </v:textbox>
              </v:shape>
            </w:pict>
          </mc:Fallback>
        </mc:AlternateContent>
      </w:r>
      <w:r w:rsidRPr="00D2361B">
        <w:rPr>
          <w:rFonts w:cstheme="minorHAnsi"/>
          <w:noProof/>
          <w:lang w:eastAsia="en-GB"/>
        </w:rPr>
        <mc:AlternateContent>
          <mc:Choice Requires="wps">
            <w:drawing>
              <wp:anchor distT="0" distB="0" distL="114300" distR="114300" simplePos="0" relativeHeight="251709440" behindDoc="0" locked="0" layoutInCell="1" allowOverlap="1" wp14:anchorId="7271D497" wp14:editId="4658CBE7">
                <wp:simplePos x="0" y="0"/>
                <wp:positionH relativeFrom="column">
                  <wp:posOffset>2370455</wp:posOffset>
                </wp:positionH>
                <wp:positionV relativeFrom="paragraph">
                  <wp:posOffset>6304280</wp:posOffset>
                </wp:positionV>
                <wp:extent cx="2710815" cy="829310"/>
                <wp:effectExtent l="0" t="0" r="0" b="889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0815" cy="829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5CA011" w14:textId="77777777" w:rsidR="00E432FD" w:rsidRDefault="00E432FD" w:rsidP="00605052">
                            <w:r>
                              <w:t>Maintain confidentiality.  Do not contact parents.  The DSL will advise how parents will be contacted and who else needs to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71D497" id="Text Box 28" o:spid="_x0000_s1028" type="#_x0000_t202" style="position:absolute;margin-left:186.65pt;margin-top:496.4pt;width:213.45pt;height:65.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" fillcolor="white [3201]" strokeweight=".5pt">
                <v:path arrowok="t"/>
                <v:textbox>
                  <w:txbxContent>
                    <w:p w14:paraId="645CA011" w14:textId="77777777" w:rsidR="00E432FD" w:rsidRDefault="00E432FD" w:rsidP="00605052">
                      <w:r>
                        <w:t>Maintain confidentiality.  Do not contact parents.  The DSL will advise how parents will be contacted and who else needs to know.</w:t>
                      </w:r>
                    </w:p>
                  </w:txbxContent>
                </v:textbox>
              </v:shape>
            </w:pict>
          </mc:Fallback>
        </mc:AlternateContent>
      </w:r>
      <w:r w:rsidRPr="00D2361B">
        <w:rPr>
          <w:rFonts w:cstheme="minorHAnsi"/>
          <w:noProof/>
          <w:lang w:eastAsia="en-GB"/>
        </w:rPr>
        <mc:AlternateContent>
          <mc:Choice Requires="wps">
            <w:drawing>
              <wp:anchor distT="0" distB="0" distL="114300" distR="114300" simplePos="0" relativeHeight="251719680" behindDoc="0" locked="0" layoutInCell="1" allowOverlap="1" wp14:anchorId="4DBF30C1" wp14:editId="4CD4B454">
                <wp:simplePos x="0" y="0"/>
                <wp:positionH relativeFrom="column">
                  <wp:posOffset>2094865</wp:posOffset>
                </wp:positionH>
                <wp:positionV relativeFrom="paragraph">
                  <wp:posOffset>4273550</wp:posOffset>
                </wp:positionV>
                <wp:extent cx="276225" cy="595630"/>
                <wp:effectExtent l="38100" t="0" r="9525" b="3302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6225" cy="59563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9D7801D" id="Straight Arrow Connector 39" o:spid="_x0000_s1026" type="#_x0000_t32" style="position:absolute;margin-left:164.95pt;margin-top:336.5pt;width:21.75pt;height:46.9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" strokecolor="#ed7d31 [3205]" strokeweight="1.5pt">
                <v:stroke endarrow="open" joinstyle="miter"/>
                <o:lock v:ext="edit" shapetype="f"/>
              </v:shape>
            </w:pict>
          </mc:Fallback>
        </mc:AlternateContent>
      </w:r>
      <w:r w:rsidRPr="00D2361B">
        <w:rPr>
          <w:rFonts w:cstheme="minorHAnsi"/>
          <w:noProof/>
          <w:lang w:eastAsia="en-GB"/>
        </w:rPr>
        <mc:AlternateContent>
          <mc:Choice Requires="wps">
            <w:drawing>
              <wp:anchor distT="0" distB="0" distL="114300" distR="114300" simplePos="0" relativeHeight="251718656" behindDoc="0" locked="0" layoutInCell="1" allowOverlap="1" wp14:anchorId="3ABE2FE2" wp14:editId="3CC2DC3E">
                <wp:simplePos x="0" y="0"/>
                <wp:positionH relativeFrom="column">
                  <wp:posOffset>775970</wp:posOffset>
                </wp:positionH>
                <wp:positionV relativeFrom="paragraph">
                  <wp:posOffset>4465320</wp:posOffset>
                </wp:positionV>
                <wp:extent cx="329565" cy="403860"/>
                <wp:effectExtent l="0" t="0" r="32385" b="3429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9565" cy="40386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4B6D91" id="Straight Arrow Connector 38" o:spid="_x0000_s1026" type="#_x0000_t32" style="position:absolute;margin-left:61.1pt;margin-top:351.6pt;width:25.95pt;height:3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" strokecolor="#ed7d31 [3205]" strokeweight="1.5pt">
                <v:stroke endarrow="open" joinstyle="miter"/>
                <o:lock v:ext="edit" shapetype="f"/>
              </v:shape>
            </w:pict>
          </mc:Fallback>
        </mc:AlternateContent>
      </w:r>
      <w:r w:rsidRPr="00D2361B">
        <w:rPr>
          <w:rFonts w:cstheme="minorHAnsi"/>
          <w:noProof/>
          <w:lang w:eastAsia="en-GB"/>
        </w:rPr>
        <mc:AlternateContent>
          <mc:Choice Requires="wps">
            <w:drawing>
              <wp:anchor distT="0" distB="0" distL="114300" distR="114300" simplePos="0" relativeHeight="251717632" behindDoc="0" locked="0" layoutInCell="1" allowOverlap="1" wp14:anchorId="2D3FCDCA" wp14:editId="5BED1974">
                <wp:simplePos x="0" y="0"/>
                <wp:positionH relativeFrom="column">
                  <wp:posOffset>1956435</wp:posOffset>
                </wp:positionH>
                <wp:positionV relativeFrom="paragraph">
                  <wp:posOffset>3040380</wp:posOffset>
                </wp:positionV>
                <wp:extent cx="329565" cy="350520"/>
                <wp:effectExtent l="0" t="0" r="51435" b="3048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9565" cy="35052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4E043A" id="Straight Arrow Connector 37" o:spid="_x0000_s1026" type="#_x0000_t32" style="position:absolute;margin-left:154.05pt;margin-top:239.4pt;width:25.95pt;height:27.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" strokecolor="#ed7d31 [3205]" strokeweight="1.5pt">
                <v:stroke endarrow="open" joinstyle="miter"/>
                <o:lock v:ext="edit" shapetype="f"/>
              </v:shape>
            </w:pict>
          </mc:Fallback>
        </mc:AlternateContent>
      </w:r>
      <w:r w:rsidRPr="00D2361B">
        <w:rPr>
          <w:rFonts w:cstheme="minorHAnsi"/>
          <w:noProof/>
          <w:lang w:eastAsia="en-GB"/>
        </w:rPr>
        <mc:AlternateContent>
          <mc:Choice Requires="wps">
            <w:drawing>
              <wp:anchor distT="0" distB="0" distL="114300" distR="114300" simplePos="0" relativeHeight="251716608" behindDoc="0" locked="0" layoutInCell="1" allowOverlap="1" wp14:anchorId="03C68C50" wp14:editId="28ED15B2">
                <wp:simplePos x="0" y="0"/>
                <wp:positionH relativeFrom="column">
                  <wp:posOffset>669925</wp:posOffset>
                </wp:positionH>
                <wp:positionV relativeFrom="paragraph">
                  <wp:posOffset>3040380</wp:posOffset>
                </wp:positionV>
                <wp:extent cx="180975" cy="351155"/>
                <wp:effectExtent l="38100" t="0" r="9525" b="2984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0975" cy="35115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617512" id="Straight Arrow Connector 47" o:spid="_x0000_s1026" type="#_x0000_t32" style="position:absolute;margin-left:52.75pt;margin-top:239.4pt;width:14.25pt;height:27.6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" strokecolor="#ed7d31 [3205]" strokeweight="1.5pt">
                <v:stroke endarrow="open" joinstyle="miter"/>
                <o:lock v:ext="edit" shapetype="f"/>
              </v:shape>
            </w:pict>
          </mc:Fallback>
        </mc:AlternateContent>
      </w:r>
      <w:r w:rsidRPr="00D2361B">
        <w:rPr>
          <w:rFonts w:cstheme="minorHAnsi"/>
          <w:noProof/>
          <w:lang w:eastAsia="en-GB"/>
        </w:rPr>
        <mc:AlternateContent>
          <mc:Choice Requires="wps">
            <w:drawing>
              <wp:anchor distT="0" distB="0" distL="114300" distR="114300" simplePos="0" relativeHeight="251714560" behindDoc="0" locked="0" layoutInCell="1" allowOverlap="1" wp14:anchorId="730188F0" wp14:editId="7D3BAE0B">
                <wp:simplePos x="0" y="0"/>
                <wp:positionH relativeFrom="column">
                  <wp:posOffset>1371600</wp:posOffset>
                </wp:positionH>
                <wp:positionV relativeFrom="paragraph">
                  <wp:posOffset>2019935</wp:posOffset>
                </wp:positionV>
                <wp:extent cx="243205" cy="393065"/>
                <wp:effectExtent l="38100" t="0" r="4445" b="4508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3205" cy="39306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5D0759CA" id="Straight Arrow Connector 34" o:spid="_x0000_s1026" type="#_x0000_t32" style="position:absolute;margin-left:108pt;margin-top:159.05pt;width:19.15pt;height:30.9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" strokecolor="#ed7d31 [3205]" strokeweight="1.5pt">
                <v:stroke endarrow="open" joinstyle="miter"/>
                <o:lock v:ext="edit" shapetype="f"/>
              </v:shape>
            </w:pict>
          </mc:Fallback>
        </mc:AlternateContent>
      </w:r>
      <w:r w:rsidRPr="00D2361B">
        <w:rPr>
          <w:rFonts w:cstheme="minorHAnsi"/>
          <w:noProof/>
          <w:lang w:eastAsia="en-GB"/>
        </w:rPr>
        <mc:AlternateContent>
          <mc:Choice Requires="wps">
            <w:drawing>
              <wp:anchor distT="0" distB="0" distL="114300" distR="114300" simplePos="0" relativeHeight="251715584" behindDoc="0" locked="0" layoutInCell="1" allowOverlap="1" wp14:anchorId="1CEF6204" wp14:editId="27EFBB3D">
                <wp:simplePos x="0" y="0"/>
                <wp:positionH relativeFrom="column">
                  <wp:posOffset>3848735</wp:posOffset>
                </wp:positionH>
                <wp:positionV relativeFrom="paragraph">
                  <wp:posOffset>2019935</wp:posOffset>
                </wp:positionV>
                <wp:extent cx="255270" cy="393700"/>
                <wp:effectExtent l="0" t="0" r="30480" b="444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270" cy="39370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8E34EB" id="Straight Arrow Connector 35" o:spid="_x0000_s1026" type="#_x0000_t32" style="position:absolute;margin-left:303.05pt;margin-top:159.05pt;width:20.1pt;height:3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" strokecolor="#ed7d31 [3205]" strokeweight="1.5pt">
                <v:stroke endarrow="open" joinstyle="miter"/>
                <o:lock v:ext="edit" shapetype="f"/>
              </v:shape>
            </w:pict>
          </mc:Fallback>
        </mc:AlternateContent>
      </w:r>
      <w:r w:rsidRPr="00D2361B">
        <w:rPr>
          <w:rFonts w:cstheme="minorHAnsi"/>
          <w:noProof/>
          <w:lang w:eastAsia="en-GB"/>
        </w:rPr>
        <mc:AlternateContent>
          <mc:Choice Requires="wps">
            <w:drawing>
              <wp:anchor distT="0" distB="0" distL="114300" distR="114300" simplePos="0" relativeHeight="251706368" behindDoc="0" locked="0" layoutInCell="1" allowOverlap="1" wp14:anchorId="268FECA0" wp14:editId="2F2595F8">
                <wp:simplePos x="0" y="0"/>
                <wp:positionH relativeFrom="column">
                  <wp:posOffset>669290</wp:posOffset>
                </wp:positionH>
                <wp:positionV relativeFrom="paragraph">
                  <wp:posOffset>4869180</wp:posOffset>
                </wp:positionV>
                <wp:extent cx="1998345" cy="648335"/>
                <wp:effectExtent l="0" t="0" r="1905"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8345" cy="648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CFC517" w14:textId="198F2C1D" w:rsidR="00E432FD" w:rsidRDefault="00E432FD" w:rsidP="00605052">
                            <w:pPr>
                              <w:jc w:val="center"/>
                            </w:pPr>
                            <w:r>
                              <w:t>Make a record of the concern on CPOMs as soon as you can.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8FECA0" id="Text Box 48" o:spid="_x0000_s1029" type="#_x0000_t202" style="position:absolute;margin-left:52.7pt;margin-top:383.4pt;width:157.35pt;height:5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" fillcolor="white [3201]" strokeweight=".5pt">
                <v:path arrowok="t"/>
                <v:textbox>
                  <w:txbxContent>
                    <w:p w14:paraId="24CFC517" w14:textId="198F2C1D" w:rsidR="00E432FD" w:rsidRDefault="00E432FD" w:rsidP="00605052">
                      <w:pPr>
                        <w:jc w:val="center"/>
                      </w:pPr>
                      <w:r>
                        <w:t>Make a record of the concern on CPOMs as soon as you can.</w:t>
                      </w:r>
                    </w:p>
                  </w:txbxContent>
                </v:textbox>
              </v:shape>
            </w:pict>
          </mc:Fallback>
        </mc:AlternateContent>
      </w:r>
      <w:r w:rsidRPr="00D2361B">
        <w:rPr>
          <w:rFonts w:cstheme="minorHAnsi"/>
          <w:noProof/>
          <w:lang w:eastAsia="en-GB"/>
        </w:rPr>
        <mc:AlternateContent>
          <mc:Choice Requires="wps">
            <w:drawing>
              <wp:anchor distT="0" distB="0" distL="114300" distR="114300" simplePos="0" relativeHeight="251702272" behindDoc="0" locked="0" layoutInCell="1" allowOverlap="1" wp14:anchorId="7A75804D" wp14:editId="7D4FB9E0">
                <wp:simplePos x="0" y="0"/>
                <wp:positionH relativeFrom="column">
                  <wp:posOffset>3263900</wp:posOffset>
                </wp:positionH>
                <wp:positionV relativeFrom="paragraph">
                  <wp:posOffset>2423160</wp:posOffset>
                </wp:positionV>
                <wp:extent cx="1924050" cy="61658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616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568A4C" w14:textId="77777777" w:rsidR="00E432FD" w:rsidRDefault="00E432FD" w:rsidP="00605052">
                            <w:pPr>
                              <w:jc w:val="center"/>
                            </w:pPr>
                            <w:r>
                              <w:t>Arrange medical help and inform medical staff it is a child protection issue.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75804D" id="Text Box 50" o:spid="_x0000_s1030" type="#_x0000_t202" style="position:absolute;margin-left:257pt;margin-top:190.8pt;width:151.5pt;height:4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" fillcolor="white [3201]" strokeweight=".5pt">
                <v:path arrowok="t"/>
                <v:textbox>
                  <w:txbxContent>
                    <w:p w14:paraId="20568A4C" w14:textId="77777777" w:rsidR="00E432FD" w:rsidRDefault="00E432FD" w:rsidP="00605052">
                      <w:pPr>
                        <w:jc w:val="center"/>
                      </w:pPr>
                      <w:r>
                        <w:t>Arrange medical help and inform medical staff it is a child protection issue.</w:t>
                      </w:r>
                    </w:p>
                  </w:txbxContent>
                </v:textbox>
              </v:shape>
            </w:pict>
          </mc:Fallback>
        </mc:AlternateContent>
      </w:r>
      <w:r w:rsidRPr="00D2361B">
        <w:rPr>
          <w:rFonts w:cstheme="minorHAnsi"/>
          <w:noProof/>
          <w:lang w:eastAsia="en-GB"/>
        </w:rPr>
        <mc:AlternateContent>
          <mc:Choice Requires="wps">
            <w:drawing>
              <wp:anchor distT="0" distB="0" distL="114300" distR="114300" simplePos="0" relativeHeight="251704320" behindDoc="0" locked="0" layoutInCell="1" allowOverlap="1" wp14:anchorId="08C8036F" wp14:editId="51EE342B">
                <wp:simplePos x="0" y="0"/>
                <wp:positionH relativeFrom="column">
                  <wp:posOffset>1966595</wp:posOffset>
                </wp:positionH>
                <wp:positionV relativeFrom="paragraph">
                  <wp:posOffset>3390900</wp:posOffset>
                </wp:positionV>
                <wp:extent cx="1105535" cy="88201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5535" cy="882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E05234" w14:textId="77777777" w:rsidR="00E432FD" w:rsidRDefault="00E432FD" w:rsidP="00605052">
                            <w:pPr>
                              <w:jc w:val="center"/>
                            </w:pPr>
                            <w:r>
                              <w:t>If you have a suspicion but the student has not disclosed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C8036F" id="Text Box 51" o:spid="_x0000_s1031" type="#_x0000_t202" style="position:absolute;margin-left:154.85pt;margin-top:267pt;width:87.05pt;height:6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" fillcolor="white [3201]" strokeweight=".5pt">
                <v:path arrowok="t"/>
                <v:textbox>
                  <w:txbxContent>
                    <w:p w14:paraId="46E05234" w14:textId="77777777" w:rsidR="00E432FD" w:rsidRDefault="00E432FD" w:rsidP="00605052">
                      <w:pPr>
                        <w:jc w:val="center"/>
                      </w:pPr>
                      <w:r>
                        <w:t>If you have a suspicion but the student has not disclosed</w:t>
                      </w:r>
                    </w:p>
                  </w:txbxContent>
                </v:textbox>
              </v:shape>
            </w:pict>
          </mc:Fallback>
        </mc:AlternateContent>
      </w:r>
      <w:r w:rsidRPr="00D2361B">
        <w:rPr>
          <w:rFonts w:cstheme="minorHAnsi"/>
          <w:noProof/>
          <w:lang w:eastAsia="en-GB"/>
        </w:rPr>
        <mc:AlternateContent>
          <mc:Choice Requires="wps">
            <w:drawing>
              <wp:anchor distT="0" distB="0" distL="114300" distR="114300" simplePos="0" relativeHeight="251703296" behindDoc="0" locked="0" layoutInCell="1" allowOverlap="1" wp14:anchorId="7C387DBB" wp14:editId="61748D62">
                <wp:simplePos x="0" y="0"/>
                <wp:positionH relativeFrom="column">
                  <wp:posOffset>-350520</wp:posOffset>
                </wp:positionH>
                <wp:positionV relativeFrom="paragraph">
                  <wp:posOffset>3390900</wp:posOffset>
                </wp:positionV>
                <wp:extent cx="1966595" cy="1073785"/>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6595" cy="1073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D02BEC" w14:textId="77777777" w:rsidR="00E432FD" w:rsidRDefault="00E432FD" w:rsidP="00605052">
                            <w:pPr>
                              <w:jc w:val="center"/>
                            </w:pPr>
                            <w:r>
                              <w:t>If a student discloses to you, listen and reassure.  Let them know you need to pass on the information.  Tell them what will happen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87DBB" id="Text Box 52" o:spid="_x0000_s1032" type="#_x0000_t202" style="position:absolute;margin-left:-27.6pt;margin-top:267pt;width:154.85pt;height:8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" fillcolor="white [3201]" strokeweight=".5pt">
                <v:path arrowok="t"/>
                <v:textbox>
                  <w:txbxContent>
                    <w:p w14:paraId="72D02BEC" w14:textId="77777777" w:rsidR="00E432FD" w:rsidRDefault="00E432FD" w:rsidP="00605052">
                      <w:pPr>
                        <w:jc w:val="center"/>
                      </w:pPr>
                      <w:r>
                        <w:t>If a student discloses to you, listen and reassure.  Let them know you need to pass on the information.  Tell them what will happen next.</w:t>
                      </w:r>
                    </w:p>
                  </w:txbxContent>
                </v:textbox>
              </v:shape>
            </w:pict>
          </mc:Fallback>
        </mc:AlternateContent>
      </w:r>
      <w:r w:rsidRPr="00D2361B">
        <w:rPr>
          <w:rFonts w:cstheme="minorHAnsi"/>
          <w:noProof/>
          <w:lang w:eastAsia="en-GB"/>
        </w:rPr>
        <mc:AlternateContent>
          <mc:Choice Requires="wps">
            <w:drawing>
              <wp:anchor distT="0" distB="0" distL="114300" distR="114300" simplePos="0" relativeHeight="251701248" behindDoc="0" locked="0" layoutInCell="1" allowOverlap="1" wp14:anchorId="1E3C68EB" wp14:editId="7A3CE866">
                <wp:simplePos x="0" y="0"/>
                <wp:positionH relativeFrom="column">
                  <wp:posOffset>180340</wp:posOffset>
                </wp:positionH>
                <wp:positionV relativeFrom="paragraph">
                  <wp:posOffset>2412365</wp:posOffset>
                </wp:positionV>
                <wp:extent cx="2105025" cy="616585"/>
                <wp:effectExtent l="0" t="0" r="952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025" cy="616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68900B" w14:textId="77777777" w:rsidR="00E432FD" w:rsidRDefault="00E432FD" w:rsidP="00605052">
                            <w:pPr>
                              <w:jc w:val="center"/>
                            </w:pPr>
                            <w:r>
                              <w:t>If there is an urgent safety issue, find the Designated Safeguarding Lead or Principal immediately.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3C68EB" id="Text Box 53" o:spid="_x0000_s1033" type="#_x0000_t202" style="position:absolute;margin-left:14.2pt;margin-top:189.95pt;width:165.75pt;height:48.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" fillcolor="white [3201]" strokeweight=".5pt">
                <v:path arrowok="t"/>
                <v:textbox>
                  <w:txbxContent>
                    <w:p w14:paraId="1168900B" w14:textId="77777777" w:rsidR="00E432FD" w:rsidRDefault="00E432FD" w:rsidP="00605052">
                      <w:pPr>
                        <w:jc w:val="center"/>
                      </w:pPr>
                      <w:r>
                        <w:t>If there is an urgent safety issue, find the Designated Safeguarding Lead or Principal immediately.</w:t>
                      </w:r>
                    </w:p>
                  </w:txbxContent>
                </v:textbox>
              </v:shape>
            </w:pict>
          </mc:Fallback>
        </mc:AlternateContent>
      </w:r>
      <w:r w:rsidRPr="00D2361B">
        <w:rPr>
          <w:rFonts w:cstheme="minorHAnsi"/>
          <w:noProof/>
          <w:lang w:eastAsia="en-GB"/>
        </w:rPr>
        <mc:AlternateContent>
          <mc:Choice Requires="wps">
            <w:drawing>
              <wp:anchor distT="0" distB="0" distL="114300" distR="114300" simplePos="0" relativeHeight="251713536" behindDoc="0" locked="0" layoutInCell="1" allowOverlap="1" wp14:anchorId="0E91CE20" wp14:editId="513C32B1">
                <wp:simplePos x="0" y="0"/>
                <wp:positionH relativeFrom="column">
                  <wp:posOffset>3391535</wp:posOffset>
                </wp:positionH>
                <wp:positionV relativeFrom="paragraph">
                  <wp:posOffset>1296670</wp:posOffset>
                </wp:positionV>
                <wp:extent cx="308610" cy="361315"/>
                <wp:effectExtent l="0" t="0" r="53340" b="3873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8610" cy="36131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619431" id="Straight Arrow Connector 33" o:spid="_x0000_s1026" type="#_x0000_t32" style="position:absolute;margin-left:267.05pt;margin-top:102.1pt;width:24.3pt;height:28.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" strokecolor="#ed7d31 [3205]" strokeweight="1.5pt">
                <v:stroke endarrow="open" joinstyle="miter"/>
                <o:lock v:ext="edit" shapetype="f"/>
              </v:shape>
            </w:pict>
          </mc:Fallback>
        </mc:AlternateContent>
      </w:r>
      <w:r w:rsidRPr="00D2361B">
        <w:rPr>
          <w:rFonts w:cstheme="minorHAnsi"/>
          <w:noProof/>
          <w:lang w:eastAsia="en-GB"/>
        </w:rPr>
        <mc:AlternateContent>
          <mc:Choice Requires="wps">
            <w:drawing>
              <wp:anchor distT="0" distB="0" distL="114300" distR="114300" simplePos="0" relativeHeight="251699200" behindDoc="0" locked="0" layoutInCell="1" allowOverlap="1" wp14:anchorId="0A9D516F" wp14:editId="04F7ED2E">
                <wp:simplePos x="0" y="0"/>
                <wp:positionH relativeFrom="column">
                  <wp:posOffset>1486535</wp:posOffset>
                </wp:positionH>
                <wp:positionV relativeFrom="paragraph">
                  <wp:posOffset>1678305</wp:posOffset>
                </wp:positionV>
                <wp:extent cx="733425" cy="339725"/>
                <wp:effectExtent l="0" t="0" r="9525" b="317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33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D205B0" w14:textId="77777777" w:rsidR="00E432FD" w:rsidRDefault="00E432FD" w:rsidP="00605052">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9D516F" id="Text Box 54" o:spid="_x0000_s1034" type="#_x0000_t202" style="position:absolute;margin-left:117.05pt;margin-top:132.15pt;width:57.75pt;height:2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" fillcolor="white [3201]" strokeweight=".5pt">
                <v:path arrowok="t"/>
                <v:textbox>
                  <w:txbxContent>
                    <w:p w14:paraId="5CD205B0" w14:textId="77777777" w:rsidR="00E432FD" w:rsidRDefault="00E432FD" w:rsidP="00605052">
                      <w:pPr>
                        <w:jc w:val="center"/>
                      </w:pPr>
                      <w:r>
                        <w:t>No</w:t>
                      </w:r>
                    </w:p>
                  </w:txbxContent>
                </v:textbox>
              </v:shape>
            </w:pict>
          </mc:Fallback>
        </mc:AlternateContent>
      </w:r>
      <w:r w:rsidRPr="00D2361B">
        <w:rPr>
          <w:rFonts w:cstheme="minorHAnsi"/>
          <w:noProof/>
          <w:lang w:eastAsia="en-GB"/>
        </w:rPr>
        <mc:AlternateContent>
          <mc:Choice Requires="wps">
            <w:drawing>
              <wp:anchor distT="0" distB="0" distL="114300" distR="114300" simplePos="0" relativeHeight="251700224" behindDoc="0" locked="0" layoutInCell="1" allowOverlap="1" wp14:anchorId="5049BE74" wp14:editId="53AAB440">
                <wp:simplePos x="0" y="0"/>
                <wp:positionH relativeFrom="column">
                  <wp:posOffset>3469005</wp:posOffset>
                </wp:positionH>
                <wp:positionV relativeFrom="paragraph">
                  <wp:posOffset>1660525</wp:posOffset>
                </wp:positionV>
                <wp:extent cx="733425" cy="339725"/>
                <wp:effectExtent l="11430" t="6350" r="7620" b="635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39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4B4E5A" w14:textId="77777777" w:rsidR="00E432FD" w:rsidRPr="00A01972" w:rsidRDefault="00E432FD" w:rsidP="00605052">
                            <w:pPr>
                              <w:jc w:val="center"/>
                            </w:pPr>
                            <w:r w:rsidRPr="00A01972">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9BE74" id="Text Box 55" o:spid="_x0000_s1035" type="#_x0000_t202" style="position:absolute;margin-left:273.15pt;margin-top:130.75pt;width:57.75pt;height:2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" filled="f" strokeweight=".5pt">
                <v:textbox>
                  <w:txbxContent>
                    <w:p w14:paraId="794B4E5A" w14:textId="77777777" w:rsidR="00E432FD" w:rsidRPr="00A01972" w:rsidRDefault="00E432FD" w:rsidP="00605052">
                      <w:pPr>
                        <w:jc w:val="center"/>
                      </w:pPr>
                      <w:r w:rsidRPr="00A01972">
                        <w:t>Yes</w:t>
                      </w:r>
                    </w:p>
                  </w:txbxContent>
                </v:textbox>
              </v:shape>
            </w:pict>
          </mc:Fallback>
        </mc:AlternateContent>
      </w:r>
      <w:r w:rsidRPr="00D2361B">
        <w:rPr>
          <w:rFonts w:cstheme="minorHAnsi"/>
          <w:noProof/>
          <w:lang w:eastAsia="en-GB"/>
        </w:rPr>
        <mc:AlternateContent>
          <mc:Choice Requires="wps">
            <w:drawing>
              <wp:anchor distT="0" distB="0" distL="114299" distR="114299" simplePos="0" relativeHeight="251712512" behindDoc="0" locked="0" layoutInCell="1" allowOverlap="1" wp14:anchorId="381C4BA5" wp14:editId="054748BF">
                <wp:simplePos x="0" y="0"/>
                <wp:positionH relativeFrom="column">
                  <wp:posOffset>2785744</wp:posOffset>
                </wp:positionH>
                <wp:positionV relativeFrom="paragraph">
                  <wp:posOffset>467360</wp:posOffset>
                </wp:positionV>
                <wp:extent cx="0" cy="372745"/>
                <wp:effectExtent l="95250" t="0" r="76200" b="4635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74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34E985" id="Straight Arrow Connector 32" o:spid="_x0000_s1026" type="#_x0000_t32" style="position:absolute;margin-left:219.35pt;margin-top:36.8pt;width:0;height:29.3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" strokecolor="#ed7d31 [3205]" strokeweight="1.5pt">
                <v:stroke endarrow="open" joinstyle="miter"/>
                <o:lock v:ext="edit" shapetype="f"/>
              </v:shape>
            </w:pict>
          </mc:Fallback>
        </mc:AlternateContent>
      </w:r>
      <w:r w:rsidRPr="00D2361B">
        <w:rPr>
          <w:rFonts w:cstheme="minorHAnsi"/>
          <w:noProof/>
          <w:lang w:eastAsia="en-GB"/>
        </w:rPr>
        <mc:AlternateContent>
          <mc:Choice Requires="wps">
            <w:drawing>
              <wp:anchor distT="0" distB="0" distL="114300" distR="114300" simplePos="0" relativeHeight="251711488" behindDoc="0" locked="0" layoutInCell="1" allowOverlap="1" wp14:anchorId="308EDB2C" wp14:editId="47CCEEC3">
                <wp:simplePos x="0" y="0"/>
                <wp:positionH relativeFrom="column">
                  <wp:posOffset>1956435</wp:posOffset>
                </wp:positionH>
                <wp:positionV relativeFrom="paragraph">
                  <wp:posOffset>1296670</wp:posOffset>
                </wp:positionV>
                <wp:extent cx="265430" cy="361315"/>
                <wp:effectExtent l="38100" t="0" r="1270" b="3873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5430" cy="36131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3A244E" id="Straight Arrow Connector 31" o:spid="_x0000_s1026" type="#_x0000_t32" style="position:absolute;margin-left:154.05pt;margin-top:102.1pt;width:20.9pt;height:28.4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" strokecolor="#ed7d31 [3205]" strokeweight="1.5pt">
                <v:stroke endarrow="open" joinstyle="miter"/>
                <o:lock v:ext="edit" shapetype="f"/>
              </v:shape>
            </w:pict>
          </mc:Fallback>
        </mc:AlternateContent>
      </w:r>
      <w:r w:rsidRPr="00D2361B">
        <w:rPr>
          <w:rFonts w:cstheme="minorHAnsi"/>
          <w:noProof/>
          <w:lang w:eastAsia="en-GB"/>
        </w:rPr>
        <mc:AlternateContent>
          <mc:Choice Requires="wps">
            <w:drawing>
              <wp:anchor distT="0" distB="0" distL="114300" distR="114300" simplePos="0" relativeHeight="251698176" behindDoc="0" locked="0" layoutInCell="1" allowOverlap="1" wp14:anchorId="737B05D7" wp14:editId="196BAFAF">
                <wp:simplePos x="0" y="0"/>
                <wp:positionH relativeFrom="column">
                  <wp:posOffset>1711325</wp:posOffset>
                </wp:positionH>
                <wp:positionV relativeFrom="paragraph">
                  <wp:posOffset>838835</wp:posOffset>
                </wp:positionV>
                <wp:extent cx="2221865" cy="457200"/>
                <wp:effectExtent l="0" t="0" r="6985"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186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C1AF23" w14:textId="77777777" w:rsidR="00E432FD" w:rsidRDefault="00E432FD" w:rsidP="00605052">
                            <w:pPr>
                              <w:jc w:val="center"/>
                            </w:pPr>
                            <w:r>
                              <w:t>Is emergency medical treatment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7B05D7" id="Text Box 56" o:spid="_x0000_s1036" type="#_x0000_t202" style="position:absolute;margin-left:134.75pt;margin-top:66.05pt;width:174.9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" fillcolor="white [3201]" strokeweight=".5pt">
                <v:path arrowok="t"/>
                <v:textbox>
                  <w:txbxContent>
                    <w:p w14:paraId="67C1AF23" w14:textId="77777777" w:rsidR="00E432FD" w:rsidRDefault="00E432FD" w:rsidP="00605052">
                      <w:pPr>
                        <w:jc w:val="center"/>
                      </w:pPr>
                      <w:r>
                        <w:t>Is emergency medical treatment needed?</w:t>
                      </w:r>
                    </w:p>
                  </w:txbxContent>
                </v:textbox>
              </v:shape>
            </w:pict>
          </mc:Fallback>
        </mc:AlternateContent>
      </w:r>
      <w:r w:rsidRPr="00D2361B">
        <w:rPr>
          <w:rFonts w:cstheme="minorHAnsi"/>
          <w:noProof/>
          <w:lang w:eastAsia="en-GB"/>
        </w:rPr>
        <mc:AlternateContent>
          <mc:Choice Requires="wps">
            <w:drawing>
              <wp:anchor distT="0" distB="0" distL="114300" distR="114300" simplePos="0" relativeHeight="251697152" behindDoc="0" locked="0" layoutInCell="1" allowOverlap="1" wp14:anchorId="519C07A9" wp14:editId="04723BAB">
                <wp:simplePos x="0" y="0"/>
                <wp:positionH relativeFrom="column">
                  <wp:posOffset>1711960</wp:posOffset>
                </wp:positionH>
                <wp:positionV relativeFrom="paragraph">
                  <wp:posOffset>42545</wp:posOffset>
                </wp:positionV>
                <wp:extent cx="2222500" cy="425450"/>
                <wp:effectExtent l="0" t="0" r="635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425450"/>
                        </a:xfrm>
                        <a:prstGeom prst="rect">
                          <a:avLst/>
                        </a:prstGeom>
                        <a:ln/>
                      </wps:spPr>
                      <wps:style>
                        <a:lnRef idx="2">
                          <a:schemeClr val="dk1"/>
                        </a:lnRef>
                        <a:fillRef idx="1">
                          <a:schemeClr val="lt1"/>
                        </a:fillRef>
                        <a:effectRef idx="0">
                          <a:schemeClr val="dk1"/>
                        </a:effectRef>
                        <a:fontRef idx="minor">
                          <a:schemeClr val="dk1"/>
                        </a:fontRef>
                      </wps:style>
                      <wps:txbx>
                        <w:txbxContent>
                          <w:p w14:paraId="27C949E8" w14:textId="77777777" w:rsidR="00E432FD" w:rsidRDefault="00E432FD" w:rsidP="00605052">
                            <w:pPr>
                              <w:jc w:val="center"/>
                            </w:pPr>
                            <w:r>
                              <w:t>Suspicion or disclosure that a student is at risk of 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9C07A9" id="Text Box 57" o:spid="_x0000_s1037" type="#_x0000_t202" style="position:absolute;margin-left:134.8pt;margin-top:3.35pt;width:175pt;height:3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" fillcolor="white [3201]" strokecolor="black [3200]" strokeweight="1pt">
                <v:path arrowok="t"/>
                <v:textbox>
                  <w:txbxContent>
                    <w:p w14:paraId="27C949E8" w14:textId="77777777" w:rsidR="00E432FD" w:rsidRDefault="00E432FD" w:rsidP="00605052">
                      <w:pPr>
                        <w:jc w:val="center"/>
                      </w:pPr>
                      <w:r>
                        <w:t>Suspicion or disclosure that a student is at risk of harm</w:t>
                      </w:r>
                    </w:p>
                  </w:txbxContent>
                </v:textbox>
              </v:shape>
            </w:pict>
          </mc:Fallback>
        </mc:AlternateContent>
      </w:r>
    </w:p>
    <w:p w14:paraId="502C2616" w14:textId="77777777" w:rsidR="00605052" w:rsidRPr="00D2361B" w:rsidRDefault="00605052" w:rsidP="00605052">
      <w:pPr>
        <w:spacing w:after="0"/>
        <w:rPr>
          <w:b/>
          <w:sz w:val="28"/>
          <w:szCs w:val="28"/>
        </w:rPr>
      </w:pPr>
    </w:p>
    <w:p w14:paraId="48BE08F6" w14:textId="609FC480" w:rsidR="00753F16" w:rsidRPr="00D2361B" w:rsidRDefault="002366D4" w:rsidP="001B5AD5">
      <w:pPr>
        <w:spacing w:after="0"/>
        <w:rPr>
          <w:b/>
          <w:sz w:val="28"/>
          <w:szCs w:val="28"/>
        </w:rPr>
        <w:sectPr w:rsidR="00753F16" w:rsidRPr="00D2361B" w:rsidSect="00EE771C">
          <w:footerReference w:type="default" r:id="rId16"/>
          <w:pgSz w:w="11906" w:h="16838"/>
          <w:pgMar w:top="1079" w:right="1440" w:bottom="1258" w:left="1440" w:header="708" w:footer="0" w:gutter="0"/>
          <w:cols w:space="708"/>
          <w:docGrid w:linePitch="360"/>
        </w:sectPr>
      </w:pPr>
      <w:r w:rsidRPr="00D2361B">
        <w:rPr>
          <w:rFonts w:cstheme="minorHAnsi"/>
          <w:noProof/>
          <w:lang w:eastAsia="en-GB"/>
        </w:rPr>
        <mc:AlternateContent>
          <mc:Choice Requires="wps">
            <w:drawing>
              <wp:anchor distT="0" distB="0" distL="114300" distR="114300" simplePos="0" relativeHeight="251724800" behindDoc="0" locked="0" layoutInCell="1" allowOverlap="1" wp14:anchorId="60ACA247" wp14:editId="4A3B79CA">
                <wp:simplePos x="0" y="0"/>
                <wp:positionH relativeFrom="column">
                  <wp:posOffset>2021840</wp:posOffset>
                </wp:positionH>
                <wp:positionV relativeFrom="paragraph">
                  <wp:posOffset>5274945</wp:posOffset>
                </wp:positionV>
                <wp:extent cx="882015" cy="436245"/>
                <wp:effectExtent l="0" t="0" r="51435" b="4000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2015" cy="43624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F37FBC" id="Straight Arrow Connector 44" o:spid="_x0000_s1026" type="#_x0000_t32" style="position:absolute;margin-left:159.2pt;margin-top:415.35pt;width:69.45pt;height:34.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" strokecolor="#ed7d31 [3205]" strokeweight="1.5pt">
                <v:stroke endarrow="open" joinstyle="miter"/>
                <o:lock v:ext="edit" shapetype="f"/>
              </v:shape>
            </w:pict>
          </mc:Fallback>
        </mc:AlternateContent>
      </w:r>
      <w:r w:rsidR="004C4C32" w:rsidRPr="00D2361B">
        <w:rPr>
          <w:rFonts w:cstheme="minorHAnsi"/>
          <w:noProof/>
          <w:lang w:eastAsia="en-GB"/>
        </w:rPr>
        <mc:AlternateContent>
          <mc:Choice Requires="wps">
            <w:drawing>
              <wp:anchor distT="0" distB="0" distL="114300" distR="114300" simplePos="0" relativeHeight="251705344" behindDoc="0" locked="0" layoutInCell="1" allowOverlap="1" wp14:anchorId="69DEB04A" wp14:editId="5F4A717D">
                <wp:simplePos x="0" y="0"/>
                <wp:positionH relativeFrom="column">
                  <wp:posOffset>4103370</wp:posOffset>
                </wp:positionH>
                <wp:positionV relativeFrom="paragraph">
                  <wp:posOffset>2972435</wp:posOffset>
                </wp:positionV>
                <wp:extent cx="1445895" cy="1073785"/>
                <wp:effectExtent l="0" t="0" r="190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5895" cy="1073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604BE1" w14:textId="77777777" w:rsidR="00E432FD" w:rsidRDefault="00E432FD" w:rsidP="00605052">
                            <w:pPr>
                              <w:jc w:val="center"/>
                            </w:pPr>
                            <w:r>
                              <w:t>Notify your Designated Safeguarding Lead of your action as soon as practicable.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9DEB04A" id="Text Box 49" o:spid="_x0000_s1038" type="#_x0000_t202" style="position:absolute;margin-left:323.1pt;margin-top:234.05pt;width:113.85pt;height:84.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" fillcolor="white [3201]" strokeweight=".5pt">
                <v:path arrowok="t"/>
                <v:textbox>
                  <w:txbxContent>
                    <w:p w14:paraId="56604BE1" w14:textId="77777777" w:rsidR="00E432FD" w:rsidRDefault="00E432FD" w:rsidP="00605052">
                      <w:pPr>
                        <w:jc w:val="center"/>
                      </w:pPr>
                      <w:r>
                        <w:t>Notify your Designated Safeguarding Lead of your action as soon as practicable.</w:t>
                      </w:r>
                    </w:p>
                  </w:txbxContent>
                </v:textbox>
              </v:shape>
            </w:pict>
          </mc:Fallback>
        </mc:AlternateContent>
      </w:r>
      <w:r w:rsidR="004C4C32" w:rsidRPr="00D2361B">
        <w:rPr>
          <w:rFonts w:cstheme="minorHAnsi"/>
          <w:noProof/>
          <w:lang w:eastAsia="en-GB"/>
        </w:rPr>
        <mc:AlternateContent>
          <mc:Choice Requires="wps">
            <w:drawing>
              <wp:anchor distT="0" distB="0" distL="114299" distR="114299" simplePos="0" relativeHeight="251721728" behindDoc="0" locked="0" layoutInCell="1" allowOverlap="1" wp14:anchorId="1F1DF52E" wp14:editId="30CD9B32">
                <wp:simplePos x="0" y="0"/>
                <wp:positionH relativeFrom="column">
                  <wp:posOffset>4614544</wp:posOffset>
                </wp:positionH>
                <wp:positionV relativeFrom="paragraph">
                  <wp:posOffset>4046220</wp:posOffset>
                </wp:positionV>
                <wp:extent cx="0" cy="488950"/>
                <wp:effectExtent l="95250" t="0" r="38100" b="444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895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41539A" id="Straight Arrow Connector 41" o:spid="_x0000_s1026" type="#_x0000_t32" style="position:absolute;margin-left:363.35pt;margin-top:318.6pt;width:0;height:38.5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" strokecolor="#ed7d31 [3205]" strokeweight="1.5pt">
                <v:stroke endarrow="open" joinstyle="miter"/>
                <o:lock v:ext="edit" shapetype="f"/>
              </v:shape>
            </w:pict>
          </mc:Fallback>
        </mc:AlternateContent>
      </w:r>
      <w:r w:rsidR="004C4C32" w:rsidRPr="00D2361B">
        <w:rPr>
          <w:rFonts w:cstheme="minorHAnsi"/>
          <w:noProof/>
          <w:lang w:eastAsia="en-GB"/>
        </w:rPr>
        <mc:AlternateContent>
          <mc:Choice Requires="wps">
            <w:drawing>
              <wp:anchor distT="0" distB="0" distL="114300" distR="114300" simplePos="0" relativeHeight="251708416" behindDoc="0" locked="0" layoutInCell="1" allowOverlap="1" wp14:anchorId="5B53A792" wp14:editId="27E88711">
                <wp:simplePos x="0" y="0"/>
                <wp:positionH relativeFrom="column">
                  <wp:posOffset>3933825</wp:posOffset>
                </wp:positionH>
                <wp:positionV relativeFrom="paragraph">
                  <wp:posOffset>4568825</wp:posOffset>
                </wp:positionV>
                <wp:extent cx="1488440" cy="816610"/>
                <wp:effectExtent l="0" t="0" r="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8440" cy="816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A0495A" w14:textId="77777777" w:rsidR="00E432FD" w:rsidRDefault="00E432FD" w:rsidP="00D5246E">
                            <w:pPr>
                              <w:jc w:val="center"/>
                            </w:pPr>
                            <w:r>
                              <w:t>Make a record of the concern on CPOMs as soon as you can.</w:t>
                            </w:r>
                          </w:p>
                          <w:p w14:paraId="451CF1F4" w14:textId="5D4D73B3" w:rsidR="00E432FD" w:rsidRDefault="00E432FD" w:rsidP="006050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53A792" id="Text Box 27" o:spid="_x0000_s1039" type="#_x0000_t202" style="position:absolute;margin-left:309.75pt;margin-top:359.75pt;width:117.2pt;height:64.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" fillcolor="white [3201]" strokeweight=".5pt">
                <v:path arrowok="t"/>
                <v:textbox>
                  <w:txbxContent>
                    <w:p w14:paraId="07A0495A" w14:textId="77777777" w:rsidR="00E432FD" w:rsidRDefault="00E432FD" w:rsidP="00D5246E">
                      <w:pPr>
                        <w:jc w:val="center"/>
                      </w:pPr>
                      <w:r>
                        <w:t>Make a record of the concern on CPOMs as soon as you can.</w:t>
                      </w:r>
                    </w:p>
                    <w:p w14:paraId="451CF1F4" w14:textId="5D4D73B3" w:rsidR="00E432FD" w:rsidRDefault="00E432FD" w:rsidP="00605052">
                      <w:pPr>
                        <w:jc w:val="center"/>
                      </w:pPr>
                    </w:p>
                  </w:txbxContent>
                </v:textbox>
              </v:shape>
            </w:pict>
          </mc:Fallback>
        </mc:AlternateContent>
      </w:r>
      <w:r w:rsidR="00605052" w:rsidRPr="00D2361B">
        <w:rPr>
          <w:b/>
          <w:sz w:val="28"/>
          <w:szCs w:val="28"/>
        </w:rPr>
        <w:br w:type="page"/>
      </w:r>
    </w:p>
    <w:p w14:paraId="3D6AAB0C" w14:textId="1F27B9A9" w:rsidR="00F32746" w:rsidRPr="00D2361B" w:rsidRDefault="00753F16" w:rsidP="00B474DF">
      <w:pPr>
        <w:pStyle w:val="Heading1"/>
        <w:spacing w:after="0"/>
        <w:sectPr w:rsidR="00F32746" w:rsidRPr="00D2361B" w:rsidSect="00F32746">
          <w:pgSz w:w="16838" w:h="11906" w:orient="landscape"/>
          <w:pgMar w:top="1440" w:right="1440" w:bottom="1440" w:left="1440" w:header="709" w:footer="709" w:gutter="0"/>
          <w:cols w:space="708"/>
          <w:docGrid w:linePitch="360"/>
        </w:sectPr>
      </w:pPr>
      <w:r w:rsidRPr="00D2361B">
        <w:rPr>
          <w:noProof/>
          <w:lang w:eastAsia="en-GB"/>
        </w:rPr>
        <w:lastRenderedPageBreak/>
        <w:drawing>
          <wp:anchor distT="36576" distB="36576" distL="36576" distR="36576" simplePos="0" relativeHeight="251653120" behindDoc="0" locked="0" layoutInCell="1" allowOverlap="1" wp14:anchorId="33507F48" wp14:editId="322FAE92">
            <wp:simplePos x="0" y="0"/>
            <wp:positionH relativeFrom="column">
              <wp:posOffset>114300</wp:posOffset>
            </wp:positionH>
            <wp:positionV relativeFrom="paragraph">
              <wp:posOffset>267350</wp:posOffset>
            </wp:positionV>
            <wp:extent cx="4623524" cy="5380976"/>
            <wp:effectExtent l="19050" t="0" r="5626" b="0"/>
            <wp:wrapNone/>
            <wp:docPr id="8" name="Picture 8" descr="AS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A ma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4098" cy="5381644"/>
                    </a:xfrm>
                    <a:prstGeom prst="rect">
                      <a:avLst/>
                    </a:prstGeom>
                    <a:noFill/>
                    <a:ln>
                      <a:noFill/>
                    </a:ln>
                    <a:effectLst/>
                  </pic:spPr>
                </pic:pic>
              </a:graphicData>
            </a:graphic>
          </wp:anchor>
        </w:drawing>
      </w:r>
      <w:bookmarkStart w:id="51" w:name="_Toc20680795"/>
      <w:r w:rsidRPr="00D2361B">
        <w:t xml:space="preserve">Appendix </w:t>
      </w:r>
      <w:r w:rsidR="004C4C32" w:rsidRPr="00D2361B">
        <w:rPr>
          <w:rFonts w:ascii="Times New Roman" w:hAnsi="Times New Roman"/>
          <w:noProof/>
          <w:sz w:val="24"/>
          <w:szCs w:val="24"/>
          <w:lang w:eastAsia="en-GB"/>
        </w:rPr>
        <mc:AlternateContent>
          <mc:Choice Requires="wps">
            <w:drawing>
              <wp:anchor distT="36576" distB="36576" distL="36576" distR="36576" simplePos="0" relativeHeight="251654144" behindDoc="0" locked="0" layoutInCell="1" allowOverlap="1" wp14:anchorId="6A48E077" wp14:editId="4B6C0651">
                <wp:simplePos x="0" y="0"/>
                <wp:positionH relativeFrom="column">
                  <wp:posOffset>6583680</wp:posOffset>
                </wp:positionH>
                <wp:positionV relativeFrom="paragraph">
                  <wp:posOffset>-555625</wp:posOffset>
                </wp:positionV>
                <wp:extent cx="2844165" cy="6352540"/>
                <wp:effectExtent l="19050" t="1905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6352540"/>
                        </a:xfrm>
                        <a:prstGeom prst="rect">
                          <a:avLst/>
                        </a:prstGeom>
                        <a:solidFill>
                          <a:srgbClr val="FFFFFF"/>
                        </a:solidFill>
                        <a:ln w="31750" algn="in">
                          <a:solidFill>
                            <a:srgbClr val="1F497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8F5CB9" w14:textId="77777777" w:rsidR="00E432FD" w:rsidRDefault="00E432FD" w:rsidP="00F32746">
                            <w:pPr>
                              <w:widowControl w:val="0"/>
                            </w:pPr>
                            <w:r>
                              <w:t> </w:t>
                            </w:r>
                          </w:p>
                          <w:p w14:paraId="79E4F3A8" w14:textId="77777777" w:rsidR="00E432FD" w:rsidRDefault="00E432FD" w:rsidP="00F32746">
                            <w:pPr>
                              <w:widowControl w:val="0"/>
                              <w:jc w:val="center"/>
                              <w:rPr>
                                <w:b/>
                                <w:bCs/>
                                <w:sz w:val="24"/>
                                <w:szCs w:val="24"/>
                              </w:rPr>
                            </w:pPr>
                            <w:r>
                              <w:rPr>
                                <w:b/>
                                <w:bCs/>
                                <w:sz w:val="24"/>
                                <w:szCs w:val="24"/>
                              </w:rPr>
                              <w:t>Information for Visitors</w:t>
                            </w:r>
                          </w:p>
                          <w:p w14:paraId="5F646BB1" w14:textId="77777777" w:rsidR="00E432FD" w:rsidRDefault="00E432FD" w:rsidP="00F32746">
                            <w:pPr>
                              <w:widowControl w:val="0"/>
                              <w:jc w:val="center"/>
                              <w:rPr>
                                <w:b/>
                                <w:bCs/>
                                <w:sz w:val="24"/>
                                <w:szCs w:val="24"/>
                              </w:rPr>
                            </w:pPr>
                            <w:r>
                              <w:rPr>
                                <w:b/>
                                <w:bCs/>
                                <w:sz w:val="24"/>
                                <w:szCs w:val="24"/>
                              </w:rPr>
                              <w:t> </w:t>
                            </w:r>
                          </w:p>
                          <w:p w14:paraId="2A84424A" w14:textId="77777777" w:rsidR="00E432FD" w:rsidRDefault="00E432FD" w:rsidP="00F32746">
                            <w:pPr>
                              <w:widowControl w:val="0"/>
                              <w:ind w:left="1133" w:hanging="567"/>
                              <w:rPr>
                                <w:sz w:val="24"/>
                                <w:szCs w:val="24"/>
                              </w:rPr>
                            </w:pPr>
                            <w:r>
                              <w:rPr>
                                <w:rFonts w:ascii="Symbol" w:hAnsi="Symbol"/>
                              </w:rPr>
                              <w:t></w:t>
                            </w:r>
                            <w:r>
                              <w:t> </w:t>
                            </w:r>
                            <w:r>
                              <w:rPr>
                                <w:sz w:val="24"/>
                                <w:szCs w:val="24"/>
                              </w:rPr>
                              <w:t>Health and Safety</w:t>
                            </w:r>
                          </w:p>
                          <w:p w14:paraId="2EEFD452" w14:textId="77777777" w:rsidR="00E432FD" w:rsidRDefault="00E432FD" w:rsidP="00F32746">
                            <w:pPr>
                              <w:widowControl w:val="0"/>
                              <w:ind w:left="1133" w:hanging="567"/>
                              <w:rPr>
                                <w:rFonts w:ascii="Symbol" w:hAnsi="Symbol"/>
                              </w:rPr>
                            </w:pPr>
                          </w:p>
                          <w:p w14:paraId="41B1138C" w14:textId="77777777" w:rsidR="00E432FD" w:rsidRDefault="00E432FD" w:rsidP="00742320">
                            <w:pPr>
                              <w:widowControl w:val="0"/>
                              <w:jc w:val="center"/>
                              <w:rPr>
                                <w:b/>
                                <w:bCs/>
                                <w:sz w:val="24"/>
                                <w:szCs w:val="24"/>
                              </w:rPr>
                            </w:pPr>
                            <w:r>
                              <w:rPr>
                                <w:b/>
                                <w:bCs/>
                                <w:sz w:val="24"/>
                                <w:szCs w:val="24"/>
                              </w:rPr>
                              <w:t>Information for Visitors</w:t>
                            </w:r>
                          </w:p>
                          <w:p w14:paraId="4147BFD2" w14:textId="77777777" w:rsidR="00E432FD" w:rsidRDefault="00E432FD" w:rsidP="00742320">
                            <w:pPr>
                              <w:widowControl w:val="0"/>
                              <w:jc w:val="center"/>
                              <w:rPr>
                                <w:b/>
                                <w:bCs/>
                                <w:sz w:val="24"/>
                                <w:szCs w:val="24"/>
                              </w:rPr>
                            </w:pPr>
                            <w:r>
                              <w:rPr>
                                <w:b/>
                                <w:bCs/>
                                <w:sz w:val="24"/>
                                <w:szCs w:val="24"/>
                              </w:rPr>
                              <w:t> </w:t>
                            </w:r>
                          </w:p>
                          <w:p w14:paraId="7896AC95" w14:textId="77777777" w:rsidR="00E432FD" w:rsidRPr="00742320" w:rsidRDefault="00E432FD" w:rsidP="00742320">
                            <w:pPr>
                              <w:widowControl w:val="0"/>
                              <w:ind w:left="1133" w:hanging="567"/>
                              <w:rPr>
                                <w:sz w:val="24"/>
                                <w:szCs w:val="24"/>
                              </w:rPr>
                            </w:pPr>
                            <w:r>
                              <w:rPr>
                                <w:rFonts w:ascii="Symbol" w:hAnsi="Symbol"/>
                              </w:rPr>
                              <w:t></w:t>
                            </w:r>
                            <w:r>
                              <w:t> </w:t>
                            </w:r>
                            <w:r>
                              <w:rPr>
                                <w:sz w:val="24"/>
                                <w:szCs w:val="24"/>
                              </w:rPr>
                              <w:t>Health and Safety</w:t>
                            </w:r>
                          </w:p>
                          <w:p w14:paraId="4767D367" w14:textId="77777777" w:rsidR="00E432FD" w:rsidRDefault="00E432FD" w:rsidP="00742320">
                            <w:pPr>
                              <w:widowControl w:val="0"/>
                              <w:ind w:left="566"/>
                              <w:rPr>
                                <w:sz w:val="24"/>
                                <w:szCs w:val="24"/>
                              </w:rPr>
                            </w:pPr>
                            <w:r>
                              <w:rPr>
                                <w:rFonts w:ascii="Symbol" w:hAnsi="Symbol"/>
                              </w:rPr>
                              <w:t></w:t>
                            </w:r>
                            <w:r>
                              <w:t> </w:t>
                            </w:r>
                            <w:r>
                              <w:rPr>
                                <w:sz w:val="24"/>
                                <w:szCs w:val="24"/>
                              </w:rPr>
                              <w:t>Safeguarding young people</w:t>
                            </w:r>
                          </w:p>
                          <w:p w14:paraId="7525F93F" w14:textId="77777777" w:rsidR="00E432FD" w:rsidRDefault="00E432FD" w:rsidP="00F32746">
                            <w:pPr>
                              <w:widowControl w:val="0"/>
                              <w:ind w:left="1133" w:hanging="567"/>
                              <w:rPr>
                                <w:sz w:val="24"/>
                                <w:szCs w:val="24"/>
                              </w:rPr>
                            </w:pPr>
                            <w:r>
                              <w:rPr>
                                <w:rFonts w:ascii="Symbol" w:hAnsi="Symbol"/>
                              </w:rPr>
                              <w:t></w:t>
                            </w:r>
                            <w:r>
                              <w:t> </w:t>
                            </w:r>
                            <w:r>
                              <w:rPr>
                                <w:sz w:val="24"/>
                                <w:szCs w:val="24"/>
                              </w:rPr>
                              <w:t>Fire evacuation</w:t>
                            </w:r>
                          </w:p>
                          <w:p w14:paraId="4CD7D621" w14:textId="77777777" w:rsidR="00E432FD" w:rsidRDefault="00E432FD" w:rsidP="00F32746">
                            <w:pPr>
                              <w:widowControl w:val="0"/>
                              <w:ind w:left="1133" w:hanging="567"/>
                              <w:rPr>
                                <w:sz w:val="24"/>
                                <w:szCs w:val="24"/>
                              </w:rPr>
                            </w:pPr>
                            <w:r>
                              <w:rPr>
                                <w:rFonts w:ascii="Symbol" w:hAnsi="Symbol"/>
                              </w:rPr>
                              <w:t></w:t>
                            </w:r>
                            <w:r>
                              <w:t> </w:t>
                            </w:r>
                            <w:r>
                              <w:rPr>
                                <w:sz w:val="24"/>
                                <w:szCs w:val="24"/>
                              </w:rPr>
                              <w:t>Feedback</w:t>
                            </w:r>
                          </w:p>
                          <w:p w14:paraId="0F3E8DBA" w14:textId="77777777" w:rsidR="00E432FD" w:rsidRDefault="00E432FD" w:rsidP="00F32746">
                            <w:pPr>
                              <w:widowControl w:val="0"/>
                              <w:rPr>
                                <w:sz w:val="24"/>
                                <w:szCs w:val="24"/>
                              </w:rPr>
                            </w:pPr>
                            <w:r>
                              <w:rPr>
                                <w:sz w:val="24"/>
                                <w:szCs w:val="24"/>
                              </w:rPr>
                              <w:t> </w:t>
                            </w:r>
                          </w:p>
                          <w:p w14:paraId="6DCFD4F6" w14:textId="77777777" w:rsidR="00E432FD" w:rsidRDefault="00E432FD" w:rsidP="00F32746">
                            <w:pPr>
                              <w:widowControl w:val="0"/>
                              <w:rPr>
                                <w:sz w:val="24"/>
                                <w:szCs w:val="24"/>
                              </w:rPr>
                            </w:pPr>
                            <w:r>
                              <w:rPr>
                                <w:sz w:val="24"/>
                                <w:szCs w:val="24"/>
                              </w:rPr>
                              <w:t> </w:t>
                            </w:r>
                          </w:p>
                          <w:p w14:paraId="5929CAA4" w14:textId="77777777" w:rsidR="00E432FD" w:rsidRDefault="00E432FD" w:rsidP="00742320">
                            <w:pPr>
                              <w:widowControl w:val="0"/>
                              <w:jc w:val="center"/>
                              <w:rPr>
                                <w:sz w:val="24"/>
                                <w:szCs w:val="24"/>
                              </w:rPr>
                            </w:pPr>
                            <w:r>
                              <w:rPr>
                                <w:sz w:val="24"/>
                                <w:szCs w:val="24"/>
                              </w:rPr>
                              <w:t>“Gateway to Excellence”</w:t>
                            </w:r>
                          </w:p>
                          <w:p w14:paraId="334FD75C" w14:textId="77777777" w:rsidR="00E432FD" w:rsidRDefault="00E432FD" w:rsidP="00F32746">
                            <w:pPr>
                              <w:widowControl w:val="0"/>
                              <w:rPr>
                                <w:b/>
                                <w:bCs/>
                                <w:color w:val="FF0000"/>
                                <w:sz w:val="20"/>
                                <w:szCs w:val="20"/>
                              </w:rPr>
                            </w:pPr>
                            <w:r>
                              <w:rPr>
                                <w:b/>
                                <w:bCs/>
                                <w:color w:val="FF0000"/>
                              </w:rPr>
                              <w:t>Welcome to All Saints’ Academy.  We hope you enjoy your time with us.  This leaflet provides you with the information you need to help keep you safe and for our students to remain safe too.</w:t>
                            </w:r>
                          </w:p>
                          <w:p w14:paraId="1905BFD6" w14:textId="77777777" w:rsidR="00E432FD" w:rsidRDefault="00E432FD" w:rsidP="00F32746">
                            <w:pPr>
                              <w:widowControl w:val="0"/>
                              <w:rPr>
                                <w:b/>
                                <w:bCs/>
                                <w:color w:val="FF0000"/>
                              </w:rPr>
                            </w:pPr>
                            <w:r>
                              <w:rPr>
                                <w:b/>
                                <w:bCs/>
                                <w:color w:val="FF0000"/>
                              </w:rPr>
                              <w:t> </w:t>
                            </w:r>
                          </w:p>
                          <w:p w14:paraId="0C9D3F4D" w14:textId="77777777" w:rsidR="00E432FD" w:rsidRDefault="00E432FD" w:rsidP="00F32746">
                            <w:pPr>
                              <w:widowControl w:val="0"/>
                              <w:rPr>
                                <w:b/>
                                <w:bCs/>
                                <w:color w:val="FF0000"/>
                              </w:rPr>
                            </w:pPr>
                            <w:r>
                              <w:rPr>
                                <w:b/>
                                <w:bCs/>
                                <w:color w:val="FF0000"/>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8E077" id="Text Box 7" o:spid="_x0000_s1040" type="#_x0000_t202" style="position:absolute;margin-left:518.4pt;margin-top:-43.75pt;width:223.95pt;height:500.2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" strokecolor="#1f497d" strokeweight="2.5pt" insetpen="t">
                <v:shadow color="#868686"/>
                <v:textbox inset="2.88pt,2.88pt,2.88pt,2.88pt">
                  <w:txbxContent>
                    <w:p w14:paraId="3F8F5CB9" w14:textId="77777777" w:rsidR="00E432FD" w:rsidRDefault="00E432FD" w:rsidP="00F32746">
                      <w:pPr>
                        <w:widowControl w:val="0"/>
                      </w:pPr>
                      <w:r>
                        <w:t> </w:t>
                      </w:r>
                    </w:p>
                    <w:p w14:paraId="79E4F3A8" w14:textId="77777777" w:rsidR="00E432FD" w:rsidRDefault="00E432FD" w:rsidP="00F32746">
                      <w:pPr>
                        <w:widowControl w:val="0"/>
                        <w:jc w:val="center"/>
                        <w:rPr>
                          <w:b/>
                          <w:bCs/>
                          <w:sz w:val="24"/>
                          <w:szCs w:val="24"/>
                        </w:rPr>
                      </w:pPr>
                      <w:r>
                        <w:rPr>
                          <w:b/>
                          <w:bCs/>
                          <w:sz w:val="24"/>
                          <w:szCs w:val="24"/>
                        </w:rPr>
                        <w:t>Information for Visitors</w:t>
                      </w:r>
                    </w:p>
                    <w:p w14:paraId="5F646BB1" w14:textId="77777777" w:rsidR="00E432FD" w:rsidRDefault="00E432FD" w:rsidP="00F32746">
                      <w:pPr>
                        <w:widowControl w:val="0"/>
                        <w:jc w:val="center"/>
                        <w:rPr>
                          <w:b/>
                          <w:bCs/>
                          <w:sz w:val="24"/>
                          <w:szCs w:val="24"/>
                        </w:rPr>
                      </w:pPr>
                      <w:r>
                        <w:rPr>
                          <w:b/>
                          <w:bCs/>
                          <w:sz w:val="24"/>
                          <w:szCs w:val="24"/>
                        </w:rPr>
                        <w:t> </w:t>
                      </w:r>
                    </w:p>
                    <w:p w14:paraId="2A84424A" w14:textId="77777777" w:rsidR="00E432FD" w:rsidRDefault="00E432FD" w:rsidP="00F32746">
                      <w:pPr>
                        <w:widowControl w:val="0"/>
                        <w:ind w:left="1133" w:hanging="567"/>
                        <w:rPr>
                          <w:sz w:val="24"/>
                          <w:szCs w:val="24"/>
                        </w:rPr>
                      </w:pPr>
                      <w:r>
                        <w:rPr>
                          <w:rFonts w:ascii="Symbol" w:hAnsi="Symbol"/>
                        </w:rPr>
                        <w:t></w:t>
                      </w:r>
                      <w:r>
                        <w:t> </w:t>
                      </w:r>
                      <w:r>
                        <w:rPr>
                          <w:sz w:val="24"/>
                          <w:szCs w:val="24"/>
                        </w:rPr>
                        <w:t>Health and Safety</w:t>
                      </w:r>
                    </w:p>
                    <w:p w14:paraId="2EEFD452" w14:textId="77777777" w:rsidR="00E432FD" w:rsidRDefault="00E432FD" w:rsidP="00F32746">
                      <w:pPr>
                        <w:widowControl w:val="0"/>
                        <w:ind w:left="1133" w:hanging="567"/>
                        <w:rPr>
                          <w:rFonts w:ascii="Symbol" w:hAnsi="Symbol"/>
                        </w:rPr>
                      </w:pPr>
                    </w:p>
                    <w:p w14:paraId="41B1138C" w14:textId="77777777" w:rsidR="00E432FD" w:rsidRDefault="00E432FD" w:rsidP="00742320">
                      <w:pPr>
                        <w:widowControl w:val="0"/>
                        <w:jc w:val="center"/>
                        <w:rPr>
                          <w:b/>
                          <w:bCs/>
                          <w:sz w:val="24"/>
                          <w:szCs w:val="24"/>
                        </w:rPr>
                      </w:pPr>
                      <w:r>
                        <w:rPr>
                          <w:b/>
                          <w:bCs/>
                          <w:sz w:val="24"/>
                          <w:szCs w:val="24"/>
                        </w:rPr>
                        <w:t>Information for Visitors</w:t>
                      </w:r>
                    </w:p>
                    <w:p w14:paraId="4147BFD2" w14:textId="77777777" w:rsidR="00E432FD" w:rsidRDefault="00E432FD" w:rsidP="00742320">
                      <w:pPr>
                        <w:widowControl w:val="0"/>
                        <w:jc w:val="center"/>
                        <w:rPr>
                          <w:b/>
                          <w:bCs/>
                          <w:sz w:val="24"/>
                          <w:szCs w:val="24"/>
                        </w:rPr>
                      </w:pPr>
                      <w:r>
                        <w:rPr>
                          <w:b/>
                          <w:bCs/>
                          <w:sz w:val="24"/>
                          <w:szCs w:val="24"/>
                        </w:rPr>
                        <w:t> </w:t>
                      </w:r>
                    </w:p>
                    <w:p w14:paraId="7896AC95" w14:textId="77777777" w:rsidR="00E432FD" w:rsidRPr="00742320" w:rsidRDefault="00E432FD" w:rsidP="00742320">
                      <w:pPr>
                        <w:widowControl w:val="0"/>
                        <w:ind w:left="1133" w:hanging="567"/>
                        <w:rPr>
                          <w:sz w:val="24"/>
                          <w:szCs w:val="24"/>
                        </w:rPr>
                      </w:pPr>
                      <w:r>
                        <w:rPr>
                          <w:rFonts w:ascii="Symbol" w:hAnsi="Symbol"/>
                        </w:rPr>
                        <w:t></w:t>
                      </w:r>
                      <w:r>
                        <w:t> </w:t>
                      </w:r>
                      <w:r>
                        <w:rPr>
                          <w:sz w:val="24"/>
                          <w:szCs w:val="24"/>
                        </w:rPr>
                        <w:t>Health and Safety</w:t>
                      </w:r>
                    </w:p>
                    <w:p w14:paraId="4767D367" w14:textId="77777777" w:rsidR="00E432FD" w:rsidRDefault="00E432FD" w:rsidP="00742320">
                      <w:pPr>
                        <w:widowControl w:val="0"/>
                        <w:ind w:left="566"/>
                        <w:rPr>
                          <w:sz w:val="24"/>
                          <w:szCs w:val="24"/>
                        </w:rPr>
                      </w:pPr>
                      <w:r>
                        <w:rPr>
                          <w:rFonts w:ascii="Symbol" w:hAnsi="Symbol"/>
                        </w:rPr>
                        <w:t></w:t>
                      </w:r>
                      <w:r>
                        <w:t> </w:t>
                      </w:r>
                      <w:r>
                        <w:rPr>
                          <w:sz w:val="24"/>
                          <w:szCs w:val="24"/>
                        </w:rPr>
                        <w:t>Safeguarding young people</w:t>
                      </w:r>
                    </w:p>
                    <w:p w14:paraId="7525F93F" w14:textId="77777777" w:rsidR="00E432FD" w:rsidRDefault="00E432FD" w:rsidP="00F32746">
                      <w:pPr>
                        <w:widowControl w:val="0"/>
                        <w:ind w:left="1133" w:hanging="567"/>
                        <w:rPr>
                          <w:sz w:val="24"/>
                          <w:szCs w:val="24"/>
                        </w:rPr>
                      </w:pPr>
                      <w:r>
                        <w:rPr>
                          <w:rFonts w:ascii="Symbol" w:hAnsi="Symbol"/>
                        </w:rPr>
                        <w:t></w:t>
                      </w:r>
                      <w:r>
                        <w:t> </w:t>
                      </w:r>
                      <w:r>
                        <w:rPr>
                          <w:sz w:val="24"/>
                          <w:szCs w:val="24"/>
                        </w:rPr>
                        <w:t>Fire evacuation</w:t>
                      </w:r>
                    </w:p>
                    <w:p w14:paraId="4CD7D621" w14:textId="77777777" w:rsidR="00E432FD" w:rsidRDefault="00E432FD" w:rsidP="00F32746">
                      <w:pPr>
                        <w:widowControl w:val="0"/>
                        <w:ind w:left="1133" w:hanging="567"/>
                        <w:rPr>
                          <w:sz w:val="24"/>
                          <w:szCs w:val="24"/>
                        </w:rPr>
                      </w:pPr>
                      <w:r>
                        <w:rPr>
                          <w:rFonts w:ascii="Symbol" w:hAnsi="Symbol"/>
                        </w:rPr>
                        <w:t></w:t>
                      </w:r>
                      <w:r>
                        <w:t> </w:t>
                      </w:r>
                      <w:r>
                        <w:rPr>
                          <w:sz w:val="24"/>
                          <w:szCs w:val="24"/>
                        </w:rPr>
                        <w:t>Feedback</w:t>
                      </w:r>
                    </w:p>
                    <w:p w14:paraId="0F3E8DBA" w14:textId="77777777" w:rsidR="00E432FD" w:rsidRDefault="00E432FD" w:rsidP="00F32746">
                      <w:pPr>
                        <w:widowControl w:val="0"/>
                        <w:rPr>
                          <w:sz w:val="24"/>
                          <w:szCs w:val="24"/>
                        </w:rPr>
                      </w:pPr>
                      <w:r>
                        <w:rPr>
                          <w:sz w:val="24"/>
                          <w:szCs w:val="24"/>
                        </w:rPr>
                        <w:t> </w:t>
                      </w:r>
                    </w:p>
                    <w:p w14:paraId="6DCFD4F6" w14:textId="77777777" w:rsidR="00E432FD" w:rsidRDefault="00E432FD" w:rsidP="00F32746">
                      <w:pPr>
                        <w:widowControl w:val="0"/>
                        <w:rPr>
                          <w:sz w:val="24"/>
                          <w:szCs w:val="24"/>
                        </w:rPr>
                      </w:pPr>
                      <w:r>
                        <w:rPr>
                          <w:sz w:val="24"/>
                          <w:szCs w:val="24"/>
                        </w:rPr>
                        <w:t> </w:t>
                      </w:r>
                    </w:p>
                    <w:p w14:paraId="5929CAA4" w14:textId="77777777" w:rsidR="00E432FD" w:rsidRDefault="00E432FD" w:rsidP="00742320">
                      <w:pPr>
                        <w:widowControl w:val="0"/>
                        <w:jc w:val="center"/>
                        <w:rPr>
                          <w:sz w:val="24"/>
                          <w:szCs w:val="24"/>
                        </w:rPr>
                      </w:pPr>
                      <w:r>
                        <w:rPr>
                          <w:sz w:val="24"/>
                          <w:szCs w:val="24"/>
                        </w:rPr>
                        <w:t>“Gateway to Excellence”</w:t>
                      </w:r>
                    </w:p>
                    <w:p w14:paraId="334FD75C" w14:textId="77777777" w:rsidR="00E432FD" w:rsidRDefault="00E432FD" w:rsidP="00F32746">
                      <w:pPr>
                        <w:widowControl w:val="0"/>
                        <w:rPr>
                          <w:b/>
                          <w:bCs/>
                          <w:color w:val="FF0000"/>
                          <w:sz w:val="20"/>
                          <w:szCs w:val="20"/>
                        </w:rPr>
                      </w:pPr>
                      <w:r>
                        <w:rPr>
                          <w:b/>
                          <w:bCs/>
                          <w:color w:val="FF0000"/>
                        </w:rPr>
                        <w:t>Welcome to All Saints’ Academy.  We hope you enjoy your time with us.  This leaflet provides you with the information you need to help keep you safe and for our students to remain safe too.</w:t>
                      </w:r>
                    </w:p>
                    <w:p w14:paraId="1905BFD6" w14:textId="77777777" w:rsidR="00E432FD" w:rsidRDefault="00E432FD" w:rsidP="00F32746">
                      <w:pPr>
                        <w:widowControl w:val="0"/>
                        <w:rPr>
                          <w:b/>
                          <w:bCs/>
                          <w:color w:val="FF0000"/>
                        </w:rPr>
                      </w:pPr>
                      <w:r>
                        <w:rPr>
                          <w:b/>
                          <w:bCs/>
                          <w:color w:val="FF0000"/>
                        </w:rPr>
                        <w:t> </w:t>
                      </w:r>
                    </w:p>
                    <w:p w14:paraId="0C9D3F4D" w14:textId="77777777" w:rsidR="00E432FD" w:rsidRDefault="00E432FD" w:rsidP="00F32746">
                      <w:pPr>
                        <w:widowControl w:val="0"/>
                        <w:rPr>
                          <w:b/>
                          <w:bCs/>
                          <w:color w:val="FF0000"/>
                        </w:rPr>
                      </w:pPr>
                      <w:r>
                        <w:rPr>
                          <w:b/>
                          <w:bCs/>
                          <w:color w:val="FF0000"/>
                        </w:rPr>
                        <w:t> </w:t>
                      </w:r>
                    </w:p>
                  </w:txbxContent>
                </v:textbox>
              </v:shape>
            </w:pict>
          </mc:Fallback>
        </mc:AlternateContent>
      </w:r>
      <w:r w:rsidR="00F32746" w:rsidRPr="00D2361B">
        <w:rPr>
          <w:rFonts w:ascii="Times New Roman" w:hAnsi="Times New Roman"/>
          <w:noProof/>
          <w:sz w:val="24"/>
          <w:szCs w:val="24"/>
          <w:lang w:eastAsia="en-GB"/>
        </w:rPr>
        <w:drawing>
          <wp:anchor distT="36576" distB="36576" distL="36576" distR="36576" simplePos="0" relativeHeight="251655168" behindDoc="0" locked="0" layoutInCell="1" allowOverlap="1" wp14:anchorId="08D835BC" wp14:editId="6992347A">
            <wp:simplePos x="0" y="0"/>
            <wp:positionH relativeFrom="column">
              <wp:posOffset>6656070</wp:posOffset>
            </wp:positionH>
            <wp:positionV relativeFrom="paragraph">
              <wp:posOffset>-351790</wp:posOffset>
            </wp:positionV>
            <wp:extent cx="2657475" cy="1090295"/>
            <wp:effectExtent l="0" t="0" r="9525" b="0"/>
            <wp:wrapNone/>
            <wp:docPr id="6" name="Picture 6" descr="logo - HORIZI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 HORIZIONTA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57475" cy="1090295"/>
                    </a:xfrm>
                    <a:prstGeom prst="rect">
                      <a:avLst/>
                    </a:prstGeom>
                    <a:noFill/>
                    <a:ln>
                      <a:noFill/>
                    </a:ln>
                    <a:effectLst/>
                  </pic:spPr>
                </pic:pic>
              </a:graphicData>
            </a:graphic>
          </wp:anchor>
        </w:drawing>
      </w:r>
      <w:r w:rsidR="004C4C32" w:rsidRPr="00D2361B">
        <w:rPr>
          <w:rFonts w:ascii="Times New Roman" w:hAnsi="Times New Roman"/>
          <w:noProof/>
          <w:sz w:val="24"/>
          <w:szCs w:val="24"/>
          <w:lang w:eastAsia="en-GB"/>
        </w:rPr>
        <mc:AlternateContent>
          <mc:Choice Requires="wps">
            <w:drawing>
              <wp:anchor distT="36576" distB="36576" distL="36576" distR="36576" simplePos="0" relativeHeight="251656192" behindDoc="0" locked="0" layoutInCell="1" allowOverlap="1" wp14:anchorId="28F41B97" wp14:editId="5E90C3C2">
                <wp:simplePos x="0" y="0"/>
                <wp:positionH relativeFrom="column">
                  <wp:posOffset>6639560</wp:posOffset>
                </wp:positionH>
                <wp:positionV relativeFrom="paragraph">
                  <wp:posOffset>4902200</wp:posOffset>
                </wp:positionV>
                <wp:extent cx="2740025" cy="8661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866140"/>
                        </a:xfrm>
                        <a:prstGeom prst="rect">
                          <a:avLst/>
                        </a:prstGeom>
                        <a:solidFill>
                          <a:srgbClr val="B9CDE5"/>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A69DF2C" w14:textId="77777777" w:rsidR="00E432FD" w:rsidRDefault="00E432FD" w:rsidP="00F32746">
                            <w:pPr>
                              <w:widowControl w:val="0"/>
                              <w:jc w:val="center"/>
                            </w:pPr>
                            <w:r>
                              <w:t>Blaisdon Way, Cheltenham, Glos. GL51 0WH</w:t>
                            </w:r>
                          </w:p>
                          <w:p w14:paraId="1AA34326" w14:textId="77777777" w:rsidR="00E432FD" w:rsidRDefault="00E432FD" w:rsidP="00F32746">
                            <w:pPr>
                              <w:widowControl w:val="0"/>
                              <w:jc w:val="center"/>
                            </w:pPr>
                            <w:r>
                              <w:t>Tel. 01242 711200</w:t>
                            </w:r>
                          </w:p>
                          <w:p w14:paraId="0453CA12" w14:textId="77777777" w:rsidR="00E432FD" w:rsidRDefault="00E432FD" w:rsidP="00F32746">
                            <w:pPr>
                              <w:widowControl w:val="0"/>
                              <w:jc w:val="center"/>
                            </w:pPr>
                            <w:r>
                              <w:t>www.asachelt.org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41B97" id="Text Box 5" o:spid="_x0000_s1041" type="#_x0000_t202" style="position:absolute;margin-left:522.8pt;margin-top:386pt;width:215.75pt;height:68.2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" fillcolor="#b9cde5" stroked="f" strokecolor="black [0]" insetpen="t">
                <v:shadow color="#eeece1"/>
                <v:textbox inset="2.88pt,2.88pt,2.88pt,2.88pt">
                  <w:txbxContent>
                    <w:p w14:paraId="0A69DF2C" w14:textId="77777777" w:rsidR="00E432FD" w:rsidRDefault="00E432FD" w:rsidP="00F32746">
                      <w:pPr>
                        <w:widowControl w:val="0"/>
                        <w:jc w:val="center"/>
                      </w:pPr>
                      <w:r>
                        <w:t>Blaisdon Way, Cheltenham, Glos. GL51 0WH</w:t>
                      </w:r>
                    </w:p>
                    <w:p w14:paraId="1AA34326" w14:textId="77777777" w:rsidR="00E432FD" w:rsidRDefault="00E432FD" w:rsidP="00F32746">
                      <w:pPr>
                        <w:widowControl w:val="0"/>
                        <w:jc w:val="center"/>
                      </w:pPr>
                      <w:r>
                        <w:t>Tel. 01242 711200</w:t>
                      </w:r>
                    </w:p>
                    <w:p w14:paraId="0453CA12" w14:textId="77777777" w:rsidR="00E432FD" w:rsidRDefault="00E432FD" w:rsidP="00F32746">
                      <w:pPr>
                        <w:widowControl w:val="0"/>
                        <w:jc w:val="center"/>
                      </w:pPr>
                      <w:r>
                        <w:t>www.asachelt.org</w:t>
                      </w:r>
                    </w:p>
                  </w:txbxContent>
                </v:textbox>
              </v:shape>
            </w:pict>
          </mc:Fallback>
        </mc:AlternateContent>
      </w:r>
      <w:bookmarkEnd w:id="51"/>
      <w:r w:rsidR="00D5246E" w:rsidRPr="00D2361B">
        <w:t>6</w:t>
      </w:r>
    </w:p>
    <w:p w14:paraId="4030B17E" w14:textId="7690B459" w:rsidR="00B474DF" w:rsidRDefault="004C4C32" w:rsidP="00753F16">
      <w:pPr>
        <w:spacing w:after="0"/>
        <w:rPr>
          <w:rFonts w:cs="Arial"/>
          <w:sz w:val="24"/>
          <w:szCs w:val="24"/>
        </w:rPr>
      </w:pPr>
      <w:r w:rsidRPr="00D2361B">
        <w:rPr>
          <w:rFonts w:ascii="Times New Roman" w:hAnsi="Times New Roman"/>
          <w:noProof/>
          <w:sz w:val="24"/>
          <w:szCs w:val="24"/>
          <w:lang w:eastAsia="en-GB"/>
        </w:rPr>
        <w:lastRenderedPageBreak/>
        <mc:AlternateContent>
          <mc:Choice Requires="wps">
            <w:drawing>
              <wp:anchor distT="36576" distB="36576" distL="36576" distR="36576" simplePos="0" relativeHeight="251658240" behindDoc="0" locked="0" layoutInCell="1" allowOverlap="1" wp14:anchorId="37D33F94" wp14:editId="54630A58">
                <wp:simplePos x="0" y="0"/>
                <wp:positionH relativeFrom="column">
                  <wp:posOffset>3007360</wp:posOffset>
                </wp:positionH>
                <wp:positionV relativeFrom="paragraph">
                  <wp:posOffset>-267970</wp:posOffset>
                </wp:positionV>
                <wp:extent cx="3157220" cy="6668770"/>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6668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E8A54A" w14:textId="77777777" w:rsidR="00E432FD" w:rsidRDefault="00E432FD" w:rsidP="00742320">
                            <w:pPr>
                              <w:widowControl w:val="0"/>
                              <w:spacing w:after="0"/>
                              <w:rPr>
                                <w:b/>
                                <w:bCs/>
                                <w:color w:val="FF0000"/>
                                <w:sz w:val="18"/>
                                <w:szCs w:val="18"/>
                              </w:rPr>
                            </w:pPr>
                            <w:r>
                              <w:rPr>
                                <w:b/>
                                <w:bCs/>
                                <w:color w:val="FF0000"/>
                                <w:sz w:val="18"/>
                                <w:szCs w:val="18"/>
                              </w:rPr>
                              <w:t>Fire Evacuation</w:t>
                            </w:r>
                          </w:p>
                          <w:p w14:paraId="4519CE51" w14:textId="77777777" w:rsidR="00E432FD" w:rsidRDefault="00E432FD" w:rsidP="00742320">
                            <w:pPr>
                              <w:widowControl w:val="0"/>
                              <w:rPr>
                                <w:color w:val="000000"/>
                                <w:sz w:val="18"/>
                                <w:szCs w:val="18"/>
                              </w:rPr>
                            </w:pPr>
                            <w:r>
                              <w:rPr>
                                <w:sz w:val="18"/>
                                <w:szCs w:val="18"/>
                              </w:rPr>
                              <w:t xml:space="preserve">You have a duty of care to protect yourself in the event of a fire. If you hear the sounding of the fire alarm, you should leave the area of the building you are in by the nearest identified exit. The member of staff that you are visiting will guide you, and possibly others, to the </w:t>
                            </w:r>
                            <w:r>
                              <w:rPr>
                                <w:b/>
                                <w:bCs/>
                                <w:sz w:val="18"/>
                                <w:szCs w:val="18"/>
                              </w:rPr>
                              <w:t>fire evacuation point</w:t>
                            </w:r>
                            <w:r>
                              <w:rPr>
                                <w:sz w:val="18"/>
                                <w:szCs w:val="18"/>
                              </w:rPr>
                              <w:t>.  This is either at the front of the building near the main doors or at the rear adjacent to the Prayer garden.  You will then be registered and accounted for.</w:t>
                            </w:r>
                          </w:p>
                          <w:p w14:paraId="0A0CC961" w14:textId="77777777" w:rsidR="00E432FD" w:rsidRDefault="00E432FD" w:rsidP="00742320">
                            <w:pPr>
                              <w:widowControl w:val="0"/>
                              <w:spacing w:after="0"/>
                              <w:rPr>
                                <w:b/>
                                <w:bCs/>
                                <w:color w:val="FF0000"/>
                                <w:sz w:val="18"/>
                                <w:szCs w:val="18"/>
                              </w:rPr>
                            </w:pPr>
                            <w:r>
                              <w:rPr>
                                <w:b/>
                                <w:bCs/>
                                <w:color w:val="FF0000"/>
                                <w:sz w:val="18"/>
                                <w:szCs w:val="18"/>
                              </w:rPr>
                              <w:t>Safeguarding</w:t>
                            </w:r>
                          </w:p>
                          <w:p w14:paraId="27963A73" w14:textId="77777777" w:rsidR="00E432FD" w:rsidRPr="00742320" w:rsidRDefault="00E432FD" w:rsidP="00742320">
                            <w:pPr>
                              <w:widowControl w:val="0"/>
                              <w:rPr>
                                <w:b/>
                                <w:bCs/>
                                <w:color w:val="FF0000"/>
                                <w:sz w:val="18"/>
                                <w:szCs w:val="18"/>
                              </w:rPr>
                            </w:pPr>
                            <w:r>
                              <w:rPr>
                                <w:sz w:val="18"/>
                                <w:szCs w:val="18"/>
                              </w:rPr>
                              <w:t>Please wear your ID badge at all times ensuring it is visible. Green badges indicate DBS and photo id have been presented.  Yellow badges show that visitors need to be escorted while on site.  Please sign out when leaving the Academy.  Safeguarding is about     protecting our students.</w:t>
                            </w:r>
                          </w:p>
                          <w:p w14:paraId="494D07B2" w14:textId="77777777" w:rsidR="00E432FD" w:rsidRDefault="00E432FD" w:rsidP="00742320">
                            <w:pPr>
                              <w:widowControl w:val="0"/>
                              <w:rPr>
                                <w:b/>
                                <w:bCs/>
                                <w:sz w:val="18"/>
                                <w:szCs w:val="18"/>
                              </w:rPr>
                            </w:pPr>
                            <w:r>
                              <w:rPr>
                                <w:b/>
                                <w:bCs/>
                                <w:sz w:val="18"/>
                                <w:szCs w:val="18"/>
                              </w:rPr>
                              <w:t>Safeguarding is everyone’s business; it’s up to all of us to keep children safe.</w:t>
                            </w:r>
                          </w:p>
                          <w:p w14:paraId="2B2D212A" w14:textId="77777777" w:rsidR="00E432FD" w:rsidRDefault="00E432FD" w:rsidP="00742320">
                            <w:pPr>
                              <w:widowControl w:val="0"/>
                              <w:rPr>
                                <w:sz w:val="18"/>
                                <w:szCs w:val="18"/>
                              </w:rPr>
                            </w:pPr>
                            <w:r>
                              <w:rPr>
                                <w:sz w:val="18"/>
                                <w:szCs w:val="18"/>
                              </w:rPr>
                              <w:t>A key priority for All Saints’ Academy is that all adults who work with our students take account of safeguarding and promoting the welfare of children and young people.  Our aim is to promote a culture of being a safe organisation for young people and the adults who work with them.</w:t>
                            </w:r>
                          </w:p>
                          <w:p w14:paraId="7D5E1881" w14:textId="77777777" w:rsidR="00E432FD" w:rsidRDefault="00E432FD" w:rsidP="00215AC2">
                            <w:pPr>
                              <w:widowControl w:val="0"/>
                              <w:spacing w:after="0"/>
                              <w:rPr>
                                <w:sz w:val="18"/>
                                <w:szCs w:val="18"/>
                              </w:rPr>
                            </w:pPr>
                            <w:r>
                              <w:rPr>
                                <w:sz w:val="18"/>
                                <w:szCs w:val="18"/>
                              </w:rPr>
                              <w:t>This is approached by:</w:t>
                            </w:r>
                          </w:p>
                          <w:p w14:paraId="1DDEFB4F" w14:textId="77777777" w:rsidR="00E432FD" w:rsidRDefault="00E432FD" w:rsidP="00215AC2">
                            <w:pPr>
                              <w:widowControl w:val="0"/>
                              <w:spacing w:after="0"/>
                              <w:ind w:left="567" w:hanging="567"/>
                              <w:rPr>
                                <w:sz w:val="18"/>
                                <w:szCs w:val="18"/>
                              </w:rPr>
                            </w:pPr>
                            <w:r>
                              <w:rPr>
                                <w:rFonts w:ascii="Symbol" w:hAnsi="Symbol"/>
                              </w:rPr>
                              <w:t></w:t>
                            </w:r>
                            <w:r>
                              <w:t> </w:t>
                            </w:r>
                            <w:r>
                              <w:rPr>
                                <w:sz w:val="18"/>
                                <w:szCs w:val="18"/>
                              </w:rPr>
                              <w:t>Ensuring Disclosure and Barring Service checks (Previously CRB) are carried out on all who regularly deal directly with students or have access to their personal information.</w:t>
                            </w:r>
                          </w:p>
                          <w:p w14:paraId="0E5BD5A7" w14:textId="77777777" w:rsidR="00E432FD" w:rsidRDefault="00E432FD" w:rsidP="00215AC2">
                            <w:pPr>
                              <w:widowControl w:val="0"/>
                              <w:spacing w:after="0"/>
                              <w:ind w:left="567" w:hanging="567"/>
                              <w:rPr>
                                <w:sz w:val="18"/>
                                <w:szCs w:val="18"/>
                              </w:rPr>
                            </w:pPr>
                            <w:r>
                              <w:rPr>
                                <w:rFonts w:ascii="Symbol" w:hAnsi="Symbol"/>
                              </w:rPr>
                              <w:t></w:t>
                            </w:r>
                            <w:r>
                              <w:t> </w:t>
                            </w:r>
                            <w:r>
                              <w:rPr>
                                <w:sz w:val="18"/>
                                <w:szCs w:val="18"/>
                              </w:rPr>
                              <w:t>Developing recruitment practice in line with guidance on safe recruitment practices.</w:t>
                            </w:r>
                          </w:p>
                          <w:p w14:paraId="742013DF" w14:textId="77777777" w:rsidR="00E432FD" w:rsidRDefault="00E432FD" w:rsidP="00215AC2">
                            <w:pPr>
                              <w:widowControl w:val="0"/>
                              <w:spacing w:after="0"/>
                              <w:ind w:left="567" w:hanging="567"/>
                              <w:rPr>
                                <w:sz w:val="18"/>
                                <w:szCs w:val="18"/>
                              </w:rPr>
                            </w:pPr>
                            <w:r>
                              <w:rPr>
                                <w:rFonts w:ascii="Symbol" w:hAnsi="Symbol"/>
                              </w:rPr>
                              <w:t></w:t>
                            </w:r>
                            <w:r>
                              <w:t> </w:t>
                            </w:r>
                            <w:r>
                              <w:rPr>
                                <w:sz w:val="18"/>
                                <w:szCs w:val="18"/>
                              </w:rPr>
                              <w:t>Working to promote a safe culture where there is a common understanding of risk management and judgement in relation to safeguarding.</w:t>
                            </w:r>
                          </w:p>
                          <w:p w14:paraId="0DA758A9" w14:textId="77777777" w:rsidR="00E432FD" w:rsidRDefault="00E432FD" w:rsidP="00215AC2">
                            <w:pPr>
                              <w:widowControl w:val="0"/>
                              <w:spacing w:after="0"/>
                              <w:ind w:left="567" w:hanging="567"/>
                              <w:rPr>
                                <w:sz w:val="18"/>
                                <w:szCs w:val="18"/>
                              </w:rPr>
                            </w:pPr>
                            <w:r>
                              <w:rPr>
                                <w:rFonts w:ascii="Symbol" w:hAnsi="Symbol"/>
                              </w:rPr>
                              <w:t></w:t>
                            </w:r>
                            <w:r>
                              <w:t> </w:t>
                            </w:r>
                            <w:r>
                              <w:rPr>
                                <w:sz w:val="18"/>
                                <w:szCs w:val="18"/>
                              </w:rPr>
                              <w:t>Ensuring allegations are dealt with quickly, fairly and with transparency and staff operate safe practice that does not leave them open to misunderstanding or malicious      allegations.</w:t>
                            </w:r>
                          </w:p>
                          <w:p w14:paraId="68010E9A" w14:textId="77777777" w:rsidR="00E432FD" w:rsidRDefault="00E432FD" w:rsidP="00215AC2">
                            <w:pPr>
                              <w:widowControl w:val="0"/>
                              <w:spacing w:after="0"/>
                              <w:ind w:left="567" w:hanging="567"/>
                              <w:rPr>
                                <w:sz w:val="18"/>
                                <w:szCs w:val="18"/>
                              </w:rPr>
                            </w:pPr>
                            <w:r>
                              <w:rPr>
                                <w:rFonts w:ascii="Symbol" w:hAnsi="Symbol"/>
                              </w:rPr>
                              <w:t></w:t>
                            </w:r>
                            <w:r>
                              <w:t> </w:t>
                            </w:r>
                            <w:r>
                              <w:rPr>
                                <w:sz w:val="18"/>
                                <w:szCs w:val="18"/>
                              </w:rPr>
                              <w:t>Giving staff guidance and training to enable them to recognise concerns about children and take responsibility for acting on those concerns.</w:t>
                            </w:r>
                          </w:p>
                          <w:p w14:paraId="0B9A2787" w14:textId="77777777" w:rsidR="00E432FD" w:rsidRDefault="00E432FD" w:rsidP="00742320">
                            <w:pPr>
                              <w:widowControl w:val="0"/>
                              <w:ind w:left="567" w:hanging="567"/>
                              <w:rPr>
                                <w:sz w:val="18"/>
                                <w:szCs w:val="18"/>
                              </w:rPr>
                            </w:pPr>
                            <w:r>
                              <w:rPr>
                                <w:rFonts w:ascii="Symbol" w:hAnsi="Symbol"/>
                              </w:rPr>
                              <w:t></w:t>
                            </w:r>
                            <w:r>
                              <w:t> </w:t>
                            </w:r>
                            <w:r>
                              <w:rPr>
                                <w:sz w:val="18"/>
                                <w:szCs w:val="18"/>
                              </w:rPr>
                              <w:t>Communicating child protection procedures to all staff, parents and visitors.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33F94" id="Text Box 25" o:spid="_x0000_s1042" type="#_x0000_t202" style="position:absolute;margin-left:236.8pt;margin-top:-21.1pt;width:248.6pt;height:525.1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" filled="f" stroked="f" strokecolor="black [0]" insetpen="t">
                <v:textbox inset="2.88pt,2.88pt,2.88pt,2.88pt">
                  <w:txbxContent>
                    <w:p w14:paraId="31E8A54A" w14:textId="77777777" w:rsidR="00E432FD" w:rsidRDefault="00E432FD" w:rsidP="00742320">
                      <w:pPr>
                        <w:widowControl w:val="0"/>
                        <w:spacing w:after="0"/>
                        <w:rPr>
                          <w:b/>
                          <w:bCs/>
                          <w:color w:val="FF0000"/>
                          <w:sz w:val="18"/>
                          <w:szCs w:val="18"/>
                        </w:rPr>
                      </w:pPr>
                      <w:r>
                        <w:rPr>
                          <w:b/>
                          <w:bCs/>
                          <w:color w:val="FF0000"/>
                          <w:sz w:val="18"/>
                          <w:szCs w:val="18"/>
                        </w:rPr>
                        <w:t>Fire Evacuation</w:t>
                      </w:r>
                    </w:p>
                    <w:p w14:paraId="4519CE51" w14:textId="77777777" w:rsidR="00E432FD" w:rsidRDefault="00E432FD" w:rsidP="00742320">
                      <w:pPr>
                        <w:widowControl w:val="0"/>
                        <w:rPr>
                          <w:color w:val="000000"/>
                          <w:sz w:val="18"/>
                          <w:szCs w:val="18"/>
                        </w:rPr>
                      </w:pPr>
                      <w:r>
                        <w:rPr>
                          <w:sz w:val="18"/>
                          <w:szCs w:val="18"/>
                        </w:rPr>
                        <w:t xml:space="preserve">You have a duty of care to protect yourself in the event of a fire. If you hear the sounding of the fire alarm, you should leave the area of the building you are in by the nearest identified exit. The member of staff that you are visiting will guide you, and possibly others, to the </w:t>
                      </w:r>
                      <w:r>
                        <w:rPr>
                          <w:b/>
                          <w:bCs/>
                          <w:sz w:val="18"/>
                          <w:szCs w:val="18"/>
                        </w:rPr>
                        <w:t>fire evacuation point</w:t>
                      </w:r>
                      <w:r>
                        <w:rPr>
                          <w:sz w:val="18"/>
                          <w:szCs w:val="18"/>
                        </w:rPr>
                        <w:t>.  This is either at the front of the building near the main doors or at the rear adjacent to the Prayer garden.  You will then be registered and accounted for.</w:t>
                      </w:r>
                    </w:p>
                    <w:p w14:paraId="0A0CC961" w14:textId="77777777" w:rsidR="00E432FD" w:rsidRDefault="00E432FD" w:rsidP="00742320">
                      <w:pPr>
                        <w:widowControl w:val="0"/>
                        <w:spacing w:after="0"/>
                        <w:rPr>
                          <w:b/>
                          <w:bCs/>
                          <w:color w:val="FF0000"/>
                          <w:sz w:val="18"/>
                          <w:szCs w:val="18"/>
                        </w:rPr>
                      </w:pPr>
                      <w:r>
                        <w:rPr>
                          <w:b/>
                          <w:bCs/>
                          <w:color w:val="FF0000"/>
                          <w:sz w:val="18"/>
                          <w:szCs w:val="18"/>
                        </w:rPr>
                        <w:t>Safeguarding</w:t>
                      </w:r>
                    </w:p>
                    <w:p w14:paraId="27963A73" w14:textId="77777777" w:rsidR="00E432FD" w:rsidRPr="00742320" w:rsidRDefault="00E432FD" w:rsidP="00742320">
                      <w:pPr>
                        <w:widowControl w:val="0"/>
                        <w:rPr>
                          <w:b/>
                          <w:bCs/>
                          <w:color w:val="FF0000"/>
                          <w:sz w:val="18"/>
                          <w:szCs w:val="18"/>
                        </w:rPr>
                      </w:pPr>
                      <w:r>
                        <w:rPr>
                          <w:sz w:val="18"/>
                          <w:szCs w:val="18"/>
                        </w:rPr>
                        <w:t>Please wear your ID badge at all times ensuring it is visible. Green badges indicate DBS and photo id have been presented.  Yellow badges show that visitors need to be escorted while on site.  Please sign out when leaving the Academy.  Safeguarding is about     protecting our students.</w:t>
                      </w:r>
                    </w:p>
                    <w:p w14:paraId="494D07B2" w14:textId="77777777" w:rsidR="00E432FD" w:rsidRDefault="00E432FD" w:rsidP="00742320">
                      <w:pPr>
                        <w:widowControl w:val="0"/>
                        <w:rPr>
                          <w:b/>
                          <w:bCs/>
                          <w:sz w:val="18"/>
                          <w:szCs w:val="18"/>
                        </w:rPr>
                      </w:pPr>
                      <w:r>
                        <w:rPr>
                          <w:b/>
                          <w:bCs/>
                          <w:sz w:val="18"/>
                          <w:szCs w:val="18"/>
                        </w:rPr>
                        <w:t>Safeguarding is everyone’s business; it’s up to all of us to keep children safe.</w:t>
                      </w:r>
                    </w:p>
                    <w:p w14:paraId="2B2D212A" w14:textId="77777777" w:rsidR="00E432FD" w:rsidRDefault="00E432FD" w:rsidP="00742320">
                      <w:pPr>
                        <w:widowControl w:val="0"/>
                        <w:rPr>
                          <w:sz w:val="18"/>
                          <w:szCs w:val="18"/>
                        </w:rPr>
                      </w:pPr>
                      <w:r>
                        <w:rPr>
                          <w:sz w:val="18"/>
                          <w:szCs w:val="18"/>
                        </w:rPr>
                        <w:t>A key priority for All Saints’ Academy is that all adults who work with our students take account of safeguarding and promoting the welfare of children and young people.  Our aim is to promote a culture of being a safe organisation for young people and the adults who work with them.</w:t>
                      </w:r>
                    </w:p>
                    <w:p w14:paraId="7D5E1881" w14:textId="77777777" w:rsidR="00E432FD" w:rsidRDefault="00E432FD" w:rsidP="00215AC2">
                      <w:pPr>
                        <w:widowControl w:val="0"/>
                        <w:spacing w:after="0"/>
                        <w:rPr>
                          <w:sz w:val="18"/>
                          <w:szCs w:val="18"/>
                        </w:rPr>
                      </w:pPr>
                      <w:r>
                        <w:rPr>
                          <w:sz w:val="18"/>
                          <w:szCs w:val="18"/>
                        </w:rPr>
                        <w:t>This is approached by:</w:t>
                      </w:r>
                    </w:p>
                    <w:p w14:paraId="1DDEFB4F" w14:textId="77777777" w:rsidR="00E432FD" w:rsidRDefault="00E432FD" w:rsidP="00215AC2">
                      <w:pPr>
                        <w:widowControl w:val="0"/>
                        <w:spacing w:after="0"/>
                        <w:ind w:left="567" w:hanging="567"/>
                        <w:rPr>
                          <w:sz w:val="18"/>
                          <w:szCs w:val="18"/>
                        </w:rPr>
                      </w:pPr>
                      <w:r>
                        <w:rPr>
                          <w:rFonts w:ascii="Symbol" w:hAnsi="Symbol"/>
                        </w:rPr>
                        <w:t></w:t>
                      </w:r>
                      <w:r>
                        <w:t> </w:t>
                      </w:r>
                      <w:r>
                        <w:rPr>
                          <w:sz w:val="18"/>
                          <w:szCs w:val="18"/>
                        </w:rPr>
                        <w:t>Ensuring Disclosure and Barring Service checks (Previously CRB) are carried out on all who regularly deal directly with students or have access to their personal information.</w:t>
                      </w:r>
                    </w:p>
                    <w:p w14:paraId="0E5BD5A7" w14:textId="77777777" w:rsidR="00E432FD" w:rsidRDefault="00E432FD" w:rsidP="00215AC2">
                      <w:pPr>
                        <w:widowControl w:val="0"/>
                        <w:spacing w:after="0"/>
                        <w:ind w:left="567" w:hanging="567"/>
                        <w:rPr>
                          <w:sz w:val="18"/>
                          <w:szCs w:val="18"/>
                        </w:rPr>
                      </w:pPr>
                      <w:r>
                        <w:rPr>
                          <w:rFonts w:ascii="Symbol" w:hAnsi="Symbol"/>
                        </w:rPr>
                        <w:t></w:t>
                      </w:r>
                      <w:r>
                        <w:t> </w:t>
                      </w:r>
                      <w:r>
                        <w:rPr>
                          <w:sz w:val="18"/>
                          <w:szCs w:val="18"/>
                        </w:rPr>
                        <w:t>Developing recruitment practice in line with guidance on safe recruitment practices.</w:t>
                      </w:r>
                    </w:p>
                    <w:p w14:paraId="742013DF" w14:textId="77777777" w:rsidR="00E432FD" w:rsidRDefault="00E432FD" w:rsidP="00215AC2">
                      <w:pPr>
                        <w:widowControl w:val="0"/>
                        <w:spacing w:after="0"/>
                        <w:ind w:left="567" w:hanging="567"/>
                        <w:rPr>
                          <w:sz w:val="18"/>
                          <w:szCs w:val="18"/>
                        </w:rPr>
                      </w:pPr>
                      <w:r>
                        <w:rPr>
                          <w:rFonts w:ascii="Symbol" w:hAnsi="Symbol"/>
                        </w:rPr>
                        <w:t></w:t>
                      </w:r>
                      <w:r>
                        <w:t> </w:t>
                      </w:r>
                      <w:r>
                        <w:rPr>
                          <w:sz w:val="18"/>
                          <w:szCs w:val="18"/>
                        </w:rPr>
                        <w:t>Working to promote a safe culture where there is a common understanding of risk management and judgement in relation to safeguarding.</w:t>
                      </w:r>
                    </w:p>
                    <w:p w14:paraId="0DA758A9" w14:textId="77777777" w:rsidR="00E432FD" w:rsidRDefault="00E432FD" w:rsidP="00215AC2">
                      <w:pPr>
                        <w:widowControl w:val="0"/>
                        <w:spacing w:after="0"/>
                        <w:ind w:left="567" w:hanging="567"/>
                        <w:rPr>
                          <w:sz w:val="18"/>
                          <w:szCs w:val="18"/>
                        </w:rPr>
                      </w:pPr>
                      <w:r>
                        <w:rPr>
                          <w:rFonts w:ascii="Symbol" w:hAnsi="Symbol"/>
                        </w:rPr>
                        <w:t></w:t>
                      </w:r>
                      <w:r>
                        <w:t> </w:t>
                      </w:r>
                      <w:r>
                        <w:rPr>
                          <w:sz w:val="18"/>
                          <w:szCs w:val="18"/>
                        </w:rPr>
                        <w:t>Ensuring allegations are dealt with quickly, fairly and with transparency and staff operate safe practice that does not leave them open to misunderstanding or malicious      allegations.</w:t>
                      </w:r>
                    </w:p>
                    <w:p w14:paraId="68010E9A" w14:textId="77777777" w:rsidR="00E432FD" w:rsidRDefault="00E432FD" w:rsidP="00215AC2">
                      <w:pPr>
                        <w:widowControl w:val="0"/>
                        <w:spacing w:after="0"/>
                        <w:ind w:left="567" w:hanging="567"/>
                        <w:rPr>
                          <w:sz w:val="18"/>
                          <w:szCs w:val="18"/>
                        </w:rPr>
                      </w:pPr>
                      <w:r>
                        <w:rPr>
                          <w:rFonts w:ascii="Symbol" w:hAnsi="Symbol"/>
                        </w:rPr>
                        <w:t></w:t>
                      </w:r>
                      <w:r>
                        <w:t> </w:t>
                      </w:r>
                      <w:r>
                        <w:rPr>
                          <w:sz w:val="18"/>
                          <w:szCs w:val="18"/>
                        </w:rPr>
                        <w:t>Giving staff guidance and training to enable them to recognise concerns about children and take responsibility for acting on those concerns.</w:t>
                      </w:r>
                    </w:p>
                    <w:p w14:paraId="0B9A2787" w14:textId="77777777" w:rsidR="00E432FD" w:rsidRDefault="00E432FD" w:rsidP="00742320">
                      <w:pPr>
                        <w:widowControl w:val="0"/>
                        <w:ind w:left="567" w:hanging="567"/>
                        <w:rPr>
                          <w:sz w:val="18"/>
                          <w:szCs w:val="18"/>
                        </w:rPr>
                      </w:pPr>
                      <w:r>
                        <w:rPr>
                          <w:rFonts w:ascii="Symbol" w:hAnsi="Symbol"/>
                        </w:rPr>
                        <w:t></w:t>
                      </w:r>
                      <w:r>
                        <w:t> </w:t>
                      </w:r>
                      <w:r>
                        <w:rPr>
                          <w:sz w:val="18"/>
                          <w:szCs w:val="18"/>
                        </w:rPr>
                        <w:t>Communicating child protection procedures to all staff, parents and visitors.</w:t>
                      </w:r>
                    </w:p>
                  </w:txbxContent>
                </v:textbox>
              </v:shape>
            </w:pict>
          </mc:Fallback>
        </mc:AlternateContent>
      </w:r>
      <w:r w:rsidRPr="00D2361B">
        <w:rPr>
          <w:rFonts w:ascii="Times New Roman" w:hAnsi="Times New Roman"/>
          <w:noProof/>
          <w:sz w:val="24"/>
          <w:szCs w:val="24"/>
          <w:lang w:eastAsia="en-GB"/>
        </w:rPr>
        <mc:AlternateContent>
          <mc:Choice Requires="wps">
            <w:drawing>
              <wp:anchor distT="36576" distB="36576" distL="36576" distR="36576" simplePos="0" relativeHeight="251657216" behindDoc="0" locked="0" layoutInCell="1" allowOverlap="1" wp14:anchorId="3E3AF4CC" wp14:editId="2FB2BA83">
                <wp:simplePos x="0" y="0"/>
                <wp:positionH relativeFrom="column">
                  <wp:posOffset>-245745</wp:posOffset>
                </wp:positionH>
                <wp:positionV relativeFrom="paragraph">
                  <wp:posOffset>-267970</wp:posOffset>
                </wp:positionV>
                <wp:extent cx="2846070" cy="654494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6544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B73889" w14:textId="77777777" w:rsidR="00E432FD" w:rsidRDefault="00E432FD" w:rsidP="00742320">
                            <w:pPr>
                              <w:widowControl w:val="0"/>
                              <w:rPr>
                                <w:b/>
                                <w:bCs/>
                                <w:color w:val="FF0000"/>
                                <w:sz w:val="18"/>
                                <w:szCs w:val="18"/>
                              </w:rPr>
                            </w:pPr>
                            <w:r>
                              <w:rPr>
                                <w:b/>
                                <w:bCs/>
                                <w:color w:val="FF0000"/>
                                <w:sz w:val="18"/>
                                <w:szCs w:val="18"/>
                              </w:rPr>
                              <w:t>Health &amp; Safety</w:t>
                            </w:r>
                          </w:p>
                          <w:p w14:paraId="1300C740" w14:textId="77777777" w:rsidR="00E432FD" w:rsidRDefault="00E432FD" w:rsidP="00742320">
                            <w:pPr>
                              <w:widowControl w:val="0"/>
                              <w:rPr>
                                <w:b/>
                                <w:bCs/>
                                <w:color w:val="000000"/>
                                <w:sz w:val="18"/>
                                <w:szCs w:val="18"/>
                              </w:rPr>
                            </w:pPr>
                            <w:r>
                              <w:rPr>
                                <w:b/>
                                <w:bCs/>
                                <w:sz w:val="18"/>
                                <w:szCs w:val="18"/>
                              </w:rPr>
                              <w:t>All Saints’ Academy regards the promotion of Health &amp; Safety to be of the utmost importance for all personnel that attend as students, work in and visit our school.</w:t>
                            </w:r>
                          </w:p>
                          <w:p w14:paraId="1FE88FCF" w14:textId="77777777" w:rsidR="00E432FD" w:rsidRDefault="00E432FD" w:rsidP="00742320">
                            <w:pPr>
                              <w:widowControl w:val="0"/>
                              <w:rPr>
                                <w:sz w:val="18"/>
                                <w:szCs w:val="18"/>
                              </w:rPr>
                            </w:pPr>
                            <w:r>
                              <w:rPr>
                                <w:sz w:val="18"/>
                                <w:szCs w:val="18"/>
                              </w:rPr>
                              <w:t>It is school policy to ensure that every reasonable step is taken to prevent injury and ill health to personnel by    protecting individuals from hazards at work.  This includes students and visitors to school whether it is for pursuance of their employment or other activities.</w:t>
                            </w:r>
                          </w:p>
                          <w:p w14:paraId="37E1BC76" w14:textId="77777777" w:rsidR="00E432FD" w:rsidRDefault="00E432FD" w:rsidP="00742320">
                            <w:pPr>
                              <w:widowControl w:val="0"/>
                              <w:rPr>
                                <w:sz w:val="18"/>
                                <w:szCs w:val="18"/>
                              </w:rPr>
                            </w:pPr>
                            <w:r>
                              <w:rPr>
                                <w:sz w:val="18"/>
                                <w:szCs w:val="18"/>
                              </w:rPr>
                              <w:t>This is approached by:</w:t>
                            </w:r>
                          </w:p>
                          <w:p w14:paraId="6A07C08C" w14:textId="77777777" w:rsidR="00E432FD" w:rsidRDefault="00E432FD" w:rsidP="00742320">
                            <w:pPr>
                              <w:widowControl w:val="0"/>
                              <w:rPr>
                                <w:sz w:val="18"/>
                                <w:szCs w:val="18"/>
                              </w:rPr>
                            </w:pPr>
                            <w:r>
                              <w:rPr>
                                <w:sz w:val="18"/>
                                <w:szCs w:val="18"/>
                              </w:rPr>
                              <w:t>Assessing and controlling risk as part of the day-to-day management of school activity.</w:t>
                            </w:r>
                          </w:p>
                          <w:p w14:paraId="4672B837" w14:textId="77777777" w:rsidR="00E432FD" w:rsidRDefault="00E432FD" w:rsidP="00742320">
                            <w:pPr>
                              <w:widowControl w:val="0"/>
                              <w:rPr>
                                <w:sz w:val="18"/>
                                <w:szCs w:val="18"/>
                              </w:rPr>
                            </w:pPr>
                            <w:r>
                              <w:rPr>
                                <w:sz w:val="18"/>
                                <w:szCs w:val="18"/>
                              </w:rPr>
                              <w:t>Providing and maintaining safe, healthy and secure      working conditions, training and instruction so that       personnel are able to perform their various task safely and efficiently.</w:t>
                            </w:r>
                          </w:p>
                          <w:p w14:paraId="3A11EB66" w14:textId="77777777" w:rsidR="00E432FD" w:rsidRDefault="00E432FD" w:rsidP="00742320">
                            <w:pPr>
                              <w:widowControl w:val="0"/>
                              <w:rPr>
                                <w:sz w:val="18"/>
                                <w:szCs w:val="18"/>
                              </w:rPr>
                            </w:pPr>
                            <w:r>
                              <w:rPr>
                                <w:sz w:val="18"/>
                                <w:szCs w:val="18"/>
                              </w:rPr>
                              <w:t>Ensuring that a constant awareness with regard to health and safety at work is maintained in respect of all activities within the school and during out of school activities.</w:t>
                            </w:r>
                          </w:p>
                          <w:p w14:paraId="5C808497" w14:textId="77777777" w:rsidR="00E432FD" w:rsidRDefault="00E432FD" w:rsidP="00742320">
                            <w:pPr>
                              <w:widowControl w:val="0"/>
                              <w:rPr>
                                <w:sz w:val="18"/>
                                <w:szCs w:val="18"/>
                              </w:rPr>
                            </w:pPr>
                            <w:r>
                              <w:rPr>
                                <w:sz w:val="18"/>
                                <w:szCs w:val="18"/>
                              </w:rPr>
                              <w:t>Periodic review of the safety policy as school activities and the associated risks change.</w:t>
                            </w:r>
                          </w:p>
                          <w:p w14:paraId="496B7B35" w14:textId="77777777" w:rsidR="00E432FD" w:rsidRDefault="00E432FD" w:rsidP="00742320">
                            <w:pPr>
                              <w:widowControl w:val="0"/>
                              <w:rPr>
                                <w:sz w:val="18"/>
                                <w:szCs w:val="18"/>
                              </w:rPr>
                            </w:pPr>
                            <w:r>
                              <w:rPr>
                                <w:sz w:val="18"/>
                                <w:szCs w:val="18"/>
                              </w:rPr>
                              <w:t>We would ask that you comply with safety procedures, whether written or brought to your attention by other means, for your own protection, protection of those     under your supervision and others who may be affected by your actions.</w:t>
                            </w:r>
                          </w:p>
                          <w:p w14:paraId="3B627EBD" w14:textId="77777777" w:rsidR="00E432FD" w:rsidRDefault="00E432FD" w:rsidP="00742320">
                            <w:pPr>
                              <w:widowControl w:val="0"/>
                              <w:rPr>
                                <w:sz w:val="18"/>
                                <w:szCs w:val="18"/>
                              </w:rPr>
                            </w:pPr>
                            <w:r>
                              <w:rPr>
                                <w:sz w:val="18"/>
                                <w:szCs w:val="18"/>
                              </w:rPr>
                              <w:t>Should you have any concerns relating to any incident which has led, or could have led to damage or injury, please report your concerns to the member of staff       supervising your visit or to the school reception who will inform our Health &amp; Safety Officer.</w:t>
                            </w:r>
                          </w:p>
                          <w:p w14:paraId="4CA4F45F" w14:textId="77777777" w:rsidR="00E432FD" w:rsidRDefault="00E432FD" w:rsidP="00742320">
                            <w:pPr>
                              <w:widowControl w:val="0"/>
                              <w:rPr>
                                <w:sz w:val="18"/>
                                <w:szCs w:val="18"/>
                              </w:rPr>
                            </w:pPr>
                            <w:r>
                              <w:rPr>
                                <w:sz w:val="18"/>
                                <w:szCs w:val="18"/>
                              </w:rPr>
                              <w:t> </w:t>
                            </w:r>
                          </w:p>
                          <w:p w14:paraId="6F3FC6F0" w14:textId="77777777" w:rsidR="00E432FD" w:rsidRDefault="00E432FD" w:rsidP="00742320">
                            <w:pPr>
                              <w:widowControl w:val="0"/>
                              <w:rPr>
                                <w:color w:val="FF0000"/>
                                <w:sz w:val="18"/>
                                <w:szCs w:val="18"/>
                              </w:rPr>
                            </w:pPr>
                            <w:r>
                              <w:rPr>
                                <w:color w:val="FF0000"/>
                                <w:sz w:val="18"/>
                                <w:szCs w:val="18"/>
                              </w:rPr>
                              <w:t>Telephone 01242 711200 or email</w:t>
                            </w:r>
                          </w:p>
                          <w:p w14:paraId="7CBFCAA3" w14:textId="77777777" w:rsidR="00E432FD" w:rsidRDefault="00E432FD" w:rsidP="00742320">
                            <w:pPr>
                              <w:widowControl w:val="0"/>
                              <w:rPr>
                                <w:color w:val="FF0000"/>
                                <w:sz w:val="18"/>
                                <w:szCs w:val="18"/>
                              </w:rPr>
                            </w:pPr>
                            <w:r>
                              <w:rPr>
                                <w:color w:val="FF0000"/>
                                <w:sz w:val="18"/>
                                <w:szCs w:val="18"/>
                              </w:rPr>
                              <w:t>admin@asachelt.org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AF4CC" id="Text Box 26" o:spid="_x0000_s1043" type="#_x0000_t202" style="position:absolute;margin-left:-19.35pt;margin-top:-21.1pt;width:224.1pt;height:515.3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" filled="f" stroked="f" strokecolor="black [0]" insetpen="t">
                <v:textbox inset="2.88pt,2.88pt,2.88pt,2.88pt">
                  <w:txbxContent>
                    <w:p w14:paraId="5FB73889" w14:textId="77777777" w:rsidR="00E432FD" w:rsidRDefault="00E432FD" w:rsidP="00742320">
                      <w:pPr>
                        <w:widowControl w:val="0"/>
                        <w:rPr>
                          <w:b/>
                          <w:bCs/>
                          <w:color w:val="FF0000"/>
                          <w:sz w:val="18"/>
                          <w:szCs w:val="18"/>
                        </w:rPr>
                      </w:pPr>
                      <w:r>
                        <w:rPr>
                          <w:b/>
                          <w:bCs/>
                          <w:color w:val="FF0000"/>
                          <w:sz w:val="18"/>
                          <w:szCs w:val="18"/>
                        </w:rPr>
                        <w:t>Health &amp; Safety</w:t>
                      </w:r>
                    </w:p>
                    <w:p w14:paraId="1300C740" w14:textId="77777777" w:rsidR="00E432FD" w:rsidRDefault="00E432FD" w:rsidP="00742320">
                      <w:pPr>
                        <w:widowControl w:val="0"/>
                        <w:rPr>
                          <w:b/>
                          <w:bCs/>
                          <w:color w:val="000000"/>
                          <w:sz w:val="18"/>
                          <w:szCs w:val="18"/>
                        </w:rPr>
                      </w:pPr>
                      <w:r>
                        <w:rPr>
                          <w:b/>
                          <w:bCs/>
                          <w:sz w:val="18"/>
                          <w:szCs w:val="18"/>
                        </w:rPr>
                        <w:t>All Saints’ Academy regards the promotion of Health &amp; Safety to be of the utmost importance for all personnel that attend as students, work in and visit our school.</w:t>
                      </w:r>
                    </w:p>
                    <w:p w14:paraId="1FE88FCF" w14:textId="77777777" w:rsidR="00E432FD" w:rsidRDefault="00E432FD" w:rsidP="00742320">
                      <w:pPr>
                        <w:widowControl w:val="0"/>
                        <w:rPr>
                          <w:sz w:val="18"/>
                          <w:szCs w:val="18"/>
                        </w:rPr>
                      </w:pPr>
                      <w:r>
                        <w:rPr>
                          <w:sz w:val="18"/>
                          <w:szCs w:val="18"/>
                        </w:rPr>
                        <w:t>It is school policy to ensure that every reasonable step is taken to prevent injury and ill health to personnel by    protecting individuals from hazards at work.  This includes students and visitors to school whether it is for pursuance of their employment or other activities.</w:t>
                      </w:r>
                    </w:p>
                    <w:p w14:paraId="37E1BC76" w14:textId="77777777" w:rsidR="00E432FD" w:rsidRDefault="00E432FD" w:rsidP="00742320">
                      <w:pPr>
                        <w:widowControl w:val="0"/>
                        <w:rPr>
                          <w:sz w:val="18"/>
                          <w:szCs w:val="18"/>
                        </w:rPr>
                      </w:pPr>
                      <w:r>
                        <w:rPr>
                          <w:sz w:val="18"/>
                          <w:szCs w:val="18"/>
                        </w:rPr>
                        <w:t>This is approached by:</w:t>
                      </w:r>
                    </w:p>
                    <w:p w14:paraId="6A07C08C" w14:textId="77777777" w:rsidR="00E432FD" w:rsidRDefault="00E432FD" w:rsidP="00742320">
                      <w:pPr>
                        <w:widowControl w:val="0"/>
                        <w:rPr>
                          <w:sz w:val="18"/>
                          <w:szCs w:val="18"/>
                        </w:rPr>
                      </w:pPr>
                      <w:r>
                        <w:rPr>
                          <w:sz w:val="18"/>
                          <w:szCs w:val="18"/>
                        </w:rPr>
                        <w:t>Assessing and controlling risk as part of the day-to-day management of school activity.</w:t>
                      </w:r>
                    </w:p>
                    <w:p w14:paraId="4672B837" w14:textId="77777777" w:rsidR="00E432FD" w:rsidRDefault="00E432FD" w:rsidP="00742320">
                      <w:pPr>
                        <w:widowControl w:val="0"/>
                        <w:rPr>
                          <w:sz w:val="18"/>
                          <w:szCs w:val="18"/>
                        </w:rPr>
                      </w:pPr>
                      <w:r>
                        <w:rPr>
                          <w:sz w:val="18"/>
                          <w:szCs w:val="18"/>
                        </w:rPr>
                        <w:t>Providing and maintaining safe, healthy and secure      working conditions, training and instruction so that       personnel are able to perform their various task safely and efficiently.</w:t>
                      </w:r>
                    </w:p>
                    <w:p w14:paraId="3A11EB66" w14:textId="77777777" w:rsidR="00E432FD" w:rsidRDefault="00E432FD" w:rsidP="00742320">
                      <w:pPr>
                        <w:widowControl w:val="0"/>
                        <w:rPr>
                          <w:sz w:val="18"/>
                          <w:szCs w:val="18"/>
                        </w:rPr>
                      </w:pPr>
                      <w:r>
                        <w:rPr>
                          <w:sz w:val="18"/>
                          <w:szCs w:val="18"/>
                        </w:rPr>
                        <w:t>Ensuring that a constant awareness with regard to health and safety at work is maintained in respect of all activities within the school and during out of school activities.</w:t>
                      </w:r>
                    </w:p>
                    <w:p w14:paraId="5C808497" w14:textId="77777777" w:rsidR="00E432FD" w:rsidRDefault="00E432FD" w:rsidP="00742320">
                      <w:pPr>
                        <w:widowControl w:val="0"/>
                        <w:rPr>
                          <w:sz w:val="18"/>
                          <w:szCs w:val="18"/>
                        </w:rPr>
                      </w:pPr>
                      <w:r>
                        <w:rPr>
                          <w:sz w:val="18"/>
                          <w:szCs w:val="18"/>
                        </w:rPr>
                        <w:t>Periodic review of the safety policy as school activities and the associated risks change.</w:t>
                      </w:r>
                    </w:p>
                    <w:p w14:paraId="496B7B35" w14:textId="77777777" w:rsidR="00E432FD" w:rsidRDefault="00E432FD" w:rsidP="00742320">
                      <w:pPr>
                        <w:widowControl w:val="0"/>
                        <w:rPr>
                          <w:sz w:val="18"/>
                          <w:szCs w:val="18"/>
                        </w:rPr>
                      </w:pPr>
                      <w:r>
                        <w:rPr>
                          <w:sz w:val="18"/>
                          <w:szCs w:val="18"/>
                        </w:rPr>
                        <w:t>We would ask that you comply with safety procedures, whether written or brought to your attention by other means, for your own protection, protection of those     under your supervision and others who may be affected by your actions.</w:t>
                      </w:r>
                    </w:p>
                    <w:p w14:paraId="3B627EBD" w14:textId="77777777" w:rsidR="00E432FD" w:rsidRDefault="00E432FD" w:rsidP="00742320">
                      <w:pPr>
                        <w:widowControl w:val="0"/>
                        <w:rPr>
                          <w:sz w:val="18"/>
                          <w:szCs w:val="18"/>
                        </w:rPr>
                      </w:pPr>
                      <w:r>
                        <w:rPr>
                          <w:sz w:val="18"/>
                          <w:szCs w:val="18"/>
                        </w:rPr>
                        <w:t>Should you have any concerns relating to any incident which has led, or could have led to damage or injury, please report your concerns to the member of staff       supervising your visit or to the school reception who will inform our Health &amp; Safety Officer.</w:t>
                      </w:r>
                    </w:p>
                    <w:p w14:paraId="4CA4F45F" w14:textId="77777777" w:rsidR="00E432FD" w:rsidRDefault="00E432FD" w:rsidP="00742320">
                      <w:pPr>
                        <w:widowControl w:val="0"/>
                        <w:rPr>
                          <w:sz w:val="18"/>
                          <w:szCs w:val="18"/>
                        </w:rPr>
                      </w:pPr>
                      <w:r>
                        <w:rPr>
                          <w:sz w:val="18"/>
                          <w:szCs w:val="18"/>
                        </w:rPr>
                        <w:t> </w:t>
                      </w:r>
                    </w:p>
                    <w:p w14:paraId="6F3FC6F0" w14:textId="77777777" w:rsidR="00E432FD" w:rsidRDefault="00E432FD" w:rsidP="00742320">
                      <w:pPr>
                        <w:widowControl w:val="0"/>
                        <w:rPr>
                          <w:color w:val="FF0000"/>
                          <w:sz w:val="18"/>
                          <w:szCs w:val="18"/>
                        </w:rPr>
                      </w:pPr>
                      <w:r>
                        <w:rPr>
                          <w:color w:val="FF0000"/>
                          <w:sz w:val="18"/>
                          <w:szCs w:val="18"/>
                        </w:rPr>
                        <w:t>Telephone 01242 711200 or email</w:t>
                      </w:r>
                    </w:p>
                    <w:p w14:paraId="7CBFCAA3" w14:textId="77777777" w:rsidR="00E432FD" w:rsidRDefault="00E432FD" w:rsidP="00742320">
                      <w:pPr>
                        <w:widowControl w:val="0"/>
                        <w:rPr>
                          <w:color w:val="FF0000"/>
                          <w:sz w:val="18"/>
                          <w:szCs w:val="18"/>
                        </w:rPr>
                      </w:pPr>
                      <w:r>
                        <w:rPr>
                          <w:color w:val="FF0000"/>
                          <w:sz w:val="18"/>
                          <w:szCs w:val="18"/>
                        </w:rPr>
                        <w:t>admin@asachelt.org</w:t>
                      </w:r>
                    </w:p>
                  </w:txbxContent>
                </v:textbox>
              </v:shape>
            </w:pict>
          </mc:Fallback>
        </mc:AlternateContent>
      </w:r>
      <w:r w:rsidRPr="00D2361B">
        <w:rPr>
          <w:rFonts w:ascii="Times New Roman" w:hAnsi="Times New Roman"/>
          <w:noProof/>
          <w:sz w:val="24"/>
          <w:szCs w:val="24"/>
          <w:lang w:eastAsia="en-GB"/>
        </w:rPr>
        <mc:AlternateContent>
          <mc:Choice Requires="wps">
            <w:drawing>
              <wp:anchor distT="36576" distB="36576" distL="36576" distR="36576" simplePos="0" relativeHeight="251659264" behindDoc="0" locked="0" layoutInCell="1" allowOverlap="1" wp14:anchorId="76CDFC64" wp14:editId="63AD0BBD">
                <wp:simplePos x="0" y="0"/>
                <wp:positionH relativeFrom="column">
                  <wp:posOffset>6736715</wp:posOffset>
                </wp:positionH>
                <wp:positionV relativeFrom="paragraph">
                  <wp:posOffset>-267970</wp:posOffset>
                </wp:positionV>
                <wp:extent cx="2729865" cy="6544945"/>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6544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4A913D" w14:textId="49D73E9E" w:rsidR="00E432FD" w:rsidRDefault="00E432FD" w:rsidP="00742320">
                            <w:pPr>
                              <w:widowControl w:val="0"/>
                              <w:rPr>
                                <w:sz w:val="18"/>
                                <w:szCs w:val="18"/>
                              </w:rPr>
                            </w:pPr>
                            <w:r>
                              <w:rPr>
                                <w:sz w:val="18"/>
                                <w:szCs w:val="18"/>
                              </w:rPr>
                              <w:t>We would ask that should you hear, see or read anything which troubles you about a child, do not ignore it but report your concerns to the Designated Safeguarding Lead within the school, Mrs Cummings, or Deputy DSLs Mr Holder, Mrs Adsett or Mrs Parr.</w:t>
                            </w:r>
                          </w:p>
                          <w:p w14:paraId="35B2B1D2" w14:textId="77777777" w:rsidR="00E432FD" w:rsidRDefault="00E432FD" w:rsidP="00742320">
                            <w:pPr>
                              <w:widowControl w:val="0"/>
                              <w:rPr>
                                <w:sz w:val="18"/>
                                <w:szCs w:val="18"/>
                              </w:rPr>
                            </w:pPr>
                            <w:r>
                              <w:rPr>
                                <w:sz w:val="18"/>
                                <w:szCs w:val="18"/>
                              </w:rPr>
                              <w:t> </w:t>
                            </w:r>
                          </w:p>
                          <w:p w14:paraId="235C84E8" w14:textId="77777777" w:rsidR="00E432FD" w:rsidRDefault="00E432FD" w:rsidP="00742320">
                            <w:pPr>
                              <w:widowControl w:val="0"/>
                              <w:rPr>
                                <w:sz w:val="18"/>
                                <w:szCs w:val="18"/>
                              </w:rPr>
                            </w:pPr>
                            <w:r>
                              <w:rPr>
                                <w:sz w:val="18"/>
                                <w:szCs w:val="18"/>
                              </w:rPr>
                              <w:t> </w:t>
                            </w:r>
                          </w:p>
                          <w:p w14:paraId="2F6373ED" w14:textId="77777777" w:rsidR="00E432FD" w:rsidRDefault="00E432FD" w:rsidP="00742320">
                            <w:pPr>
                              <w:widowControl w:val="0"/>
                              <w:rPr>
                                <w:sz w:val="18"/>
                                <w:szCs w:val="18"/>
                              </w:rPr>
                            </w:pPr>
                            <w:r>
                              <w:rPr>
                                <w:sz w:val="18"/>
                                <w:szCs w:val="18"/>
                              </w:rPr>
                              <w:t> </w:t>
                            </w:r>
                          </w:p>
                          <w:p w14:paraId="1563150E" w14:textId="77777777" w:rsidR="00E432FD" w:rsidRDefault="00E432FD" w:rsidP="00742320">
                            <w:pPr>
                              <w:widowControl w:val="0"/>
                              <w:rPr>
                                <w:sz w:val="18"/>
                                <w:szCs w:val="18"/>
                              </w:rPr>
                            </w:pPr>
                            <w:r>
                              <w:rPr>
                                <w:sz w:val="18"/>
                                <w:szCs w:val="18"/>
                              </w:rPr>
                              <w:t> </w:t>
                            </w:r>
                          </w:p>
                          <w:p w14:paraId="152B7848" w14:textId="77777777" w:rsidR="00E432FD" w:rsidRDefault="00E432FD" w:rsidP="00742320">
                            <w:pPr>
                              <w:widowControl w:val="0"/>
                              <w:rPr>
                                <w:sz w:val="18"/>
                                <w:szCs w:val="18"/>
                              </w:rPr>
                            </w:pPr>
                            <w:r>
                              <w:rPr>
                                <w:sz w:val="18"/>
                                <w:szCs w:val="18"/>
                              </w:rPr>
                              <w:t> </w:t>
                            </w:r>
                          </w:p>
                          <w:p w14:paraId="3FB20C7E" w14:textId="35D804C4" w:rsidR="00E432FD" w:rsidRDefault="00E432FD" w:rsidP="00742320">
                            <w:pPr>
                              <w:widowControl w:val="0"/>
                              <w:rPr>
                                <w:sz w:val="18"/>
                                <w:szCs w:val="18"/>
                              </w:rPr>
                            </w:pPr>
                            <w:r>
                              <w:rPr>
                                <w:sz w:val="18"/>
                                <w:szCs w:val="18"/>
                              </w:rPr>
                              <w:t xml:space="preserve">        Mrs Cummings</w:t>
                            </w:r>
                            <w:r>
                              <w:rPr>
                                <w:sz w:val="18"/>
                                <w:szCs w:val="18"/>
                              </w:rPr>
                              <w:tab/>
                              <w:t xml:space="preserve"> DSL</w:t>
                            </w:r>
                            <w:r>
                              <w:rPr>
                                <w:sz w:val="18"/>
                                <w:szCs w:val="18"/>
                              </w:rPr>
                              <w:tab/>
                              <w:t xml:space="preserve">     </w:t>
                            </w:r>
                          </w:p>
                          <w:p w14:paraId="2C96094D" w14:textId="77777777" w:rsidR="00E432FD" w:rsidRDefault="00E432FD" w:rsidP="00742320">
                            <w:pPr>
                              <w:widowControl w:val="0"/>
                              <w:rPr>
                                <w:sz w:val="18"/>
                                <w:szCs w:val="18"/>
                              </w:rPr>
                            </w:pPr>
                            <w:r>
                              <w:rPr>
                                <w:sz w:val="18"/>
                                <w:szCs w:val="18"/>
                              </w:rPr>
                              <w:t> </w:t>
                            </w:r>
                          </w:p>
                          <w:p w14:paraId="12EFAC69" w14:textId="77777777" w:rsidR="00E432FD" w:rsidRDefault="00E432FD" w:rsidP="00742320">
                            <w:pPr>
                              <w:widowControl w:val="0"/>
                              <w:rPr>
                                <w:b/>
                                <w:bCs/>
                                <w:color w:val="FF0000"/>
                                <w:sz w:val="18"/>
                                <w:szCs w:val="18"/>
                              </w:rPr>
                            </w:pPr>
                            <w:r>
                              <w:rPr>
                                <w:b/>
                                <w:bCs/>
                                <w:color w:val="FF0000"/>
                                <w:sz w:val="18"/>
                                <w:szCs w:val="18"/>
                              </w:rPr>
                              <w:t>Toilets</w:t>
                            </w:r>
                          </w:p>
                          <w:p w14:paraId="0FB5FF08" w14:textId="77777777" w:rsidR="00E432FD" w:rsidRDefault="00E432FD" w:rsidP="00742320">
                            <w:pPr>
                              <w:widowControl w:val="0"/>
                              <w:rPr>
                                <w:color w:val="000000"/>
                                <w:sz w:val="18"/>
                                <w:szCs w:val="18"/>
                              </w:rPr>
                            </w:pPr>
                            <w:r>
                              <w:rPr>
                                <w:sz w:val="18"/>
                                <w:szCs w:val="18"/>
                              </w:rPr>
                              <w:t>Students toilets are located on all three floors and are communal; girls toilets on the left and boys on the right.  Visitors are asked to use the individual staff toilets which can be accessed with a key available from Reception.</w:t>
                            </w:r>
                          </w:p>
                          <w:p w14:paraId="540582F0" w14:textId="77777777" w:rsidR="00E432FD" w:rsidRDefault="00E432FD" w:rsidP="00742320">
                            <w:pPr>
                              <w:widowControl w:val="0"/>
                              <w:rPr>
                                <w:b/>
                                <w:bCs/>
                                <w:color w:val="FF0000"/>
                                <w:sz w:val="18"/>
                                <w:szCs w:val="18"/>
                              </w:rPr>
                            </w:pPr>
                            <w:r>
                              <w:rPr>
                                <w:b/>
                                <w:bCs/>
                                <w:color w:val="FF0000"/>
                                <w:sz w:val="18"/>
                                <w:szCs w:val="18"/>
                              </w:rPr>
                              <w:t>Feedback</w:t>
                            </w:r>
                          </w:p>
                          <w:p w14:paraId="727D1165" w14:textId="77777777" w:rsidR="00E432FD" w:rsidRDefault="00E432FD" w:rsidP="00742320">
                            <w:pPr>
                              <w:widowControl w:val="0"/>
                              <w:rPr>
                                <w:color w:val="000000"/>
                                <w:sz w:val="18"/>
                                <w:szCs w:val="18"/>
                              </w:rPr>
                            </w:pPr>
                            <w:r>
                              <w:rPr>
                                <w:sz w:val="18"/>
                                <w:szCs w:val="18"/>
                              </w:rPr>
                              <w:t>We welcome feedback on the Academy.  Feedback cards are   available at reception, please collect one if you wish.</w:t>
                            </w:r>
                          </w:p>
                          <w:p w14:paraId="43113239" w14:textId="77777777" w:rsidR="00E432FD" w:rsidRDefault="00E432FD" w:rsidP="00742320">
                            <w:pPr>
                              <w:widowControl w:val="0"/>
                              <w:rPr>
                                <w:sz w:val="18"/>
                                <w:szCs w:val="18"/>
                              </w:rPr>
                            </w:pPr>
                            <w:r>
                              <w:rPr>
                                <w:sz w:val="18"/>
                                <w:szCs w:val="18"/>
                              </w:rPr>
                              <w:t> </w:t>
                            </w:r>
                          </w:p>
                          <w:p w14:paraId="05C08928" w14:textId="77777777" w:rsidR="00E432FD" w:rsidRDefault="00E432FD" w:rsidP="00742320">
                            <w:pPr>
                              <w:widowControl w:val="0"/>
                              <w:rPr>
                                <w:sz w:val="18"/>
                                <w:szCs w:val="18"/>
                              </w:rPr>
                            </w:pPr>
                            <w:r>
                              <w:rPr>
                                <w:sz w:val="18"/>
                                <w:szCs w:val="18"/>
                              </w:rPr>
                              <w:t> </w:t>
                            </w:r>
                          </w:p>
                          <w:p w14:paraId="465A6BD8" w14:textId="77777777" w:rsidR="00E432FD" w:rsidRDefault="00E432FD" w:rsidP="00742320">
                            <w:pPr>
                              <w:widowControl w:val="0"/>
                              <w:rPr>
                                <w:sz w:val="18"/>
                                <w:szCs w:val="18"/>
                              </w:rPr>
                            </w:pPr>
                            <w:r>
                              <w:rPr>
                                <w:sz w:val="18"/>
                                <w:szCs w:val="18"/>
                              </w:rPr>
                              <w:t> </w:t>
                            </w:r>
                          </w:p>
                          <w:p w14:paraId="15E80CAC" w14:textId="77777777" w:rsidR="00E432FD" w:rsidRDefault="00E432FD" w:rsidP="00742320">
                            <w:pPr>
                              <w:widowControl w:val="0"/>
                              <w:rPr>
                                <w:sz w:val="18"/>
                                <w:szCs w:val="18"/>
                              </w:rPr>
                            </w:pPr>
                            <w:r>
                              <w:rPr>
                                <w:sz w:val="18"/>
                                <w:szCs w:val="18"/>
                              </w:rPr>
                              <w:t> </w:t>
                            </w:r>
                          </w:p>
                          <w:p w14:paraId="023AD5BD" w14:textId="77777777" w:rsidR="00E432FD" w:rsidRDefault="00E432FD" w:rsidP="00742320">
                            <w:pPr>
                              <w:widowControl w:val="0"/>
                              <w:rPr>
                                <w:sz w:val="18"/>
                                <w:szCs w:val="18"/>
                              </w:rPr>
                            </w:pPr>
                            <w:r>
                              <w:rPr>
                                <w:sz w:val="18"/>
                                <w:szCs w:val="18"/>
                              </w:rPr>
                              <w:t> </w:t>
                            </w:r>
                          </w:p>
                          <w:p w14:paraId="2626706E" w14:textId="77777777" w:rsidR="00E432FD" w:rsidRDefault="00E432FD" w:rsidP="00742320">
                            <w:pPr>
                              <w:widowControl w:val="0"/>
                              <w:rPr>
                                <w:b/>
                                <w:bCs/>
                                <w:sz w:val="18"/>
                                <w:szCs w:val="18"/>
                              </w:rPr>
                            </w:pPr>
                            <w:r>
                              <w:rPr>
                                <w:b/>
                                <w:bCs/>
                                <w:sz w:val="18"/>
                                <w:szCs w:val="18"/>
                              </w:rPr>
                              <w:t> </w:t>
                            </w:r>
                          </w:p>
                          <w:p w14:paraId="2BB3EB5B" w14:textId="77777777" w:rsidR="00E432FD" w:rsidRDefault="00E432FD" w:rsidP="00742320">
                            <w:pPr>
                              <w:widowControl w:val="0"/>
                              <w:jc w:val="center"/>
                              <w:rPr>
                                <w:b/>
                                <w:bCs/>
                                <w:i/>
                                <w:iCs/>
                                <w:color w:val="C0504D"/>
                                <w:sz w:val="18"/>
                                <w:szCs w:val="18"/>
                              </w:rPr>
                            </w:pPr>
                            <w:r>
                              <w:rPr>
                                <w:b/>
                                <w:bCs/>
                                <w:i/>
                                <w:iCs/>
                                <w:color w:val="C0504D"/>
                                <w:sz w:val="18"/>
                                <w:szCs w:val="18"/>
                              </w:rPr>
                              <w:t xml:space="preserve">Safeguarding is everyone’s business; </w:t>
                            </w:r>
                          </w:p>
                          <w:p w14:paraId="3058BFCD" w14:textId="77777777" w:rsidR="00E432FD" w:rsidRDefault="00E432FD" w:rsidP="00742320">
                            <w:pPr>
                              <w:widowControl w:val="0"/>
                              <w:jc w:val="center"/>
                              <w:rPr>
                                <w:b/>
                                <w:bCs/>
                                <w:i/>
                                <w:iCs/>
                                <w:color w:val="C0504D"/>
                                <w:sz w:val="18"/>
                                <w:szCs w:val="18"/>
                              </w:rPr>
                            </w:pPr>
                            <w:r>
                              <w:rPr>
                                <w:b/>
                                <w:bCs/>
                                <w:i/>
                                <w:iCs/>
                                <w:color w:val="C0504D"/>
                                <w:sz w:val="18"/>
                                <w:szCs w:val="18"/>
                              </w:rPr>
                              <w:t>it’s up to us all to keep children safe.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DFC64" id="Text Box 24" o:spid="_x0000_s1044" type="#_x0000_t202" style="position:absolute;margin-left:530.45pt;margin-top:-21.1pt;width:214.95pt;height:515.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" filled="f" stroked="f" strokecolor="black [0]" insetpen="t">
                <v:textbox inset="2.88pt,2.88pt,2.88pt,2.88pt">
                  <w:txbxContent>
                    <w:p w14:paraId="464A913D" w14:textId="49D73E9E" w:rsidR="00E432FD" w:rsidRDefault="00E432FD" w:rsidP="00742320">
                      <w:pPr>
                        <w:widowControl w:val="0"/>
                        <w:rPr>
                          <w:sz w:val="18"/>
                          <w:szCs w:val="18"/>
                        </w:rPr>
                      </w:pPr>
                      <w:r>
                        <w:rPr>
                          <w:sz w:val="18"/>
                          <w:szCs w:val="18"/>
                        </w:rPr>
                        <w:t>We would ask that should you hear, see or read anything which troubles you about a child, do not ignore it but report your concerns to the Designated Safeguarding Lead within the school, Mrs Cummings, or Deputy DSLs Mr Holder, Mrs Adsett or Mrs Parr.</w:t>
                      </w:r>
                    </w:p>
                    <w:p w14:paraId="35B2B1D2" w14:textId="77777777" w:rsidR="00E432FD" w:rsidRDefault="00E432FD" w:rsidP="00742320">
                      <w:pPr>
                        <w:widowControl w:val="0"/>
                        <w:rPr>
                          <w:sz w:val="18"/>
                          <w:szCs w:val="18"/>
                        </w:rPr>
                      </w:pPr>
                      <w:r>
                        <w:rPr>
                          <w:sz w:val="18"/>
                          <w:szCs w:val="18"/>
                        </w:rPr>
                        <w:t> </w:t>
                      </w:r>
                    </w:p>
                    <w:p w14:paraId="235C84E8" w14:textId="77777777" w:rsidR="00E432FD" w:rsidRDefault="00E432FD" w:rsidP="00742320">
                      <w:pPr>
                        <w:widowControl w:val="0"/>
                        <w:rPr>
                          <w:sz w:val="18"/>
                          <w:szCs w:val="18"/>
                        </w:rPr>
                      </w:pPr>
                      <w:r>
                        <w:rPr>
                          <w:sz w:val="18"/>
                          <w:szCs w:val="18"/>
                        </w:rPr>
                        <w:t> </w:t>
                      </w:r>
                    </w:p>
                    <w:p w14:paraId="2F6373ED" w14:textId="77777777" w:rsidR="00E432FD" w:rsidRDefault="00E432FD" w:rsidP="00742320">
                      <w:pPr>
                        <w:widowControl w:val="0"/>
                        <w:rPr>
                          <w:sz w:val="18"/>
                          <w:szCs w:val="18"/>
                        </w:rPr>
                      </w:pPr>
                      <w:r>
                        <w:rPr>
                          <w:sz w:val="18"/>
                          <w:szCs w:val="18"/>
                        </w:rPr>
                        <w:t> </w:t>
                      </w:r>
                    </w:p>
                    <w:p w14:paraId="1563150E" w14:textId="77777777" w:rsidR="00E432FD" w:rsidRDefault="00E432FD" w:rsidP="00742320">
                      <w:pPr>
                        <w:widowControl w:val="0"/>
                        <w:rPr>
                          <w:sz w:val="18"/>
                          <w:szCs w:val="18"/>
                        </w:rPr>
                      </w:pPr>
                      <w:r>
                        <w:rPr>
                          <w:sz w:val="18"/>
                          <w:szCs w:val="18"/>
                        </w:rPr>
                        <w:t> </w:t>
                      </w:r>
                    </w:p>
                    <w:p w14:paraId="152B7848" w14:textId="77777777" w:rsidR="00E432FD" w:rsidRDefault="00E432FD" w:rsidP="00742320">
                      <w:pPr>
                        <w:widowControl w:val="0"/>
                        <w:rPr>
                          <w:sz w:val="18"/>
                          <w:szCs w:val="18"/>
                        </w:rPr>
                      </w:pPr>
                      <w:r>
                        <w:rPr>
                          <w:sz w:val="18"/>
                          <w:szCs w:val="18"/>
                        </w:rPr>
                        <w:t> </w:t>
                      </w:r>
                    </w:p>
                    <w:p w14:paraId="3FB20C7E" w14:textId="35D804C4" w:rsidR="00E432FD" w:rsidRDefault="00E432FD" w:rsidP="00742320">
                      <w:pPr>
                        <w:widowControl w:val="0"/>
                        <w:rPr>
                          <w:sz w:val="18"/>
                          <w:szCs w:val="18"/>
                        </w:rPr>
                      </w:pPr>
                      <w:r>
                        <w:rPr>
                          <w:sz w:val="18"/>
                          <w:szCs w:val="18"/>
                        </w:rPr>
                        <w:t xml:space="preserve">        Mrs Cummings</w:t>
                      </w:r>
                      <w:r>
                        <w:rPr>
                          <w:sz w:val="18"/>
                          <w:szCs w:val="18"/>
                        </w:rPr>
                        <w:tab/>
                        <w:t xml:space="preserve"> DSL</w:t>
                      </w:r>
                      <w:r>
                        <w:rPr>
                          <w:sz w:val="18"/>
                          <w:szCs w:val="18"/>
                        </w:rPr>
                        <w:tab/>
                        <w:t xml:space="preserve">     </w:t>
                      </w:r>
                    </w:p>
                    <w:p w14:paraId="2C96094D" w14:textId="77777777" w:rsidR="00E432FD" w:rsidRDefault="00E432FD" w:rsidP="00742320">
                      <w:pPr>
                        <w:widowControl w:val="0"/>
                        <w:rPr>
                          <w:sz w:val="18"/>
                          <w:szCs w:val="18"/>
                        </w:rPr>
                      </w:pPr>
                      <w:r>
                        <w:rPr>
                          <w:sz w:val="18"/>
                          <w:szCs w:val="18"/>
                        </w:rPr>
                        <w:t> </w:t>
                      </w:r>
                    </w:p>
                    <w:p w14:paraId="12EFAC69" w14:textId="77777777" w:rsidR="00E432FD" w:rsidRDefault="00E432FD" w:rsidP="00742320">
                      <w:pPr>
                        <w:widowControl w:val="0"/>
                        <w:rPr>
                          <w:b/>
                          <w:bCs/>
                          <w:color w:val="FF0000"/>
                          <w:sz w:val="18"/>
                          <w:szCs w:val="18"/>
                        </w:rPr>
                      </w:pPr>
                      <w:r>
                        <w:rPr>
                          <w:b/>
                          <w:bCs/>
                          <w:color w:val="FF0000"/>
                          <w:sz w:val="18"/>
                          <w:szCs w:val="18"/>
                        </w:rPr>
                        <w:t>Toilets</w:t>
                      </w:r>
                    </w:p>
                    <w:p w14:paraId="0FB5FF08" w14:textId="77777777" w:rsidR="00E432FD" w:rsidRDefault="00E432FD" w:rsidP="00742320">
                      <w:pPr>
                        <w:widowControl w:val="0"/>
                        <w:rPr>
                          <w:color w:val="000000"/>
                          <w:sz w:val="18"/>
                          <w:szCs w:val="18"/>
                        </w:rPr>
                      </w:pPr>
                      <w:r>
                        <w:rPr>
                          <w:sz w:val="18"/>
                          <w:szCs w:val="18"/>
                        </w:rPr>
                        <w:t>Students toilets are located on all three floors and are communal; girls toilets on the left and boys on the right.  Visitors are asked to use the individual staff toilets which can be accessed with a key available from Reception.</w:t>
                      </w:r>
                    </w:p>
                    <w:p w14:paraId="540582F0" w14:textId="77777777" w:rsidR="00E432FD" w:rsidRDefault="00E432FD" w:rsidP="00742320">
                      <w:pPr>
                        <w:widowControl w:val="0"/>
                        <w:rPr>
                          <w:b/>
                          <w:bCs/>
                          <w:color w:val="FF0000"/>
                          <w:sz w:val="18"/>
                          <w:szCs w:val="18"/>
                        </w:rPr>
                      </w:pPr>
                      <w:r>
                        <w:rPr>
                          <w:b/>
                          <w:bCs/>
                          <w:color w:val="FF0000"/>
                          <w:sz w:val="18"/>
                          <w:szCs w:val="18"/>
                        </w:rPr>
                        <w:t>Feedback</w:t>
                      </w:r>
                    </w:p>
                    <w:p w14:paraId="727D1165" w14:textId="77777777" w:rsidR="00E432FD" w:rsidRDefault="00E432FD" w:rsidP="00742320">
                      <w:pPr>
                        <w:widowControl w:val="0"/>
                        <w:rPr>
                          <w:color w:val="000000"/>
                          <w:sz w:val="18"/>
                          <w:szCs w:val="18"/>
                        </w:rPr>
                      </w:pPr>
                      <w:r>
                        <w:rPr>
                          <w:sz w:val="18"/>
                          <w:szCs w:val="18"/>
                        </w:rPr>
                        <w:t>We welcome feedback on the Academy.  Feedback cards are   available at reception, please collect one if you wish.</w:t>
                      </w:r>
                    </w:p>
                    <w:p w14:paraId="43113239" w14:textId="77777777" w:rsidR="00E432FD" w:rsidRDefault="00E432FD" w:rsidP="00742320">
                      <w:pPr>
                        <w:widowControl w:val="0"/>
                        <w:rPr>
                          <w:sz w:val="18"/>
                          <w:szCs w:val="18"/>
                        </w:rPr>
                      </w:pPr>
                      <w:r>
                        <w:rPr>
                          <w:sz w:val="18"/>
                          <w:szCs w:val="18"/>
                        </w:rPr>
                        <w:t> </w:t>
                      </w:r>
                    </w:p>
                    <w:p w14:paraId="05C08928" w14:textId="77777777" w:rsidR="00E432FD" w:rsidRDefault="00E432FD" w:rsidP="00742320">
                      <w:pPr>
                        <w:widowControl w:val="0"/>
                        <w:rPr>
                          <w:sz w:val="18"/>
                          <w:szCs w:val="18"/>
                        </w:rPr>
                      </w:pPr>
                      <w:r>
                        <w:rPr>
                          <w:sz w:val="18"/>
                          <w:szCs w:val="18"/>
                        </w:rPr>
                        <w:t> </w:t>
                      </w:r>
                    </w:p>
                    <w:p w14:paraId="465A6BD8" w14:textId="77777777" w:rsidR="00E432FD" w:rsidRDefault="00E432FD" w:rsidP="00742320">
                      <w:pPr>
                        <w:widowControl w:val="0"/>
                        <w:rPr>
                          <w:sz w:val="18"/>
                          <w:szCs w:val="18"/>
                        </w:rPr>
                      </w:pPr>
                      <w:r>
                        <w:rPr>
                          <w:sz w:val="18"/>
                          <w:szCs w:val="18"/>
                        </w:rPr>
                        <w:t> </w:t>
                      </w:r>
                    </w:p>
                    <w:p w14:paraId="15E80CAC" w14:textId="77777777" w:rsidR="00E432FD" w:rsidRDefault="00E432FD" w:rsidP="00742320">
                      <w:pPr>
                        <w:widowControl w:val="0"/>
                        <w:rPr>
                          <w:sz w:val="18"/>
                          <w:szCs w:val="18"/>
                        </w:rPr>
                      </w:pPr>
                      <w:r>
                        <w:rPr>
                          <w:sz w:val="18"/>
                          <w:szCs w:val="18"/>
                        </w:rPr>
                        <w:t> </w:t>
                      </w:r>
                    </w:p>
                    <w:p w14:paraId="023AD5BD" w14:textId="77777777" w:rsidR="00E432FD" w:rsidRDefault="00E432FD" w:rsidP="00742320">
                      <w:pPr>
                        <w:widowControl w:val="0"/>
                        <w:rPr>
                          <w:sz w:val="18"/>
                          <w:szCs w:val="18"/>
                        </w:rPr>
                      </w:pPr>
                      <w:r>
                        <w:rPr>
                          <w:sz w:val="18"/>
                          <w:szCs w:val="18"/>
                        </w:rPr>
                        <w:t> </w:t>
                      </w:r>
                    </w:p>
                    <w:p w14:paraId="2626706E" w14:textId="77777777" w:rsidR="00E432FD" w:rsidRDefault="00E432FD" w:rsidP="00742320">
                      <w:pPr>
                        <w:widowControl w:val="0"/>
                        <w:rPr>
                          <w:b/>
                          <w:bCs/>
                          <w:sz w:val="18"/>
                          <w:szCs w:val="18"/>
                        </w:rPr>
                      </w:pPr>
                      <w:r>
                        <w:rPr>
                          <w:b/>
                          <w:bCs/>
                          <w:sz w:val="18"/>
                          <w:szCs w:val="18"/>
                        </w:rPr>
                        <w:t> </w:t>
                      </w:r>
                    </w:p>
                    <w:p w14:paraId="2BB3EB5B" w14:textId="77777777" w:rsidR="00E432FD" w:rsidRDefault="00E432FD" w:rsidP="00742320">
                      <w:pPr>
                        <w:widowControl w:val="0"/>
                        <w:jc w:val="center"/>
                        <w:rPr>
                          <w:b/>
                          <w:bCs/>
                          <w:i/>
                          <w:iCs/>
                          <w:color w:val="C0504D"/>
                          <w:sz w:val="18"/>
                          <w:szCs w:val="18"/>
                        </w:rPr>
                      </w:pPr>
                      <w:r>
                        <w:rPr>
                          <w:b/>
                          <w:bCs/>
                          <w:i/>
                          <w:iCs/>
                          <w:color w:val="C0504D"/>
                          <w:sz w:val="18"/>
                          <w:szCs w:val="18"/>
                        </w:rPr>
                        <w:t xml:space="preserve">Safeguarding is everyone’s business; </w:t>
                      </w:r>
                    </w:p>
                    <w:p w14:paraId="3058BFCD" w14:textId="77777777" w:rsidR="00E432FD" w:rsidRDefault="00E432FD" w:rsidP="00742320">
                      <w:pPr>
                        <w:widowControl w:val="0"/>
                        <w:jc w:val="center"/>
                        <w:rPr>
                          <w:b/>
                          <w:bCs/>
                          <w:i/>
                          <w:iCs/>
                          <w:color w:val="C0504D"/>
                          <w:sz w:val="18"/>
                          <w:szCs w:val="18"/>
                        </w:rPr>
                      </w:pPr>
                      <w:r>
                        <w:rPr>
                          <w:b/>
                          <w:bCs/>
                          <w:i/>
                          <w:iCs/>
                          <w:color w:val="C0504D"/>
                          <w:sz w:val="18"/>
                          <w:szCs w:val="18"/>
                        </w:rPr>
                        <w:t>it’s up to us all to keep children safe.</w:t>
                      </w:r>
                    </w:p>
                  </w:txbxContent>
                </v:textbox>
              </v:shape>
            </w:pict>
          </mc:Fallback>
        </mc:AlternateContent>
      </w:r>
      <w:r w:rsidR="00742320" w:rsidRPr="00D2361B">
        <w:rPr>
          <w:rFonts w:ascii="Times New Roman" w:hAnsi="Times New Roman"/>
          <w:noProof/>
          <w:sz w:val="24"/>
          <w:szCs w:val="24"/>
          <w:lang w:eastAsia="en-GB"/>
        </w:rPr>
        <w:drawing>
          <wp:anchor distT="36576" distB="36576" distL="36576" distR="36576" simplePos="0" relativeHeight="251661312" behindDoc="0" locked="0" layoutInCell="1" allowOverlap="1" wp14:anchorId="575870B4" wp14:editId="76E88447">
            <wp:simplePos x="0" y="0"/>
            <wp:positionH relativeFrom="column">
              <wp:posOffset>6961505</wp:posOffset>
            </wp:positionH>
            <wp:positionV relativeFrom="paragraph">
              <wp:posOffset>748030</wp:posOffset>
            </wp:positionV>
            <wp:extent cx="794385" cy="1021715"/>
            <wp:effectExtent l="0" t="0" r="5715" b="6985"/>
            <wp:wrapNone/>
            <wp:docPr id="22" name="Picture 22" descr="Mrs T Cumm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rs T Cumming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4385" cy="1021715"/>
                    </a:xfrm>
                    <a:prstGeom prst="rect">
                      <a:avLst/>
                    </a:prstGeom>
                    <a:noFill/>
                    <a:ln>
                      <a:noFill/>
                    </a:ln>
                    <a:effectLst/>
                  </pic:spPr>
                </pic:pic>
              </a:graphicData>
            </a:graphic>
          </wp:anchor>
        </w:drawing>
      </w:r>
      <w:r w:rsidR="00742320" w:rsidRPr="00D2361B">
        <w:rPr>
          <w:rFonts w:ascii="Times New Roman" w:hAnsi="Times New Roman"/>
          <w:noProof/>
          <w:sz w:val="24"/>
          <w:szCs w:val="24"/>
          <w:lang w:eastAsia="en-GB"/>
        </w:rPr>
        <w:drawing>
          <wp:anchor distT="36576" distB="36576" distL="36576" distR="36576" simplePos="0" relativeHeight="251662336" behindDoc="0" locked="0" layoutInCell="1" allowOverlap="1" wp14:anchorId="51277E4B" wp14:editId="7324EFAA">
            <wp:simplePos x="0" y="0"/>
            <wp:positionH relativeFrom="column">
              <wp:posOffset>7225665</wp:posOffset>
            </wp:positionH>
            <wp:positionV relativeFrom="paragraph">
              <wp:posOffset>4197350</wp:posOffset>
            </wp:positionV>
            <wp:extent cx="1764030" cy="1176020"/>
            <wp:effectExtent l="0" t="0" r="7620" b="5080"/>
            <wp:wrapNone/>
            <wp:docPr id="21" name="Picture 21" descr="IMG_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G_286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4030" cy="1176020"/>
                    </a:xfrm>
                    <a:prstGeom prst="rect">
                      <a:avLst/>
                    </a:prstGeom>
                    <a:noFill/>
                    <a:ln>
                      <a:noFill/>
                    </a:ln>
                    <a:effectLst/>
                  </pic:spPr>
                </pic:pic>
              </a:graphicData>
            </a:graphic>
          </wp:anchor>
        </w:drawing>
      </w:r>
    </w:p>
    <w:sectPr w:rsidR="00B474DF" w:rsidSect="00753F16">
      <w:pgSz w:w="16838" w:h="11906" w:orient="landscape"/>
      <w:pgMar w:top="1440" w:right="1440" w:bottom="1440" w:left="1440" w:header="709"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03C6" w14:textId="77777777" w:rsidR="00E432FD" w:rsidRDefault="00E432FD" w:rsidP="00D14A2F">
      <w:pPr>
        <w:spacing w:after="0" w:line="240" w:lineRule="auto"/>
      </w:pPr>
      <w:r>
        <w:separator/>
      </w:r>
    </w:p>
  </w:endnote>
  <w:endnote w:type="continuationSeparator" w:id="0">
    <w:p w14:paraId="18A0A4EC" w14:textId="77777777" w:rsidR="00E432FD" w:rsidRDefault="00E432FD" w:rsidP="00D1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518354"/>
      <w:docPartObj>
        <w:docPartGallery w:val="Page Numbers (Bottom of Page)"/>
        <w:docPartUnique/>
      </w:docPartObj>
    </w:sdtPr>
    <w:sdtEndPr>
      <w:rPr>
        <w:noProof/>
      </w:rPr>
    </w:sdtEndPr>
    <w:sdtContent>
      <w:p w14:paraId="408A426A" w14:textId="77777777" w:rsidR="00E432FD" w:rsidRDefault="00E432FD">
        <w:pPr>
          <w:pStyle w:val="Footer"/>
          <w:jc w:val="center"/>
        </w:pPr>
      </w:p>
      <w:p w14:paraId="1322B47A" w14:textId="77777777" w:rsidR="00E432FD" w:rsidRDefault="00E432FD">
        <w:pPr>
          <w:pStyle w:val="Footer"/>
          <w:jc w:val="center"/>
        </w:pPr>
      </w:p>
      <w:p w14:paraId="3572693D" w14:textId="5E513EF7" w:rsidR="00E432FD" w:rsidRDefault="00E432FD">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p w14:paraId="013C167E" w14:textId="77777777" w:rsidR="00E432FD" w:rsidRDefault="00E432FD" w:rsidP="00D14A2F">
        <w:pPr>
          <w:pStyle w:val="Footer"/>
          <w:jc w:val="right"/>
        </w:pPr>
        <w:r>
          <w:rPr>
            <w:noProof/>
          </w:rPr>
          <w:t>Safeguarding and Child Protection Policy</w:t>
        </w:r>
      </w:p>
    </w:sdtContent>
  </w:sdt>
  <w:p w14:paraId="79377E44" w14:textId="77777777" w:rsidR="00E432FD" w:rsidRDefault="00E43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2199" w14:textId="77777777" w:rsidR="00E432FD" w:rsidRDefault="00E432FD" w:rsidP="00D14A2F">
      <w:pPr>
        <w:spacing w:after="0" w:line="240" w:lineRule="auto"/>
      </w:pPr>
      <w:r>
        <w:separator/>
      </w:r>
    </w:p>
  </w:footnote>
  <w:footnote w:type="continuationSeparator" w:id="0">
    <w:p w14:paraId="4C3CB378" w14:textId="77777777" w:rsidR="00E432FD" w:rsidRDefault="00E432FD" w:rsidP="00D14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6C7C"/>
    <w:multiLevelType w:val="hybridMultilevel"/>
    <w:tmpl w:val="2F4AA0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955A6"/>
    <w:multiLevelType w:val="hybridMultilevel"/>
    <w:tmpl w:val="19B24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201EC"/>
    <w:multiLevelType w:val="hybridMultilevel"/>
    <w:tmpl w:val="F24033CC"/>
    <w:lvl w:ilvl="0" w:tplc="08090001">
      <w:start w:val="1"/>
      <w:numFmt w:val="bullet"/>
      <w:lvlText w:val=""/>
      <w:lvlJc w:val="left"/>
      <w:pPr>
        <w:ind w:left="720" w:hanging="360"/>
      </w:pPr>
      <w:rPr>
        <w:rFonts w:ascii="Symbol" w:hAnsi="Symbol" w:hint="default"/>
      </w:rPr>
    </w:lvl>
    <w:lvl w:ilvl="1" w:tplc="48D22188">
      <w:numFmt w:val="bullet"/>
      <w:lvlText w:val="-"/>
      <w:lvlJc w:val="left"/>
      <w:pPr>
        <w:ind w:left="1440" w:hanging="360"/>
      </w:pPr>
      <w:rPr>
        <w:rFonts w:ascii="Calibri" w:eastAsiaTheme="minorHAns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87BF2"/>
    <w:multiLevelType w:val="hybridMultilevel"/>
    <w:tmpl w:val="6D90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607F3"/>
    <w:multiLevelType w:val="hybridMultilevel"/>
    <w:tmpl w:val="52145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C2036"/>
    <w:multiLevelType w:val="hybridMultilevel"/>
    <w:tmpl w:val="D8AA9B8C"/>
    <w:lvl w:ilvl="0" w:tplc="64208C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FF4D90"/>
    <w:multiLevelType w:val="hybridMultilevel"/>
    <w:tmpl w:val="C2280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5647C1"/>
    <w:multiLevelType w:val="hybridMultilevel"/>
    <w:tmpl w:val="D46E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D14F7"/>
    <w:multiLevelType w:val="hybridMultilevel"/>
    <w:tmpl w:val="0186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C79FE"/>
    <w:multiLevelType w:val="hybridMultilevel"/>
    <w:tmpl w:val="BF9E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07DA3"/>
    <w:multiLevelType w:val="hybridMultilevel"/>
    <w:tmpl w:val="4E0E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F0B5D"/>
    <w:multiLevelType w:val="hybridMultilevel"/>
    <w:tmpl w:val="D2BC03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906A38"/>
    <w:multiLevelType w:val="hybridMultilevel"/>
    <w:tmpl w:val="66BCA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946BB9"/>
    <w:multiLevelType w:val="hybridMultilevel"/>
    <w:tmpl w:val="B24C980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4" w15:restartNumberingAfterBreak="0">
    <w:nsid w:val="277568BA"/>
    <w:multiLevelType w:val="hybridMultilevel"/>
    <w:tmpl w:val="F860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F6AE8"/>
    <w:multiLevelType w:val="hybridMultilevel"/>
    <w:tmpl w:val="2BA0E8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D97CC1"/>
    <w:multiLevelType w:val="hybridMultilevel"/>
    <w:tmpl w:val="5878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859E6"/>
    <w:multiLevelType w:val="hybridMultilevel"/>
    <w:tmpl w:val="3118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7F5991"/>
    <w:multiLevelType w:val="hybridMultilevel"/>
    <w:tmpl w:val="9EACCE4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7B30371"/>
    <w:multiLevelType w:val="hybridMultilevel"/>
    <w:tmpl w:val="7DE8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85AC6"/>
    <w:multiLevelType w:val="hybridMultilevel"/>
    <w:tmpl w:val="D78A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D53B2C"/>
    <w:multiLevelType w:val="hybridMultilevel"/>
    <w:tmpl w:val="4EB29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07487E"/>
    <w:multiLevelType w:val="hybridMultilevel"/>
    <w:tmpl w:val="9A64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EB1F5B"/>
    <w:multiLevelType w:val="hybridMultilevel"/>
    <w:tmpl w:val="1BACF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0C296B"/>
    <w:multiLevelType w:val="hybridMultilevel"/>
    <w:tmpl w:val="4FA8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2A308D"/>
    <w:multiLevelType w:val="hybridMultilevel"/>
    <w:tmpl w:val="B7220C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163134"/>
    <w:multiLevelType w:val="hybridMultilevel"/>
    <w:tmpl w:val="C66EF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EA7C52"/>
    <w:multiLevelType w:val="hybridMultilevel"/>
    <w:tmpl w:val="425E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360949"/>
    <w:multiLevelType w:val="hybridMultilevel"/>
    <w:tmpl w:val="BF16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390D25"/>
    <w:multiLevelType w:val="hybridMultilevel"/>
    <w:tmpl w:val="DA7EB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9E2EF5"/>
    <w:multiLevelType w:val="hybridMultilevel"/>
    <w:tmpl w:val="5E18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9D57C9"/>
    <w:multiLevelType w:val="hybridMultilevel"/>
    <w:tmpl w:val="A6F22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DC4237"/>
    <w:multiLevelType w:val="hybridMultilevel"/>
    <w:tmpl w:val="E4948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732369"/>
    <w:multiLevelType w:val="hybridMultilevel"/>
    <w:tmpl w:val="1388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76F7A"/>
    <w:multiLevelType w:val="hybridMultilevel"/>
    <w:tmpl w:val="F41C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D6614"/>
    <w:multiLevelType w:val="hybridMultilevel"/>
    <w:tmpl w:val="BF664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0D0242"/>
    <w:multiLevelType w:val="hybridMultilevel"/>
    <w:tmpl w:val="B5C83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661530"/>
    <w:multiLevelType w:val="hybridMultilevel"/>
    <w:tmpl w:val="4C68B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F231E3"/>
    <w:multiLevelType w:val="hybridMultilevel"/>
    <w:tmpl w:val="2C5A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424659"/>
    <w:multiLevelType w:val="hybridMultilevel"/>
    <w:tmpl w:val="0122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515E1B"/>
    <w:multiLevelType w:val="multilevel"/>
    <w:tmpl w:val="F4701F7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B63E41"/>
    <w:multiLevelType w:val="hybridMultilevel"/>
    <w:tmpl w:val="07FEF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1735BD"/>
    <w:multiLevelType w:val="hybridMultilevel"/>
    <w:tmpl w:val="B07E7D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27304C"/>
    <w:multiLevelType w:val="hybridMultilevel"/>
    <w:tmpl w:val="9962B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7C2798"/>
    <w:multiLevelType w:val="hybridMultilevel"/>
    <w:tmpl w:val="F11E998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5" w15:restartNumberingAfterBreak="0">
    <w:nsid w:val="7E170C7F"/>
    <w:multiLevelType w:val="hybridMultilevel"/>
    <w:tmpl w:val="8B0823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FBC32C3"/>
    <w:multiLevelType w:val="hybridMultilevel"/>
    <w:tmpl w:val="F0C2D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3"/>
  </w:num>
  <w:num w:numId="3">
    <w:abstractNumId w:val="25"/>
  </w:num>
  <w:num w:numId="4">
    <w:abstractNumId w:val="36"/>
  </w:num>
  <w:num w:numId="5">
    <w:abstractNumId w:val="32"/>
  </w:num>
  <w:num w:numId="6">
    <w:abstractNumId w:val="15"/>
  </w:num>
  <w:num w:numId="7">
    <w:abstractNumId w:val="41"/>
  </w:num>
  <w:num w:numId="8">
    <w:abstractNumId w:val="45"/>
  </w:num>
  <w:num w:numId="9">
    <w:abstractNumId w:val="29"/>
  </w:num>
  <w:num w:numId="10">
    <w:abstractNumId w:val="2"/>
  </w:num>
  <w:num w:numId="11">
    <w:abstractNumId w:val="20"/>
  </w:num>
  <w:num w:numId="12">
    <w:abstractNumId w:val="26"/>
  </w:num>
  <w:num w:numId="13">
    <w:abstractNumId w:val="35"/>
  </w:num>
  <w:num w:numId="14">
    <w:abstractNumId w:val="0"/>
  </w:num>
  <w:num w:numId="15">
    <w:abstractNumId w:val="37"/>
  </w:num>
  <w:num w:numId="16">
    <w:abstractNumId w:val="30"/>
  </w:num>
  <w:num w:numId="17">
    <w:abstractNumId w:val="38"/>
  </w:num>
  <w:num w:numId="18">
    <w:abstractNumId w:val="24"/>
  </w:num>
  <w:num w:numId="19">
    <w:abstractNumId w:val="31"/>
  </w:num>
  <w:num w:numId="20">
    <w:abstractNumId w:val="22"/>
  </w:num>
  <w:num w:numId="21">
    <w:abstractNumId w:val="4"/>
  </w:num>
  <w:num w:numId="22">
    <w:abstractNumId w:val="8"/>
  </w:num>
  <w:num w:numId="23">
    <w:abstractNumId w:val="3"/>
  </w:num>
  <w:num w:numId="24">
    <w:abstractNumId w:val="7"/>
  </w:num>
  <w:num w:numId="25">
    <w:abstractNumId w:val="28"/>
  </w:num>
  <w:num w:numId="26">
    <w:abstractNumId w:val="33"/>
  </w:num>
  <w:num w:numId="27">
    <w:abstractNumId w:val="46"/>
  </w:num>
  <w:num w:numId="28">
    <w:abstractNumId w:val="42"/>
  </w:num>
  <w:num w:numId="29">
    <w:abstractNumId w:val="19"/>
  </w:num>
  <w:num w:numId="30">
    <w:abstractNumId w:val="34"/>
  </w:num>
  <w:num w:numId="31">
    <w:abstractNumId w:val="9"/>
  </w:num>
  <w:num w:numId="32">
    <w:abstractNumId w:val="11"/>
  </w:num>
  <w:num w:numId="33">
    <w:abstractNumId w:val="5"/>
  </w:num>
  <w:num w:numId="34">
    <w:abstractNumId w:val="12"/>
  </w:num>
  <w:num w:numId="35">
    <w:abstractNumId w:val="21"/>
  </w:num>
  <w:num w:numId="36">
    <w:abstractNumId w:val="14"/>
  </w:num>
  <w:num w:numId="37">
    <w:abstractNumId w:val="18"/>
  </w:num>
  <w:num w:numId="38">
    <w:abstractNumId w:val="44"/>
  </w:num>
  <w:num w:numId="39">
    <w:abstractNumId w:val="17"/>
  </w:num>
  <w:num w:numId="40">
    <w:abstractNumId w:val="27"/>
  </w:num>
  <w:num w:numId="41">
    <w:abstractNumId w:val="39"/>
  </w:num>
  <w:num w:numId="42">
    <w:abstractNumId w:val="1"/>
  </w:num>
  <w:num w:numId="43">
    <w:abstractNumId w:val="13"/>
  </w:num>
  <w:num w:numId="44">
    <w:abstractNumId w:val="10"/>
  </w:num>
  <w:num w:numId="45">
    <w:abstractNumId w:val="43"/>
  </w:num>
  <w:num w:numId="46">
    <w:abstractNumId w:val="16"/>
  </w:num>
  <w:num w:numId="47">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A2F"/>
    <w:rsid w:val="000024B0"/>
    <w:rsid w:val="00002659"/>
    <w:rsid w:val="000072B7"/>
    <w:rsid w:val="0001782C"/>
    <w:rsid w:val="00022F73"/>
    <w:rsid w:val="00026E2F"/>
    <w:rsid w:val="0003191F"/>
    <w:rsid w:val="00031FC9"/>
    <w:rsid w:val="00040913"/>
    <w:rsid w:val="0004329A"/>
    <w:rsid w:val="00045F22"/>
    <w:rsid w:val="00047CD6"/>
    <w:rsid w:val="00050652"/>
    <w:rsid w:val="00054EF6"/>
    <w:rsid w:val="00062D85"/>
    <w:rsid w:val="00070139"/>
    <w:rsid w:val="0008631A"/>
    <w:rsid w:val="00097857"/>
    <w:rsid w:val="000A0944"/>
    <w:rsid w:val="000A6846"/>
    <w:rsid w:val="000A7279"/>
    <w:rsid w:val="000B5546"/>
    <w:rsid w:val="000B6A91"/>
    <w:rsid w:val="000B7715"/>
    <w:rsid w:val="000D2364"/>
    <w:rsid w:val="000F0E96"/>
    <w:rsid w:val="000F12EE"/>
    <w:rsid w:val="000F7E26"/>
    <w:rsid w:val="001272AB"/>
    <w:rsid w:val="00135A42"/>
    <w:rsid w:val="00141692"/>
    <w:rsid w:val="001506DE"/>
    <w:rsid w:val="001514C2"/>
    <w:rsid w:val="00152295"/>
    <w:rsid w:val="00162E10"/>
    <w:rsid w:val="001701CC"/>
    <w:rsid w:val="00170D07"/>
    <w:rsid w:val="00183884"/>
    <w:rsid w:val="0018433C"/>
    <w:rsid w:val="00185DA9"/>
    <w:rsid w:val="001876D4"/>
    <w:rsid w:val="00187FC8"/>
    <w:rsid w:val="00190A60"/>
    <w:rsid w:val="001974B4"/>
    <w:rsid w:val="001A73A4"/>
    <w:rsid w:val="001B5AD5"/>
    <w:rsid w:val="001D50E1"/>
    <w:rsid w:val="001D6451"/>
    <w:rsid w:val="001F0266"/>
    <w:rsid w:val="001F13E6"/>
    <w:rsid w:val="00202012"/>
    <w:rsid w:val="00202535"/>
    <w:rsid w:val="00203BD1"/>
    <w:rsid w:val="00206B90"/>
    <w:rsid w:val="002154CC"/>
    <w:rsid w:val="00215AC2"/>
    <w:rsid w:val="002366D4"/>
    <w:rsid w:val="002376E9"/>
    <w:rsid w:val="00246285"/>
    <w:rsid w:val="00247949"/>
    <w:rsid w:val="002528D0"/>
    <w:rsid w:val="002579FB"/>
    <w:rsid w:val="002668FD"/>
    <w:rsid w:val="00271965"/>
    <w:rsid w:val="0027537F"/>
    <w:rsid w:val="002910A2"/>
    <w:rsid w:val="002A400A"/>
    <w:rsid w:val="002B13F0"/>
    <w:rsid w:val="002D4CB4"/>
    <w:rsid w:val="002E0BBB"/>
    <w:rsid w:val="002E5AAE"/>
    <w:rsid w:val="002E7B9D"/>
    <w:rsid w:val="002F3198"/>
    <w:rsid w:val="00302371"/>
    <w:rsid w:val="003047B1"/>
    <w:rsid w:val="00305B1E"/>
    <w:rsid w:val="003100FE"/>
    <w:rsid w:val="0032012A"/>
    <w:rsid w:val="00321178"/>
    <w:rsid w:val="00323A04"/>
    <w:rsid w:val="00330318"/>
    <w:rsid w:val="003308BC"/>
    <w:rsid w:val="00333453"/>
    <w:rsid w:val="00334635"/>
    <w:rsid w:val="003357F0"/>
    <w:rsid w:val="00337351"/>
    <w:rsid w:val="003474BD"/>
    <w:rsid w:val="0036164C"/>
    <w:rsid w:val="00363532"/>
    <w:rsid w:val="0036599E"/>
    <w:rsid w:val="003775CF"/>
    <w:rsid w:val="0038058C"/>
    <w:rsid w:val="00381AA2"/>
    <w:rsid w:val="003937D9"/>
    <w:rsid w:val="003B22D1"/>
    <w:rsid w:val="003C54E1"/>
    <w:rsid w:val="003D3720"/>
    <w:rsid w:val="003D5A90"/>
    <w:rsid w:val="003E2FCC"/>
    <w:rsid w:val="003E49B6"/>
    <w:rsid w:val="003E68F6"/>
    <w:rsid w:val="003F0054"/>
    <w:rsid w:val="003F28A3"/>
    <w:rsid w:val="003F7210"/>
    <w:rsid w:val="004156FD"/>
    <w:rsid w:val="004233F5"/>
    <w:rsid w:val="00423EF9"/>
    <w:rsid w:val="00437FDB"/>
    <w:rsid w:val="0044646C"/>
    <w:rsid w:val="0045044A"/>
    <w:rsid w:val="0045198D"/>
    <w:rsid w:val="00453929"/>
    <w:rsid w:val="004564B6"/>
    <w:rsid w:val="00461063"/>
    <w:rsid w:val="0047717C"/>
    <w:rsid w:val="0048266C"/>
    <w:rsid w:val="0048382A"/>
    <w:rsid w:val="0048603D"/>
    <w:rsid w:val="004864D0"/>
    <w:rsid w:val="00490CD9"/>
    <w:rsid w:val="0049774B"/>
    <w:rsid w:val="004A0036"/>
    <w:rsid w:val="004A1A46"/>
    <w:rsid w:val="004A3837"/>
    <w:rsid w:val="004A6576"/>
    <w:rsid w:val="004B7FB0"/>
    <w:rsid w:val="004C4C32"/>
    <w:rsid w:val="004C6173"/>
    <w:rsid w:val="004C7EB4"/>
    <w:rsid w:val="004D2BA7"/>
    <w:rsid w:val="004E0334"/>
    <w:rsid w:val="004E03C6"/>
    <w:rsid w:val="004F051A"/>
    <w:rsid w:val="004F47CB"/>
    <w:rsid w:val="004F703E"/>
    <w:rsid w:val="00500B38"/>
    <w:rsid w:val="00514662"/>
    <w:rsid w:val="005305B9"/>
    <w:rsid w:val="00540F46"/>
    <w:rsid w:val="005473C3"/>
    <w:rsid w:val="00547EC0"/>
    <w:rsid w:val="005605DB"/>
    <w:rsid w:val="00561596"/>
    <w:rsid w:val="005659D2"/>
    <w:rsid w:val="005679EF"/>
    <w:rsid w:val="00572E38"/>
    <w:rsid w:val="0057370C"/>
    <w:rsid w:val="00585A09"/>
    <w:rsid w:val="005A350F"/>
    <w:rsid w:val="005A4BA3"/>
    <w:rsid w:val="005B1ADE"/>
    <w:rsid w:val="005B273E"/>
    <w:rsid w:val="005C1CA2"/>
    <w:rsid w:val="005E7D97"/>
    <w:rsid w:val="005F127E"/>
    <w:rsid w:val="005F58EB"/>
    <w:rsid w:val="005F5CFD"/>
    <w:rsid w:val="005F60BC"/>
    <w:rsid w:val="00605052"/>
    <w:rsid w:val="00613922"/>
    <w:rsid w:val="0061422E"/>
    <w:rsid w:val="00615FA2"/>
    <w:rsid w:val="00640818"/>
    <w:rsid w:val="00643463"/>
    <w:rsid w:val="00651B2E"/>
    <w:rsid w:val="0066180B"/>
    <w:rsid w:val="006648D6"/>
    <w:rsid w:val="0066626A"/>
    <w:rsid w:val="00674494"/>
    <w:rsid w:val="006750ED"/>
    <w:rsid w:val="00682AA6"/>
    <w:rsid w:val="00690620"/>
    <w:rsid w:val="006A03E9"/>
    <w:rsid w:val="006A54C7"/>
    <w:rsid w:val="006C7A58"/>
    <w:rsid w:val="006D133A"/>
    <w:rsid w:val="006D2240"/>
    <w:rsid w:val="006E1BBF"/>
    <w:rsid w:val="006E6B55"/>
    <w:rsid w:val="006F1DF5"/>
    <w:rsid w:val="006F2A88"/>
    <w:rsid w:val="0071650F"/>
    <w:rsid w:val="00721E15"/>
    <w:rsid w:val="007256AB"/>
    <w:rsid w:val="0073174E"/>
    <w:rsid w:val="00731C00"/>
    <w:rsid w:val="007330DC"/>
    <w:rsid w:val="00742320"/>
    <w:rsid w:val="007459A6"/>
    <w:rsid w:val="007476DA"/>
    <w:rsid w:val="00751FFC"/>
    <w:rsid w:val="00753F16"/>
    <w:rsid w:val="00765AED"/>
    <w:rsid w:val="00765B24"/>
    <w:rsid w:val="00766EAF"/>
    <w:rsid w:val="00783BA6"/>
    <w:rsid w:val="0079050D"/>
    <w:rsid w:val="00793882"/>
    <w:rsid w:val="007978E8"/>
    <w:rsid w:val="007A2222"/>
    <w:rsid w:val="007A37E4"/>
    <w:rsid w:val="007B324B"/>
    <w:rsid w:val="007B4138"/>
    <w:rsid w:val="007B7716"/>
    <w:rsid w:val="007C1A6B"/>
    <w:rsid w:val="007C4FD5"/>
    <w:rsid w:val="007C64A9"/>
    <w:rsid w:val="007D61F4"/>
    <w:rsid w:val="007F2558"/>
    <w:rsid w:val="00820FB8"/>
    <w:rsid w:val="00825C9B"/>
    <w:rsid w:val="008416D9"/>
    <w:rsid w:val="00850794"/>
    <w:rsid w:val="00852DBE"/>
    <w:rsid w:val="008A7D7F"/>
    <w:rsid w:val="008B522D"/>
    <w:rsid w:val="008C7798"/>
    <w:rsid w:val="008D5FB2"/>
    <w:rsid w:val="008E26BC"/>
    <w:rsid w:val="008E30C8"/>
    <w:rsid w:val="009174A5"/>
    <w:rsid w:val="00924705"/>
    <w:rsid w:val="00931DA3"/>
    <w:rsid w:val="00933761"/>
    <w:rsid w:val="00935DFA"/>
    <w:rsid w:val="0093798E"/>
    <w:rsid w:val="00944E73"/>
    <w:rsid w:val="0095216C"/>
    <w:rsid w:val="0095236E"/>
    <w:rsid w:val="0096006D"/>
    <w:rsid w:val="009601E1"/>
    <w:rsid w:val="00960F73"/>
    <w:rsid w:val="00965495"/>
    <w:rsid w:val="00970AF6"/>
    <w:rsid w:val="00970FE5"/>
    <w:rsid w:val="00981537"/>
    <w:rsid w:val="009841F1"/>
    <w:rsid w:val="009853D7"/>
    <w:rsid w:val="00985DAA"/>
    <w:rsid w:val="009878F7"/>
    <w:rsid w:val="00992B20"/>
    <w:rsid w:val="00992FA5"/>
    <w:rsid w:val="009934BF"/>
    <w:rsid w:val="009951DD"/>
    <w:rsid w:val="009960DB"/>
    <w:rsid w:val="00997CB5"/>
    <w:rsid w:val="009A1A2D"/>
    <w:rsid w:val="009A5C63"/>
    <w:rsid w:val="009B35E1"/>
    <w:rsid w:val="009B7ECC"/>
    <w:rsid w:val="009C204D"/>
    <w:rsid w:val="009C3B2F"/>
    <w:rsid w:val="009D375E"/>
    <w:rsid w:val="009E1121"/>
    <w:rsid w:val="009E40BC"/>
    <w:rsid w:val="009F005B"/>
    <w:rsid w:val="009F0352"/>
    <w:rsid w:val="009F4965"/>
    <w:rsid w:val="00A015A0"/>
    <w:rsid w:val="00A01972"/>
    <w:rsid w:val="00A16104"/>
    <w:rsid w:val="00A20243"/>
    <w:rsid w:val="00A21C6C"/>
    <w:rsid w:val="00A30C25"/>
    <w:rsid w:val="00A30F17"/>
    <w:rsid w:val="00A35581"/>
    <w:rsid w:val="00A505F6"/>
    <w:rsid w:val="00A50664"/>
    <w:rsid w:val="00A508E7"/>
    <w:rsid w:val="00A53FC6"/>
    <w:rsid w:val="00A56303"/>
    <w:rsid w:val="00A822B4"/>
    <w:rsid w:val="00AA63A1"/>
    <w:rsid w:val="00AA6B96"/>
    <w:rsid w:val="00AA7838"/>
    <w:rsid w:val="00AB147C"/>
    <w:rsid w:val="00AC209D"/>
    <w:rsid w:val="00AD0024"/>
    <w:rsid w:val="00AD64D2"/>
    <w:rsid w:val="00AE1872"/>
    <w:rsid w:val="00AE65C6"/>
    <w:rsid w:val="00AE6E83"/>
    <w:rsid w:val="00B04A2B"/>
    <w:rsid w:val="00B06675"/>
    <w:rsid w:val="00B1557E"/>
    <w:rsid w:val="00B350F3"/>
    <w:rsid w:val="00B461EB"/>
    <w:rsid w:val="00B474DF"/>
    <w:rsid w:val="00B537EF"/>
    <w:rsid w:val="00B54A61"/>
    <w:rsid w:val="00B651D0"/>
    <w:rsid w:val="00B73DA3"/>
    <w:rsid w:val="00B761D3"/>
    <w:rsid w:val="00B8257A"/>
    <w:rsid w:val="00B82DBE"/>
    <w:rsid w:val="00B85452"/>
    <w:rsid w:val="00B86EBE"/>
    <w:rsid w:val="00B9704B"/>
    <w:rsid w:val="00B97504"/>
    <w:rsid w:val="00BA4932"/>
    <w:rsid w:val="00BB2569"/>
    <w:rsid w:val="00BB26D3"/>
    <w:rsid w:val="00BB27A8"/>
    <w:rsid w:val="00BB6BC8"/>
    <w:rsid w:val="00BC2AAB"/>
    <w:rsid w:val="00BE12B4"/>
    <w:rsid w:val="00BE2387"/>
    <w:rsid w:val="00BE35DC"/>
    <w:rsid w:val="00BE3F4A"/>
    <w:rsid w:val="00BE60C0"/>
    <w:rsid w:val="00BE7948"/>
    <w:rsid w:val="00BE7CDE"/>
    <w:rsid w:val="00BF72DB"/>
    <w:rsid w:val="00C127A0"/>
    <w:rsid w:val="00C174FE"/>
    <w:rsid w:val="00C176D9"/>
    <w:rsid w:val="00C20CCE"/>
    <w:rsid w:val="00C22572"/>
    <w:rsid w:val="00C227C8"/>
    <w:rsid w:val="00C239AD"/>
    <w:rsid w:val="00C24096"/>
    <w:rsid w:val="00C3527D"/>
    <w:rsid w:val="00C36A1F"/>
    <w:rsid w:val="00C47E2D"/>
    <w:rsid w:val="00C54FB7"/>
    <w:rsid w:val="00C61CF0"/>
    <w:rsid w:val="00C65C14"/>
    <w:rsid w:val="00C7212A"/>
    <w:rsid w:val="00C737E5"/>
    <w:rsid w:val="00C7765C"/>
    <w:rsid w:val="00C81DC3"/>
    <w:rsid w:val="00C8282E"/>
    <w:rsid w:val="00C961D1"/>
    <w:rsid w:val="00CA11AC"/>
    <w:rsid w:val="00CB0B5F"/>
    <w:rsid w:val="00CB0DAF"/>
    <w:rsid w:val="00CB6152"/>
    <w:rsid w:val="00CC103B"/>
    <w:rsid w:val="00CD1885"/>
    <w:rsid w:val="00CD257B"/>
    <w:rsid w:val="00CD54C3"/>
    <w:rsid w:val="00CE4A27"/>
    <w:rsid w:val="00CE5419"/>
    <w:rsid w:val="00CF4F55"/>
    <w:rsid w:val="00CF7405"/>
    <w:rsid w:val="00D01C2C"/>
    <w:rsid w:val="00D07BE1"/>
    <w:rsid w:val="00D14A2F"/>
    <w:rsid w:val="00D15902"/>
    <w:rsid w:val="00D2361B"/>
    <w:rsid w:val="00D31437"/>
    <w:rsid w:val="00D336F6"/>
    <w:rsid w:val="00D34652"/>
    <w:rsid w:val="00D35ABB"/>
    <w:rsid w:val="00D41B13"/>
    <w:rsid w:val="00D41E70"/>
    <w:rsid w:val="00D5246E"/>
    <w:rsid w:val="00D55C9C"/>
    <w:rsid w:val="00D56AEC"/>
    <w:rsid w:val="00D60A56"/>
    <w:rsid w:val="00D7176C"/>
    <w:rsid w:val="00D8036C"/>
    <w:rsid w:val="00D805BF"/>
    <w:rsid w:val="00D95B99"/>
    <w:rsid w:val="00DA0ED5"/>
    <w:rsid w:val="00DB01DC"/>
    <w:rsid w:val="00DB033B"/>
    <w:rsid w:val="00DB115C"/>
    <w:rsid w:val="00DC778E"/>
    <w:rsid w:val="00DE5E6C"/>
    <w:rsid w:val="00DE7390"/>
    <w:rsid w:val="00DF1A92"/>
    <w:rsid w:val="00DF3DE2"/>
    <w:rsid w:val="00E2032E"/>
    <w:rsid w:val="00E24821"/>
    <w:rsid w:val="00E254D4"/>
    <w:rsid w:val="00E27760"/>
    <w:rsid w:val="00E341F5"/>
    <w:rsid w:val="00E432FD"/>
    <w:rsid w:val="00E4372D"/>
    <w:rsid w:val="00E4795E"/>
    <w:rsid w:val="00E64151"/>
    <w:rsid w:val="00E70AFF"/>
    <w:rsid w:val="00E75B9F"/>
    <w:rsid w:val="00E93728"/>
    <w:rsid w:val="00EA7981"/>
    <w:rsid w:val="00EB41F3"/>
    <w:rsid w:val="00EB48C1"/>
    <w:rsid w:val="00EC3C9A"/>
    <w:rsid w:val="00EE2CEF"/>
    <w:rsid w:val="00EE771C"/>
    <w:rsid w:val="00EF11EE"/>
    <w:rsid w:val="00EF35EF"/>
    <w:rsid w:val="00EF75D7"/>
    <w:rsid w:val="00EF7B11"/>
    <w:rsid w:val="00F04D09"/>
    <w:rsid w:val="00F32746"/>
    <w:rsid w:val="00F33A3A"/>
    <w:rsid w:val="00F34C1A"/>
    <w:rsid w:val="00F47B05"/>
    <w:rsid w:val="00F569C2"/>
    <w:rsid w:val="00F63894"/>
    <w:rsid w:val="00F70C33"/>
    <w:rsid w:val="00F7175B"/>
    <w:rsid w:val="00F74443"/>
    <w:rsid w:val="00F77FBA"/>
    <w:rsid w:val="00F85015"/>
    <w:rsid w:val="00FA0167"/>
    <w:rsid w:val="00FA3AC2"/>
    <w:rsid w:val="00FB0E30"/>
    <w:rsid w:val="00FB1E4B"/>
    <w:rsid w:val="00FB2023"/>
    <w:rsid w:val="00FB2BD8"/>
    <w:rsid w:val="00FD3B01"/>
    <w:rsid w:val="00FD5AF9"/>
    <w:rsid w:val="00FE1A2E"/>
    <w:rsid w:val="00FE4268"/>
    <w:rsid w:val="00FF1F16"/>
    <w:rsid w:val="00FF7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E42D"/>
  <w15:docId w15:val="{A4872560-6433-4CDD-B6A0-ADFDBDBC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882"/>
  </w:style>
  <w:style w:type="paragraph" w:styleId="Heading1">
    <w:name w:val="heading 1"/>
    <w:basedOn w:val="Normal"/>
    <w:next w:val="Normal"/>
    <w:link w:val="Heading1Char"/>
    <w:uiPriority w:val="9"/>
    <w:qFormat/>
    <w:rsid w:val="00F70C33"/>
    <w:pPr>
      <w:outlineLvl w:val="0"/>
    </w:pPr>
    <w:rPr>
      <w:b/>
      <w:sz w:val="28"/>
      <w:szCs w:val="28"/>
    </w:rPr>
  </w:style>
  <w:style w:type="paragraph" w:styleId="Heading2">
    <w:name w:val="heading 2"/>
    <w:basedOn w:val="Normal"/>
    <w:next w:val="Normal"/>
    <w:link w:val="Heading2Char"/>
    <w:uiPriority w:val="9"/>
    <w:unhideWhenUsed/>
    <w:qFormat/>
    <w:rsid w:val="00F70C33"/>
    <w:pPr>
      <w:keepNext/>
      <w:keepLines/>
      <w:spacing w:before="200" w:after="0" w:line="276" w:lineRule="auto"/>
      <w:outlineLvl w:val="1"/>
    </w:pPr>
    <w:rPr>
      <w:rFonts w:eastAsiaTheme="majorEastAsia" w:cstheme="majorBidi"/>
      <w:b/>
      <w:bCs/>
      <w:sz w:val="24"/>
      <w:szCs w:val="24"/>
    </w:rPr>
  </w:style>
  <w:style w:type="paragraph" w:styleId="Heading3">
    <w:name w:val="heading 3"/>
    <w:basedOn w:val="Normal"/>
    <w:next w:val="Normal"/>
    <w:link w:val="Heading3Char"/>
    <w:uiPriority w:val="9"/>
    <w:unhideWhenUsed/>
    <w:qFormat/>
    <w:rsid w:val="00DF3DE2"/>
    <w:pPr>
      <w:keepNext/>
      <w:keepLines/>
      <w:spacing w:before="200" w:after="0" w:line="276" w:lineRule="auto"/>
      <w:outlineLvl w:val="2"/>
    </w:pPr>
    <w:rPr>
      <w:rFonts w:eastAsiaTheme="majorEastAsia"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A2F"/>
    <w:rPr>
      <w:rFonts w:ascii="Tahoma" w:hAnsi="Tahoma" w:cs="Tahoma"/>
      <w:sz w:val="16"/>
      <w:szCs w:val="16"/>
    </w:rPr>
  </w:style>
  <w:style w:type="character" w:customStyle="1" w:styleId="Heading1Char">
    <w:name w:val="Heading 1 Char"/>
    <w:basedOn w:val="DefaultParagraphFont"/>
    <w:link w:val="Heading1"/>
    <w:uiPriority w:val="9"/>
    <w:rsid w:val="00F70C33"/>
    <w:rPr>
      <w:b/>
      <w:sz w:val="28"/>
      <w:szCs w:val="28"/>
    </w:rPr>
  </w:style>
  <w:style w:type="paragraph" w:styleId="TOCHeading">
    <w:name w:val="TOC Heading"/>
    <w:basedOn w:val="Heading1"/>
    <w:next w:val="Normal"/>
    <w:uiPriority w:val="39"/>
    <w:unhideWhenUsed/>
    <w:qFormat/>
    <w:rsid w:val="00D14A2F"/>
    <w:pPr>
      <w:spacing w:line="276" w:lineRule="auto"/>
      <w:outlineLvl w:val="9"/>
    </w:pPr>
    <w:rPr>
      <w:lang w:val="en-US" w:eastAsia="ja-JP"/>
    </w:rPr>
  </w:style>
  <w:style w:type="paragraph" w:styleId="Header">
    <w:name w:val="header"/>
    <w:basedOn w:val="Normal"/>
    <w:link w:val="HeaderChar"/>
    <w:uiPriority w:val="99"/>
    <w:unhideWhenUsed/>
    <w:rsid w:val="00D14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A2F"/>
  </w:style>
  <w:style w:type="paragraph" w:styleId="Footer">
    <w:name w:val="footer"/>
    <w:basedOn w:val="Normal"/>
    <w:link w:val="FooterChar"/>
    <w:uiPriority w:val="99"/>
    <w:unhideWhenUsed/>
    <w:rsid w:val="00D14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A2F"/>
  </w:style>
  <w:style w:type="paragraph" w:styleId="ListParagraph">
    <w:name w:val="List Paragraph"/>
    <w:basedOn w:val="Normal"/>
    <w:uiPriority w:val="34"/>
    <w:qFormat/>
    <w:rsid w:val="0093798E"/>
    <w:pPr>
      <w:ind w:left="720"/>
      <w:contextualSpacing/>
    </w:pPr>
  </w:style>
  <w:style w:type="paragraph" w:styleId="TOC1">
    <w:name w:val="toc 1"/>
    <w:basedOn w:val="Normal"/>
    <w:next w:val="Normal"/>
    <w:autoRedefine/>
    <w:uiPriority w:val="39"/>
    <w:unhideWhenUsed/>
    <w:rsid w:val="00A822B4"/>
    <w:pPr>
      <w:spacing w:after="100"/>
    </w:pPr>
  </w:style>
  <w:style w:type="character" w:styleId="Hyperlink">
    <w:name w:val="Hyperlink"/>
    <w:basedOn w:val="DefaultParagraphFont"/>
    <w:uiPriority w:val="99"/>
    <w:unhideWhenUsed/>
    <w:rsid w:val="00A822B4"/>
    <w:rPr>
      <w:color w:val="0563C1" w:themeColor="hyperlink"/>
      <w:u w:val="single"/>
    </w:rPr>
  </w:style>
  <w:style w:type="character" w:customStyle="1" w:styleId="Heading2Char">
    <w:name w:val="Heading 2 Char"/>
    <w:basedOn w:val="DefaultParagraphFont"/>
    <w:link w:val="Heading2"/>
    <w:uiPriority w:val="9"/>
    <w:rsid w:val="00F70C33"/>
    <w:rPr>
      <w:rFonts w:eastAsiaTheme="majorEastAsia" w:cstheme="majorBidi"/>
      <w:b/>
      <w:bCs/>
      <w:sz w:val="24"/>
      <w:szCs w:val="24"/>
    </w:rPr>
  </w:style>
  <w:style w:type="paragraph" w:styleId="TOC2">
    <w:name w:val="toc 2"/>
    <w:basedOn w:val="Normal"/>
    <w:next w:val="Normal"/>
    <w:autoRedefine/>
    <w:uiPriority w:val="39"/>
    <w:unhideWhenUsed/>
    <w:rsid w:val="00F04D09"/>
    <w:pPr>
      <w:tabs>
        <w:tab w:val="right" w:leader="dot" w:pos="9016"/>
      </w:tabs>
      <w:spacing w:after="100"/>
    </w:pPr>
  </w:style>
  <w:style w:type="character" w:customStyle="1" w:styleId="Heading3Char">
    <w:name w:val="Heading 3 Char"/>
    <w:basedOn w:val="DefaultParagraphFont"/>
    <w:link w:val="Heading3"/>
    <w:uiPriority w:val="9"/>
    <w:rsid w:val="00DF3DE2"/>
    <w:rPr>
      <w:rFonts w:eastAsiaTheme="majorEastAsia" w:cstheme="majorBidi"/>
      <w:b/>
      <w:bCs/>
      <w:sz w:val="24"/>
      <w:szCs w:val="24"/>
    </w:rPr>
  </w:style>
  <w:style w:type="paragraph" w:styleId="TOC3">
    <w:name w:val="toc 3"/>
    <w:basedOn w:val="Normal"/>
    <w:next w:val="Normal"/>
    <w:autoRedefine/>
    <w:uiPriority w:val="39"/>
    <w:unhideWhenUsed/>
    <w:rsid w:val="00DF3DE2"/>
    <w:pPr>
      <w:spacing w:after="100"/>
      <w:ind w:left="440"/>
    </w:pPr>
  </w:style>
  <w:style w:type="paragraph" w:customStyle="1" w:styleId="Default">
    <w:name w:val="Default"/>
    <w:rsid w:val="00BF72D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93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631A"/>
    <w:pPr>
      <w:spacing w:after="0" w:line="240" w:lineRule="auto"/>
    </w:pPr>
  </w:style>
  <w:style w:type="paragraph" w:styleId="NormalWeb">
    <w:name w:val="Normal (Web)"/>
    <w:basedOn w:val="Normal"/>
    <w:uiPriority w:val="99"/>
    <w:unhideWhenUsed/>
    <w:rsid w:val="009601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52DBE"/>
    <w:rPr>
      <w:color w:val="954F72" w:themeColor="followedHyperlink"/>
      <w:u w:val="single"/>
    </w:rPr>
  </w:style>
  <w:style w:type="character" w:styleId="UnresolvedMention">
    <w:name w:val="Unresolved Mention"/>
    <w:basedOn w:val="DefaultParagraphFont"/>
    <w:uiPriority w:val="99"/>
    <w:semiHidden/>
    <w:unhideWhenUsed/>
    <w:rsid w:val="007A2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42940">
      <w:bodyDiv w:val="1"/>
      <w:marLeft w:val="0"/>
      <w:marRight w:val="0"/>
      <w:marTop w:val="0"/>
      <w:marBottom w:val="0"/>
      <w:divBdr>
        <w:top w:val="none" w:sz="0" w:space="0" w:color="auto"/>
        <w:left w:val="none" w:sz="0" w:space="0" w:color="auto"/>
        <w:bottom w:val="none" w:sz="0" w:space="0" w:color="auto"/>
        <w:right w:val="none" w:sz="0" w:space="0" w:color="auto"/>
      </w:divBdr>
    </w:div>
    <w:div w:id="12815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scb.org.uk"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unter.extremism@education.gsi.gov.uk" TargetMode="External"/><Relationship Id="rId5" Type="http://schemas.openxmlformats.org/officeDocument/2006/relationships/webSettings" Target="webSettings.xml"/><Relationship Id="rId15" Type="http://schemas.openxmlformats.org/officeDocument/2006/relationships/hyperlink" Target="http://www.glosfamilies.org.uk" TargetMode="External"/><Relationship Id="rId10" Type="http://schemas.openxmlformats.org/officeDocument/2006/relationships/hyperlink" Target="mailto:Jnewstead@asachelt.org"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tcummings@asachelt.org"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EC64E-6A16-4EDB-B4AD-381AADA2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33</Pages>
  <Words>11379</Words>
  <Characters>64863</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76090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T Cummings</dc:creator>
  <cp:lastModifiedBy>Mrs T Cummings</cp:lastModifiedBy>
  <cp:revision>32</cp:revision>
  <cp:lastPrinted>2021-07-26T14:01:00Z</cp:lastPrinted>
  <dcterms:created xsi:type="dcterms:W3CDTF">2021-05-13T10:20:00Z</dcterms:created>
  <dcterms:modified xsi:type="dcterms:W3CDTF">2022-10-10T17:17:00Z</dcterms:modified>
</cp:coreProperties>
</file>