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6ABE3" w14:textId="77777777" w:rsidR="004C2A6E" w:rsidRDefault="004C2A6E" w:rsidP="004C2A6E">
      <w:pPr>
        <w:pStyle w:val="Dummy"/>
        <w:jc w:val="center"/>
        <w:rPr>
          <w:rFonts w:ascii="Arial" w:hAnsi="Arial" w:cs="Arial"/>
          <w:sz w:val="20"/>
          <w:szCs w:val="20"/>
        </w:rPr>
      </w:pPr>
      <w:r>
        <w:rPr>
          <w:noProof/>
        </w:rPr>
        <w:drawing>
          <wp:inline distT="0" distB="0" distL="0" distR="0" wp14:anchorId="38AE7AA7" wp14:editId="18A4398E">
            <wp:extent cx="3389630" cy="163957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89630" cy="1639570"/>
                    </a:xfrm>
                    <a:prstGeom prst="rect">
                      <a:avLst/>
                    </a:prstGeom>
                    <a:noFill/>
                    <a:ln>
                      <a:noFill/>
                    </a:ln>
                  </pic:spPr>
                </pic:pic>
              </a:graphicData>
            </a:graphic>
          </wp:inline>
        </w:drawing>
      </w:r>
    </w:p>
    <w:p w14:paraId="5E7CE194" w14:textId="77777777" w:rsidR="004C2A6E" w:rsidRDefault="004C2A6E" w:rsidP="004C2A6E">
      <w:pPr>
        <w:pStyle w:val="Dummy"/>
        <w:rPr>
          <w:rFonts w:ascii="Arial" w:hAnsi="Arial" w:cs="Arial"/>
          <w:sz w:val="20"/>
          <w:szCs w:val="20"/>
        </w:rPr>
      </w:pPr>
    </w:p>
    <w:p w14:paraId="77E6DADB" w14:textId="77777777" w:rsidR="004C2A6E" w:rsidRDefault="004C2A6E" w:rsidP="004C2A6E">
      <w:pPr>
        <w:pStyle w:val="Dummy"/>
        <w:jc w:val="center"/>
        <w:rPr>
          <w:rFonts w:ascii="Arial" w:hAnsi="Arial" w:cs="Arial"/>
          <w:sz w:val="20"/>
          <w:szCs w:val="20"/>
        </w:rPr>
      </w:pPr>
    </w:p>
    <w:p w14:paraId="6E66F991" w14:textId="77777777" w:rsidR="004C2A6E" w:rsidRDefault="004C2A6E" w:rsidP="004C2A6E">
      <w:pPr>
        <w:pStyle w:val="Dummy"/>
        <w:rPr>
          <w:rFonts w:ascii="Calibri" w:hAnsi="Calibri" w:cs="Calibri"/>
          <w:sz w:val="22"/>
          <w:szCs w:val="22"/>
        </w:rPr>
      </w:pPr>
    </w:p>
    <w:p w14:paraId="7F81332C" w14:textId="77777777" w:rsidR="004C2A6E" w:rsidRDefault="004C2A6E" w:rsidP="004C2A6E">
      <w:pPr>
        <w:pStyle w:val="Dummy"/>
        <w:rPr>
          <w:rFonts w:ascii="Calibri" w:hAnsi="Calibri" w:cs="Calibri"/>
          <w:sz w:val="22"/>
          <w:szCs w:val="22"/>
        </w:rPr>
      </w:pPr>
    </w:p>
    <w:p w14:paraId="1A9516CC" w14:textId="77777777" w:rsidR="004C2A6E" w:rsidRDefault="004C2A6E" w:rsidP="004C2A6E">
      <w:pPr>
        <w:pStyle w:val="Dummy"/>
        <w:rPr>
          <w:rFonts w:ascii="Calibri" w:hAnsi="Calibri" w:cs="Calibri"/>
          <w:sz w:val="22"/>
          <w:szCs w:val="22"/>
        </w:rPr>
      </w:pPr>
    </w:p>
    <w:p w14:paraId="649854AB" w14:textId="77777777" w:rsidR="004C2A6E" w:rsidRDefault="004C2A6E" w:rsidP="004C2A6E">
      <w:pPr>
        <w:pStyle w:val="Dummy"/>
        <w:rPr>
          <w:rFonts w:ascii="Calibri" w:hAnsi="Calibri" w:cs="Calibri"/>
          <w:sz w:val="22"/>
          <w:szCs w:val="22"/>
        </w:rPr>
      </w:pPr>
    </w:p>
    <w:p w14:paraId="42F505AE" w14:textId="77777777" w:rsidR="004C2A6E" w:rsidRDefault="004C2A6E" w:rsidP="004C2A6E">
      <w:pPr>
        <w:pStyle w:val="Dummy"/>
        <w:rPr>
          <w:rFonts w:ascii="Calibri" w:hAnsi="Calibri" w:cs="Calibri"/>
          <w:sz w:val="22"/>
          <w:szCs w:val="22"/>
        </w:rPr>
      </w:pPr>
    </w:p>
    <w:p w14:paraId="4CE7AAB8" w14:textId="77777777" w:rsidR="004C2A6E" w:rsidRDefault="004C2A6E" w:rsidP="004C2A6E">
      <w:pPr>
        <w:pStyle w:val="Dummy"/>
        <w:jc w:val="center"/>
        <w:rPr>
          <w:rFonts w:ascii="Calibri" w:hAnsi="Calibri" w:cs="Calibri"/>
          <w:sz w:val="56"/>
          <w:szCs w:val="56"/>
        </w:rPr>
      </w:pPr>
      <w:r>
        <w:rPr>
          <w:rFonts w:ascii="Calibri" w:hAnsi="Calibri" w:cs="Calibri"/>
          <w:sz w:val="56"/>
          <w:szCs w:val="56"/>
        </w:rPr>
        <w:t>Health and Safety Policy</w:t>
      </w:r>
    </w:p>
    <w:p w14:paraId="6E8D2BC2" w14:textId="77777777" w:rsidR="004C2A6E" w:rsidRDefault="004C2A6E" w:rsidP="004C2A6E">
      <w:pPr>
        <w:pStyle w:val="Dummy"/>
        <w:rPr>
          <w:rFonts w:ascii="Calibri" w:hAnsi="Calibri" w:cs="Calibri"/>
          <w:sz w:val="22"/>
          <w:szCs w:val="22"/>
        </w:rPr>
      </w:pPr>
    </w:p>
    <w:p w14:paraId="38D4A64A" w14:textId="77777777" w:rsidR="004C2A6E" w:rsidRDefault="004C2A6E" w:rsidP="004C2A6E">
      <w:pPr>
        <w:pStyle w:val="Dummy"/>
        <w:rPr>
          <w:rFonts w:ascii="Calibri" w:hAnsi="Calibri" w:cs="Calibri"/>
          <w:sz w:val="22"/>
          <w:szCs w:val="22"/>
        </w:rPr>
      </w:pPr>
    </w:p>
    <w:p w14:paraId="50FC459D" w14:textId="77777777" w:rsidR="004C2A6E" w:rsidRDefault="004C2A6E" w:rsidP="004C2A6E">
      <w:pPr>
        <w:pStyle w:val="Dummy"/>
        <w:rPr>
          <w:rFonts w:ascii="Calibri" w:hAnsi="Calibri" w:cs="Calibri"/>
          <w:sz w:val="22"/>
          <w:szCs w:val="22"/>
        </w:rPr>
      </w:pPr>
    </w:p>
    <w:p w14:paraId="790784FA" w14:textId="77777777" w:rsidR="004C2A6E" w:rsidRDefault="004C2A6E" w:rsidP="004C2A6E">
      <w:pPr>
        <w:pStyle w:val="Dummy"/>
        <w:rPr>
          <w:rFonts w:ascii="Calibri" w:hAnsi="Calibri" w:cs="Calibri"/>
          <w:sz w:val="22"/>
          <w:szCs w:val="22"/>
        </w:rPr>
      </w:pPr>
    </w:p>
    <w:p w14:paraId="30856F12" w14:textId="77777777" w:rsidR="004C2A6E" w:rsidRDefault="004C2A6E" w:rsidP="004C2A6E">
      <w:pPr>
        <w:pStyle w:val="Dummy"/>
        <w:rPr>
          <w:rFonts w:ascii="Calibri" w:hAnsi="Calibri" w:cs="Calibri"/>
          <w:sz w:val="22"/>
          <w:szCs w:val="22"/>
        </w:rPr>
      </w:pPr>
    </w:p>
    <w:p w14:paraId="0A02CFF2" w14:textId="77777777" w:rsidR="004C2A6E" w:rsidRDefault="004C2A6E" w:rsidP="004C2A6E">
      <w:pPr>
        <w:pStyle w:val="Dummy"/>
        <w:rPr>
          <w:rFonts w:ascii="Calibri" w:hAnsi="Calibri" w:cs="Calibri"/>
          <w:sz w:val="22"/>
          <w:szCs w:val="22"/>
        </w:rPr>
      </w:pPr>
    </w:p>
    <w:p w14:paraId="28F0388E" w14:textId="77777777" w:rsidR="004C2A6E" w:rsidRDefault="004C2A6E" w:rsidP="004C2A6E">
      <w:pPr>
        <w:pStyle w:val="Dummy"/>
        <w:rPr>
          <w:rFonts w:ascii="Calibri" w:hAnsi="Calibri" w:cs="Calibri"/>
          <w:sz w:val="22"/>
          <w:szCs w:val="22"/>
        </w:rPr>
      </w:pPr>
    </w:p>
    <w:p w14:paraId="22B6578F" w14:textId="77777777" w:rsidR="004C2A6E" w:rsidRDefault="004C2A6E" w:rsidP="004C2A6E">
      <w:pPr>
        <w:pStyle w:val="Dummy"/>
        <w:rPr>
          <w:rFonts w:ascii="Calibri" w:hAnsi="Calibri" w:cs="Calibri"/>
          <w:sz w:val="22"/>
          <w:szCs w:val="22"/>
        </w:rPr>
      </w:pPr>
    </w:p>
    <w:p w14:paraId="4849D6B9" w14:textId="77777777" w:rsidR="004C2A6E" w:rsidRDefault="004C2A6E" w:rsidP="004C2A6E">
      <w:pPr>
        <w:pStyle w:val="Dummy"/>
        <w:rPr>
          <w:rFonts w:ascii="Calibri" w:hAnsi="Calibri" w:cs="Calibri"/>
          <w:sz w:val="22"/>
          <w:szCs w:val="22"/>
        </w:rPr>
      </w:pPr>
    </w:p>
    <w:p w14:paraId="53BF65E0" w14:textId="77777777" w:rsidR="004C2A6E" w:rsidRDefault="004C2A6E" w:rsidP="004C2A6E">
      <w:pPr>
        <w:pStyle w:val="Dummy"/>
        <w:rPr>
          <w:rFonts w:ascii="Calibri" w:hAnsi="Calibri" w:cs="Calibri"/>
          <w:sz w:val="22"/>
          <w:szCs w:val="22"/>
        </w:rPr>
      </w:pPr>
    </w:p>
    <w:p w14:paraId="70B42713" w14:textId="77777777" w:rsidR="004C2A6E" w:rsidRDefault="004C2A6E" w:rsidP="004C2A6E">
      <w:pPr>
        <w:pStyle w:val="Dummy"/>
        <w:rPr>
          <w:rFonts w:ascii="Calibri" w:hAnsi="Calibri" w:cs="Calibri"/>
          <w:sz w:val="22"/>
          <w:szCs w:val="22"/>
        </w:rPr>
      </w:pPr>
    </w:p>
    <w:p w14:paraId="4A4C08E6" w14:textId="77777777" w:rsidR="004C2A6E" w:rsidRDefault="004C2A6E" w:rsidP="004C2A6E">
      <w:pPr>
        <w:pStyle w:val="Dummy"/>
        <w:rPr>
          <w:rFonts w:ascii="Calibri" w:hAnsi="Calibri" w:cs="Calibri"/>
          <w:sz w:val="22"/>
          <w:szCs w:val="22"/>
        </w:rPr>
      </w:pPr>
    </w:p>
    <w:p w14:paraId="61FE4947" w14:textId="77777777" w:rsidR="004C2A6E" w:rsidRDefault="004C2A6E" w:rsidP="004C2A6E">
      <w:pPr>
        <w:pStyle w:val="Dummy"/>
        <w:rPr>
          <w:rFonts w:ascii="Calibri" w:hAnsi="Calibri" w:cs="Calibri"/>
          <w:sz w:val="22"/>
          <w:szCs w:val="22"/>
        </w:rPr>
      </w:pPr>
    </w:p>
    <w:p w14:paraId="734E0DF1" w14:textId="77777777" w:rsidR="004C2A6E" w:rsidRDefault="004C2A6E" w:rsidP="004C2A6E">
      <w:pPr>
        <w:pStyle w:val="Dummy"/>
        <w:rPr>
          <w:rFonts w:ascii="Calibri" w:hAnsi="Calibri" w:cs="Calibri"/>
          <w:sz w:val="22"/>
          <w:szCs w:val="22"/>
        </w:rPr>
      </w:pPr>
    </w:p>
    <w:p w14:paraId="1479DF00" w14:textId="77777777" w:rsidR="004C2A6E" w:rsidRDefault="004C2A6E" w:rsidP="004C2A6E">
      <w:pPr>
        <w:pStyle w:val="Dummy"/>
        <w:rPr>
          <w:rFonts w:ascii="Calibri" w:hAnsi="Calibri" w:cs="Calibri"/>
          <w:sz w:val="22"/>
          <w:szCs w:val="22"/>
        </w:rPr>
      </w:pPr>
    </w:p>
    <w:p w14:paraId="226CADA3" w14:textId="77777777" w:rsidR="004C2A6E" w:rsidRDefault="004C2A6E" w:rsidP="004C2A6E">
      <w:pPr>
        <w:pStyle w:val="Dummy"/>
        <w:rPr>
          <w:rFonts w:ascii="Calibri" w:hAnsi="Calibri" w:cs="Calibri"/>
          <w:sz w:val="22"/>
          <w:szCs w:val="22"/>
        </w:rPr>
      </w:pPr>
    </w:p>
    <w:p w14:paraId="3E4E0741" w14:textId="77777777" w:rsidR="004C2A6E" w:rsidRDefault="004C2A6E" w:rsidP="004C2A6E">
      <w:pPr>
        <w:pStyle w:val="Dummy"/>
        <w:rPr>
          <w:rFonts w:ascii="Calibri" w:hAnsi="Calibri" w:cs="Calibri"/>
          <w:sz w:val="22"/>
          <w:szCs w:val="22"/>
        </w:rPr>
      </w:pPr>
    </w:p>
    <w:p w14:paraId="52791590" w14:textId="77777777" w:rsidR="004C2A6E" w:rsidRDefault="004C2A6E" w:rsidP="004C2A6E">
      <w:pPr>
        <w:pStyle w:val="Dummy"/>
        <w:rPr>
          <w:rFonts w:ascii="Calibri" w:hAnsi="Calibri" w:cs="Calibri"/>
          <w:sz w:val="22"/>
          <w:szCs w:val="22"/>
        </w:rPr>
      </w:pPr>
    </w:p>
    <w:tbl>
      <w:tblPr>
        <w:tblStyle w:val="TableGrid"/>
        <w:tblW w:w="0" w:type="auto"/>
        <w:tblInd w:w="0" w:type="dxa"/>
        <w:tblLook w:val="04A0" w:firstRow="1" w:lastRow="0" w:firstColumn="1" w:lastColumn="0" w:noHBand="0" w:noVBand="1"/>
      </w:tblPr>
      <w:tblGrid>
        <w:gridCol w:w="4508"/>
        <w:gridCol w:w="4508"/>
      </w:tblGrid>
      <w:tr w:rsidR="004C2A6E" w14:paraId="33CBA4FE" w14:textId="77777777" w:rsidTr="004C2A6E">
        <w:tc>
          <w:tcPr>
            <w:tcW w:w="4508" w:type="dxa"/>
            <w:tcBorders>
              <w:top w:val="single" w:sz="4" w:space="0" w:color="auto"/>
              <w:left w:val="single" w:sz="4" w:space="0" w:color="auto"/>
              <w:bottom w:val="single" w:sz="4" w:space="0" w:color="auto"/>
              <w:right w:val="single" w:sz="4" w:space="0" w:color="auto"/>
            </w:tcBorders>
            <w:hideMark/>
          </w:tcPr>
          <w:p w14:paraId="0A3D240F" w14:textId="77777777" w:rsidR="004C2A6E" w:rsidRDefault="004C2A6E">
            <w:pPr>
              <w:pStyle w:val="Dummy"/>
              <w:rPr>
                <w:rFonts w:ascii="Calibri" w:hAnsi="Calibri" w:cs="Calibri"/>
                <w:b/>
                <w:sz w:val="28"/>
                <w:szCs w:val="28"/>
                <w:lang w:eastAsia="en-US"/>
              </w:rPr>
            </w:pPr>
            <w:r>
              <w:rPr>
                <w:rFonts w:ascii="Calibri" w:hAnsi="Calibri" w:cs="Calibri"/>
                <w:b/>
                <w:sz w:val="28"/>
                <w:szCs w:val="28"/>
                <w:lang w:eastAsia="en-US"/>
              </w:rPr>
              <w:t>Reviewed:</w:t>
            </w:r>
          </w:p>
        </w:tc>
        <w:tc>
          <w:tcPr>
            <w:tcW w:w="4508" w:type="dxa"/>
            <w:tcBorders>
              <w:top w:val="single" w:sz="4" w:space="0" w:color="auto"/>
              <w:left w:val="single" w:sz="4" w:space="0" w:color="auto"/>
              <w:bottom w:val="single" w:sz="4" w:space="0" w:color="auto"/>
              <w:right w:val="single" w:sz="4" w:space="0" w:color="auto"/>
            </w:tcBorders>
            <w:hideMark/>
          </w:tcPr>
          <w:p w14:paraId="669D18C2" w14:textId="351D5FEF" w:rsidR="004C2A6E" w:rsidRDefault="00FB3B2C" w:rsidP="002F16C8">
            <w:pPr>
              <w:pStyle w:val="Dummy"/>
              <w:rPr>
                <w:rFonts w:ascii="Calibri" w:hAnsi="Calibri" w:cs="Calibri"/>
                <w:b/>
                <w:sz w:val="28"/>
                <w:szCs w:val="28"/>
                <w:lang w:eastAsia="en-US"/>
              </w:rPr>
            </w:pPr>
            <w:r>
              <w:rPr>
                <w:rFonts w:ascii="Calibri" w:hAnsi="Calibri" w:cs="Calibri"/>
                <w:b/>
                <w:sz w:val="28"/>
                <w:szCs w:val="28"/>
                <w:lang w:eastAsia="en-US"/>
              </w:rPr>
              <w:t>Ju</w:t>
            </w:r>
            <w:r w:rsidR="008624F3">
              <w:rPr>
                <w:rFonts w:ascii="Calibri" w:hAnsi="Calibri" w:cs="Calibri"/>
                <w:b/>
                <w:sz w:val="28"/>
                <w:szCs w:val="28"/>
                <w:lang w:eastAsia="en-US"/>
              </w:rPr>
              <w:t>ly</w:t>
            </w:r>
            <w:r w:rsidR="004C2A6E">
              <w:rPr>
                <w:rFonts w:ascii="Calibri" w:hAnsi="Calibri" w:cs="Calibri"/>
                <w:b/>
                <w:sz w:val="28"/>
                <w:szCs w:val="28"/>
                <w:lang w:eastAsia="en-US"/>
              </w:rPr>
              <w:t xml:space="preserve"> 20</w:t>
            </w:r>
            <w:r w:rsidR="007770DB">
              <w:rPr>
                <w:rFonts w:ascii="Calibri" w:hAnsi="Calibri" w:cs="Calibri"/>
                <w:b/>
                <w:sz w:val="28"/>
                <w:szCs w:val="28"/>
                <w:lang w:eastAsia="en-US"/>
              </w:rPr>
              <w:t>2</w:t>
            </w:r>
            <w:r w:rsidR="008624F3">
              <w:rPr>
                <w:rFonts w:ascii="Calibri" w:hAnsi="Calibri" w:cs="Calibri"/>
                <w:b/>
                <w:sz w:val="28"/>
                <w:szCs w:val="28"/>
                <w:lang w:eastAsia="en-US"/>
              </w:rPr>
              <w:t>3</w:t>
            </w:r>
          </w:p>
        </w:tc>
      </w:tr>
    </w:tbl>
    <w:p w14:paraId="268567F0" w14:textId="77777777" w:rsidR="004C2A6E" w:rsidRDefault="004C2A6E" w:rsidP="004C2A6E">
      <w:pPr>
        <w:pStyle w:val="Dummy"/>
        <w:rPr>
          <w:rFonts w:ascii="Calibri" w:hAnsi="Calibri" w:cs="Calibri"/>
          <w:sz w:val="22"/>
          <w:szCs w:val="22"/>
        </w:rPr>
      </w:pPr>
    </w:p>
    <w:p w14:paraId="66F1167C" w14:textId="77777777" w:rsidR="004C2A6E" w:rsidRDefault="004C2A6E" w:rsidP="004C2A6E">
      <w:pPr>
        <w:pStyle w:val="Dummy"/>
        <w:rPr>
          <w:rFonts w:ascii="Calibri" w:hAnsi="Calibri" w:cs="Calibri"/>
          <w:sz w:val="22"/>
          <w:szCs w:val="22"/>
        </w:rPr>
      </w:pPr>
    </w:p>
    <w:tbl>
      <w:tblPr>
        <w:tblStyle w:val="TableGrid"/>
        <w:tblW w:w="0" w:type="auto"/>
        <w:tblInd w:w="0" w:type="dxa"/>
        <w:tblLook w:val="04A0" w:firstRow="1" w:lastRow="0" w:firstColumn="1" w:lastColumn="0" w:noHBand="0" w:noVBand="1"/>
      </w:tblPr>
      <w:tblGrid>
        <w:gridCol w:w="4508"/>
        <w:gridCol w:w="4508"/>
      </w:tblGrid>
      <w:tr w:rsidR="004C2A6E" w14:paraId="2934EA27" w14:textId="77777777" w:rsidTr="004C2A6E">
        <w:tc>
          <w:tcPr>
            <w:tcW w:w="4508" w:type="dxa"/>
            <w:tcBorders>
              <w:top w:val="single" w:sz="4" w:space="0" w:color="auto"/>
              <w:left w:val="single" w:sz="4" w:space="0" w:color="auto"/>
              <w:bottom w:val="single" w:sz="4" w:space="0" w:color="auto"/>
              <w:right w:val="single" w:sz="4" w:space="0" w:color="auto"/>
            </w:tcBorders>
            <w:hideMark/>
          </w:tcPr>
          <w:p w14:paraId="49F88B02" w14:textId="77777777" w:rsidR="004C2A6E" w:rsidRDefault="004C2A6E">
            <w:pPr>
              <w:pStyle w:val="Dummy"/>
              <w:rPr>
                <w:rFonts w:ascii="Calibri" w:hAnsi="Calibri" w:cs="Calibri"/>
                <w:b/>
                <w:sz w:val="28"/>
                <w:szCs w:val="28"/>
                <w:lang w:eastAsia="en-US"/>
              </w:rPr>
            </w:pPr>
            <w:r>
              <w:rPr>
                <w:rFonts w:ascii="Calibri" w:hAnsi="Calibri" w:cs="Calibri"/>
                <w:b/>
                <w:sz w:val="28"/>
                <w:szCs w:val="28"/>
                <w:lang w:eastAsia="en-US"/>
              </w:rPr>
              <w:t>Next Review:</w:t>
            </w:r>
          </w:p>
        </w:tc>
        <w:tc>
          <w:tcPr>
            <w:tcW w:w="4508" w:type="dxa"/>
            <w:tcBorders>
              <w:top w:val="single" w:sz="4" w:space="0" w:color="auto"/>
              <w:left w:val="single" w:sz="4" w:space="0" w:color="auto"/>
              <w:bottom w:val="single" w:sz="4" w:space="0" w:color="auto"/>
              <w:right w:val="single" w:sz="4" w:space="0" w:color="auto"/>
            </w:tcBorders>
            <w:hideMark/>
          </w:tcPr>
          <w:p w14:paraId="5EF99E25" w14:textId="7690C377" w:rsidR="004C2A6E" w:rsidRDefault="00065C92" w:rsidP="007770DB">
            <w:pPr>
              <w:pStyle w:val="Dummy"/>
              <w:rPr>
                <w:rFonts w:ascii="Calibri" w:hAnsi="Calibri" w:cs="Calibri"/>
                <w:b/>
                <w:sz w:val="28"/>
                <w:szCs w:val="28"/>
                <w:lang w:eastAsia="en-US"/>
              </w:rPr>
            </w:pPr>
            <w:r>
              <w:rPr>
                <w:rFonts w:ascii="Calibri" w:hAnsi="Calibri" w:cs="Calibri"/>
                <w:b/>
                <w:sz w:val="28"/>
                <w:szCs w:val="28"/>
                <w:lang w:eastAsia="en-US"/>
              </w:rPr>
              <w:t>Ju</w:t>
            </w:r>
            <w:r w:rsidR="008624F3">
              <w:rPr>
                <w:rFonts w:ascii="Calibri" w:hAnsi="Calibri" w:cs="Calibri"/>
                <w:b/>
                <w:sz w:val="28"/>
                <w:szCs w:val="28"/>
                <w:lang w:eastAsia="en-US"/>
              </w:rPr>
              <w:t>ly</w:t>
            </w:r>
            <w:r w:rsidR="004C2A6E">
              <w:rPr>
                <w:rFonts w:ascii="Calibri" w:hAnsi="Calibri" w:cs="Calibri"/>
                <w:b/>
                <w:sz w:val="28"/>
                <w:szCs w:val="28"/>
                <w:lang w:eastAsia="en-US"/>
              </w:rPr>
              <w:t xml:space="preserve"> 202</w:t>
            </w:r>
            <w:r w:rsidR="008624F3">
              <w:rPr>
                <w:rFonts w:ascii="Calibri" w:hAnsi="Calibri" w:cs="Calibri"/>
                <w:b/>
                <w:sz w:val="28"/>
                <w:szCs w:val="28"/>
                <w:lang w:eastAsia="en-US"/>
              </w:rPr>
              <w:t>4</w:t>
            </w:r>
          </w:p>
        </w:tc>
      </w:tr>
    </w:tbl>
    <w:p w14:paraId="6E07A58B" w14:textId="77777777" w:rsidR="004C2A6E" w:rsidRDefault="004C2A6E" w:rsidP="004C2A6E">
      <w:pPr>
        <w:pStyle w:val="Dummy"/>
        <w:rPr>
          <w:rFonts w:ascii="Calibri" w:hAnsi="Calibri" w:cs="Calibri"/>
          <w:sz w:val="22"/>
          <w:szCs w:val="22"/>
        </w:rPr>
      </w:pPr>
    </w:p>
    <w:p w14:paraId="3666BB5C" w14:textId="77777777" w:rsidR="004C2A6E" w:rsidRDefault="004C2A6E" w:rsidP="004C2A6E">
      <w:pPr>
        <w:pStyle w:val="CoverPageSHInput"/>
        <w:spacing w:before="0"/>
        <w:jc w:val="left"/>
        <w:rPr>
          <w:rFonts w:ascii="Calibri" w:hAnsi="Calibri" w:cs="Calibri"/>
          <w:sz w:val="22"/>
          <w:szCs w:val="22"/>
        </w:rPr>
      </w:pPr>
    </w:p>
    <w:tbl>
      <w:tblPr>
        <w:tblStyle w:val="TableGrid"/>
        <w:tblW w:w="0" w:type="auto"/>
        <w:tblInd w:w="0" w:type="dxa"/>
        <w:tblLook w:val="04A0" w:firstRow="1" w:lastRow="0" w:firstColumn="1" w:lastColumn="0" w:noHBand="0" w:noVBand="1"/>
      </w:tblPr>
      <w:tblGrid>
        <w:gridCol w:w="4508"/>
        <w:gridCol w:w="4508"/>
      </w:tblGrid>
      <w:tr w:rsidR="004C2A6E" w14:paraId="2E4F1E02" w14:textId="77777777" w:rsidTr="004C2A6E">
        <w:tc>
          <w:tcPr>
            <w:tcW w:w="4508" w:type="dxa"/>
            <w:tcBorders>
              <w:top w:val="single" w:sz="4" w:space="0" w:color="auto"/>
              <w:left w:val="single" w:sz="4" w:space="0" w:color="auto"/>
              <w:bottom w:val="single" w:sz="4" w:space="0" w:color="auto"/>
              <w:right w:val="single" w:sz="4" w:space="0" w:color="auto"/>
            </w:tcBorders>
            <w:hideMark/>
          </w:tcPr>
          <w:p w14:paraId="1E2E87A0" w14:textId="77777777" w:rsidR="004C2A6E" w:rsidRDefault="004C2A6E">
            <w:pPr>
              <w:pStyle w:val="Dummy"/>
              <w:rPr>
                <w:rFonts w:ascii="Calibri" w:hAnsi="Calibri" w:cs="Calibri"/>
                <w:b/>
                <w:sz w:val="28"/>
                <w:szCs w:val="28"/>
                <w:lang w:eastAsia="en-US"/>
              </w:rPr>
            </w:pPr>
            <w:r>
              <w:rPr>
                <w:rFonts w:ascii="Calibri" w:hAnsi="Calibri" w:cs="Calibri"/>
                <w:b/>
                <w:sz w:val="28"/>
                <w:szCs w:val="28"/>
                <w:lang w:eastAsia="en-US"/>
              </w:rPr>
              <w:t>Staff Owner:</w:t>
            </w:r>
          </w:p>
        </w:tc>
        <w:tc>
          <w:tcPr>
            <w:tcW w:w="4508" w:type="dxa"/>
            <w:tcBorders>
              <w:top w:val="single" w:sz="4" w:space="0" w:color="auto"/>
              <w:left w:val="single" w:sz="4" w:space="0" w:color="auto"/>
              <w:bottom w:val="single" w:sz="4" w:space="0" w:color="auto"/>
              <w:right w:val="single" w:sz="4" w:space="0" w:color="auto"/>
            </w:tcBorders>
            <w:hideMark/>
          </w:tcPr>
          <w:p w14:paraId="7A15B85F" w14:textId="07281C2E" w:rsidR="004C2A6E" w:rsidRDefault="007770DB" w:rsidP="005D1335">
            <w:pPr>
              <w:pStyle w:val="Dummy"/>
              <w:rPr>
                <w:rFonts w:ascii="Calibri" w:hAnsi="Calibri" w:cs="Calibri"/>
                <w:b/>
                <w:sz w:val="28"/>
                <w:szCs w:val="28"/>
                <w:lang w:eastAsia="en-US"/>
              </w:rPr>
            </w:pPr>
            <w:r>
              <w:rPr>
                <w:rFonts w:ascii="Calibri" w:hAnsi="Calibri" w:cs="Calibri"/>
                <w:b/>
                <w:sz w:val="28"/>
                <w:szCs w:val="28"/>
                <w:lang w:eastAsia="en-US"/>
              </w:rPr>
              <w:t>Mr</w:t>
            </w:r>
            <w:r w:rsidR="004C2A6E">
              <w:rPr>
                <w:rFonts w:ascii="Calibri" w:hAnsi="Calibri" w:cs="Calibri"/>
                <w:b/>
                <w:sz w:val="28"/>
                <w:szCs w:val="28"/>
                <w:lang w:eastAsia="en-US"/>
              </w:rPr>
              <w:t xml:space="preserve"> </w:t>
            </w:r>
            <w:r w:rsidR="008624F3">
              <w:rPr>
                <w:rFonts w:ascii="Calibri" w:hAnsi="Calibri" w:cs="Calibri"/>
                <w:b/>
                <w:sz w:val="28"/>
                <w:szCs w:val="28"/>
                <w:lang w:eastAsia="en-US"/>
              </w:rPr>
              <w:t>Rick van Driel</w:t>
            </w:r>
          </w:p>
        </w:tc>
      </w:tr>
    </w:tbl>
    <w:p w14:paraId="2C3EF231" w14:textId="77777777" w:rsidR="004C2A6E" w:rsidRDefault="004C2A6E" w:rsidP="004C2A6E">
      <w:pPr>
        <w:pStyle w:val="CoverPageSHInput"/>
        <w:spacing w:before="0"/>
        <w:jc w:val="left"/>
        <w:rPr>
          <w:rFonts w:ascii="Calibri" w:hAnsi="Calibri" w:cs="Calibri"/>
          <w:sz w:val="22"/>
          <w:szCs w:val="22"/>
        </w:rPr>
      </w:pPr>
    </w:p>
    <w:p w14:paraId="05DE15E0" w14:textId="77777777" w:rsidR="004C2A6E" w:rsidRDefault="004C2A6E" w:rsidP="004C2A6E">
      <w:pPr>
        <w:pStyle w:val="CoverPageSHInput"/>
        <w:spacing w:before="0"/>
        <w:jc w:val="left"/>
        <w:rPr>
          <w:rFonts w:ascii="Calibri" w:hAnsi="Calibri" w:cs="Calibri"/>
          <w:sz w:val="22"/>
          <w:szCs w:val="22"/>
        </w:rPr>
      </w:pPr>
    </w:p>
    <w:tbl>
      <w:tblPr>
        <w:tblStyle w:val="TableGrid"/>
        <w:tblW w:w="0" w:type="auto"/>
        <w:tblInd w:w="0" w:type="dxa"/>
        <w:tblLook w:val="04A0" w:firstRow="1" w:lastRow="0" w:firstColumn="1" w:lastColumn="0" w:noHBand="0" w:noVBand="1"/>
      </w:tblPr>
      <w:tblGrid>
        <w:gridCol w:w="4508"/>
        <w:gridCol w:w="4508"/>
      </w:tblGrid>
      <w:tr w:rsidR="004C2A6E" w14:paraId="7353C630" w14:textId="77777777" w:rsidTr="004C2A6E">
        <w:tc>
          <w:tcPr>
            <w:tcW w:w="4508" w:type="dxa"/>
            <w:tcBorders>
              <w:top w:val="single" w:sz="4" w:space="0" w:color="auto"/>
              <w:left w:val="single" w:sz="4" w:space="0" w:color="auto"/>
              <w:bottom w:val="single" w:sz="4" w:space="0" w:color="auto"/>
              <w:right w:val="single" w:sz="4" w:space="0" w:color="auto"/>
            </w:tcBorders>
            <w:hideMark/>
          </w:tcPr>
          <w:p w14:paraId="33F9DE36" w14:textId="77777777" w:rsidR="004C2A6E" w:rsidRDefault="004C2A6E">
            <w:pPr>
              <w:pStyle w:val="Dummy"/>
              <w:rPr>
                <w:rFonts w:ascii="Calibri" w:hAnsi="Calibri" w:cs="Calibri"/>
                <w:b/>
                <w:sz w:val="28"/>
                <w:szCs w:val="28"/>
                <w:lang w:eastAsia="en-US"/>
              </w:rPr>
            </w:pPr>
            <w:r>
              <w:rPr>
                <w:rFonts w:ascii="Calibri" w:hAnsi="Calibri" w:cs="Calibri"/>
                <w:b/>
                <w:sz w:val="28"/>
                <w:szCs w:val="28"/>
                <w:lang w:eastAsia="en-US"/>
              </w:rPr>
              <w:t>Trustee Owner:</w:t>
            </w:r>
          </w:p>
        </w:tc>
        <w:tc>
          <w:tcPr>
            <w:tcW w:w="4508" w:type="dxa"/>
            <w:tcBorders>
              <w:top w:val="single" w:sz="4" w:space="0" w:color="auto"/>
              <w:left w:val="single" w:sz="4" w:space="0" w:color="auto"/>
              <w:bottom w:val="single" w:sz="4" w:space="0" w:color="auto"/>
              <w:right w:val="single" w:sz="4" w:space="0" w:color="auto"/>
            </w:tcBorders>
            <w:hideMark/>
          </w:tcPr>
          <w:p w14:paraId="13CE7B10" w14:textId="77777777" w:rsidR="004C2A6E" w:rsidRDefault="007770DB" w:rsidP="009B007E">
            <w:pPr>
              <w:pStyle w:val="Dummy"/>
              <w:rPr>
                <w:rFonts w:ascii="Calibri" w:hAnsi="Calibri" w:cs="Calibri"/>
                <w:b/>
                <w:sz w:val="28"/>
                <w:szCs w:val="28"/>
                <w:lang w:eastAsia="en-US"/>
              </w:rPr>
            </w:pPr>
            <w:r>
              <w:rPr>
                <w:rFonts w:ascii="Calibri" w:hAnsi="Calibri" w:cs="Calibri"/>
                <w:b/>
                <w:sz w:val="28"/>
                <w:szCs w:val="28"/>
                <w:lang w:eastAsia="en-US"/>
              </w:rPr>
              <w:t>The Reverend Ed</w:t>
            </w:r>
            <w:r w:rsidR="009B007E">
              <w:rPr>
                <w:rFonts w:ascii="Calibri" w:hAnsi="Calibri" w:cs="Calibri"/>
                <w:b/>
                <w:sz w:val="28"/>
                <w:szCs w:val="28"/>
                <w:lang w:eastAsia="en-US"/>
              </w:rPr>
              <w:t>die</w:t>
            </w:r>
            <w:r>
              <w:rPr>
                <w:rFonts w:ascii="Calibri" w:hAnsi="Calibri" w:cs="Calibri"/>
                <w:b/>
                <w:sz w:val="28"/>
                <w:szCs w:val="28"/>
                <w:lang w:eastAsia="en-US"/>
              </w:rPr>
              <w:t xml:space="preserve"> Carmichael</w:t>
            </w:r>
          </w:p>
        </w:tc>
      </w:tr>
    </w:tbl>
    <w:p w14:paraId="6FE7142C" w14:textId="77777777" w:rsidR="00ED4206" w:rsidRPr="004A1667" w:rsidRDefault="00ED4206" w:rsidP="004079B3">
      <w:pPr>
        <w:pStyle w:val="NoSpacing"/>
        <w:rPr>
          <w:rFonts w:cstheme="minorHAnsi"/>
          <w:b/>
          <w:bCs/>
        </w:rPr>
      </w:pPr>
    </w:p>
    <w:p w14:paraId="0EFDDC31" w14:textId="77777777" w:rsidR="00ED4206" w:rsidRDefault="00ED4206" w:rsidP="004079B3">
      <w:pPr>
        <w:pStyle w:val="NoSpacing"/>
        <w:rPr>
          <w:rFonts w:cstheme="minorHAnsi"/>
          <w:b/>
          <w:bCs/>
        </w:rPr>
      </w:pPr>
    </w:p>
    <w:p w14:paraId="3BF4EF2F" w14:textId="77777777" w:rsidR="004C2A6E" w:rsidRDefault="004C2A6E" w:rsidP="004079B3">
      <w:pPr>
        <w:pStyle w:val="NoSpacing"/>
        <w:rPr>
          <w:rFonts w:cstheme="minorHAnsi"/>
          <w:b/>
          <w:bCs/>
        </w:rPr>
      </w:pPr>
    </w:p>
    <w:p w14:paraId="3E88BE6F" w14:textId="77777777" w:rsidR="004C2A6E" w:rsidRPr="004A1667" w:rsidRDefault="004C2A6E" w:rsidP="004079B3">
      <w:pPr>
        <w:pStyle w:val="NoSpacing"/>
        <w:rPr>
          <w:rFonts w:cstheme="minorHAnsi"/>
          <w:b/>
          <w:bCs/>
        </w:rPr>
      </w:pPr>
    </w:p>
    <w:p w14:paraId="1EFE726E" w14:textId="77777777" w:rsidR="006C1A92" w:rsidRPr="004A1667" w:rsidRDefault="006C1A92" w:rsidP="00ED4206">
      <w:pPr>
        <w:pStyle w:val="NoSpacing"/>
        <w:spacing w:line="276" w:lineRule="auto"/>
        <w:rPr>
          <w:rFonts w:cstheme="minorHAnsi"/>
          <w:b/>
          <w:bCs/>
        </w:rPr>
      </w:pPr>
      <w:r w:rsidRPr="004A1667">
        <w:rPr>
          <w:rFonts w:cstheme="minorHAnsi"/>
          <w:b/>
          <w:bCs/>
        </w:rPr>
        <w:t xml:space="preserve">Contents: </w:t>
      </w:r>
    </w:p>
    <w:p w14:paraId="2278B217" w14:textId="77777777" w:rsidR="004079B3" w:rsidRPr="004A1667" w:rsidRDefault="004079B3" w:rsidP="00ED4206">
      <w:pPr>
        <w:pStyle w:val="NoSpacing"/>
        <w:spacing w:line="276" w:lineRule="auto"/>
        <w:rPr>
          <w:rFonts w:cstheme="minorHAnsi"/>
        </w:rPr>
      </w:pPr>
    </w:p>
    <w:p w14:paraId="0B54E4D1" w14:textId="77777777" w:rsidR="006C1A92" w:rsidRPr="004A1667" w:rsidRDefault="006C1A92" w:rsidP="00ED4206">
      <w:pPr>
        <w:pStyle w:val="NoSpacing"/>
        <w:spacing w:line="276" w:lineRule="auto"/>
        <w:rPr>
          <w:rFonts w:cstheme="minorHAnsi"/>
        </w:rPr>
      </w:pPr>
      <w:r w:rsidRPr="004A1667">
        <w:rPr>
          <w:rFonts w:cstheme="minorHAnsi"/>
        </w:rPr>
        <w:t xml:space="preserve">1. Introduction </w:t>
      </w:r>
      <w:r w:rsidR="007770DB">
        <w:rPr>
          <w:rFonts w:cstheme="minorHAnsi"/>
        </w:rPr>
        <w:tab/>
      </w:r>
      <w:r w:rsidR="007770DB">
        <w:rPr>
          <w:rFonts w:cstheme="minorHAnsi"/>
        </w:rPr>
        <w:tab/>
      </w:r>
      <w:r w:rsidR="007770DB">
        <w:rPr>
          <w:rFonts w:cstheme="minorHAnsi"/>
        </w:rPr>
        <w:tab/>
      </w:r>
      <w:r w:rsidR="007770DB">
        <w:rPr>
          <w:rFonts w:cstheme="minorHAnsi"/>
        </w:rPr>
        <w:tab/>
      </w:r>
      <w:r w:rsidR="007770DB">
        <w:rPr>
          <w:rFonts w:cstheme="minorHAnsi"/>
        </w:rPr>
        <w:tab/>
      </w:r>
      <w:r w:rsidR="007770DB">
        <w:rPr>
          <w:rFonts w:cstheme="minorHAnsi"/>
        </w:rPr>
        <w:tab/>
      </w:r>
      <w:r w:rsidR="007770DB">
        <w:rPr>
          <w:rFonts w:cstheme="minorHAnsi"/>
        </w:rPr>
        <w:tab/>
      </w:r>
      <w:r w:rsidR="007770DB">
        <w:rPr>
          <w:rFonts w:cstheme="minorHAnsi"/>
        </w:rPr>
        <w:tab/>
      </w:r>
      <w:r w:rsidR="007770DB">
        <w:rPr>
          <w:rFonts w:cstheme="minorHAnsi"/>
        </w:rPr>
        <w:tab/>
      </w:r>
      <w:r w:rsidR="007770DB">
        <w:rPr>
          <w:rFonts w:cstheme="minorHAnsi"/>
        </w:rPr>
        <w:tab/>
      </w:r>
      <w:r w:rsidRPr="004A1667">
        <w:rPr>
          <w:rFonts w:cstheme="minorHAnsi"/>
        </w:rPr>
        <w:t xml:space="preserve">3 </w:t>
      </w:r>
    </w:p>
    <w:p w14:paraId="52DACBD7" w14:textId="77777777" w:rsidR="007770DB" w:rsidRDefault="007770DB" w:rsidP="00ED4206">
      <w:pPr>
        <w:pStyle w:val="NoSpacing"/>
        <w:spacing w:line="276" w:lineRule="auto"/>
        <w:rPr>
          <w:rFonts w:cstheme="minorHAnsi"/>
        </w:rPr>
      </w:pPr>
    </w:p>
    <w:p w14:paraId="2ECACD80" w14:textId="77777777" w:rsidR="006C1A92" w:rsidRPr="004A1667" w:rsidRDefault="006C1A92" w:rsidP="00ED4206">
      <w:pPr>
        <w:pStyle w:val="NoSpacing"/>
        <w:spacing w:line="276" w:lineRule="auto"/>
        <w:rPr>
          <w:rFonts w:cstheme="minorHAnsi"/>
        </w:rPr>
      </w:pPr>
      <w:r w:rsidRPr="004A1667">
        <w:rPr>
          <w:rFonts w:cstheme="minorHAnsi"/>
        </w:rPr>
        <w:t xml:space="preserve">2. Statement of Intent </w:t>
      </w:r>
      <w:r w:rsidR="007770DB">
        <w:rPr>
          <w:rFonts w:cstheme="minorHAnsi"/>
        </w:rPr>
        <w:tab/>
      </w:r>
      <w:r w:rsidR="007770DB">
        <w:rPr>
          <w:rFonts w:cstheme="minorHAnsi"/>
        </w:rPr>
        <w:tab/>
      </w:r>
      <w:r w:rsidR="007770DB">
        <w:rPr>
          <w:rFonts w:cstheme="minorHAnsi"/>
        </w:rPr>
        <w:tab/>
      </w:r>
      <w:r w:rsidR="007770DB">
        <w:rPr>
          <w:rFonts w:cstheme="minorHAnsi"/>
        </w:rPr>
        <w:tab/>
      </w:r>
      <w:r w:rsidR="007770DB">
        <w:rPr>
          <w:rFonts w:cstheme="minorHAnsi"/>
        </w:rPr>
        <w:tab/>
      </w:r>
      <w:r w:rsidR="007770DB">
        <w:rPr>
          <w:rFonts w:cstheme="minorHAnsi"/>
        </w:rPr>
        <w:tab/>
      </w:r>
      <w:r w:rsidR="007770DB">
        <w:rPr>
          <w:rFonts w:cstheme="minorHAnsi"/>
        </w:rPr>
        <w:tab/>
      </w:r>
      <w:r w:rsidR="007770DB">
        <w:rPr>
          <w:rFonts w:cstheme="minorHAnsi"/>
        </w:rPr>
        <w:tab/>
      </w:r>
      <w:r w:rsidR="007770DB">
        <w:rPr>
          <w:rFonts w:cstheme="minorHAnsi"/>
        </w:rPr>
        <w:tab/>
      </w:r>
      <w:r w:rsidRPr="004A1667">
        <w:rPr>
          <w:rFonts w:cstheme="minorHAnsi"/>
        </w:rPr>
        <w:t xml:space="preserve">3 </w:t>
      </w:r>
    </w:p>
    <w:p w14:paraId="353A6B89" w14:textId="77777777" w:rsidR="007770DB" w:rsidRDefault="007770DB" w:rsidP="00ED4206">
      <w:pPr>
        <w:pStyle w:val="NoSpacing"/>
        <w:spacing w:line="276" w:lineRule="auto"/>
        <w:rPr>
          <w:rFonts w:cstheme="minorHAnsi"/>
        </w:rPr>
      </w:pPr>
    </w:p>
    <w:p w14:paraId="1D3C3DEA" w14:textId="77777777" w:rsidR="006C1A92" w:rsidRPr="004A1667" w:rsidRDefault="006C1A92" w:rsidP="00ED4206">
      <w:pPr>
        <w:pStyle w:val="NoSpacing"/>
        <w:spacing w:line="276" w:lineRule="auto"/>
        <w:rPr>
          <w:rFonts w:cstheme="minorHAnsi"/>
        </w:rPr>
      </w:pPr>
      <w:r w:rsidRPr="004A1667">
        <w:rPr>
          <w:rFonts w:cstheme="minorHAnsi"/>
        </w:rPr>
        <w:t xml:space="preserve">3. </w:t>
      </w:r>
      <w:r w:rsidR="00072B6C" w:rsidRPr="004A1667">
        <w:rPr>
          <w:rFonts w:cstheme="minorHAnsi"/>
        </w:rPr>
        <w:t>Responsibilities</w:t>
      </w:r>
      <w:r w:rsidR="007770DB">
        <w:rPr>
          <w:rFonts w:cstheme="minorHAnsi"/>
        </w:rPr>
        <w:tab/>
      </w:r>
      <w:r w:rsidR="007770DB">
        <w:rPr>
          <w:rFonts w:cstheme="minorHAnsi"/>
        </w:rPr>
        <w:tab/>
      </w:r>
      <w:r w:rsidR="007770DB">
        <w:rPr>
          <w:rFonts w:cstheme="minorHAnsi"/>
        </w:rPr>
        <w:tab/>
      </w:r>
      <w:r w:rsidR="007770DB">
        <w:rPr>
          <w:rFonts w:cstheme="minorHAnsi"/>
        </w:rPr>
        <w:tab/>
      </w:r>
      <w:r w:rsidR="007770DB">
        <w:rPr>
          <w:rFonts w:cstheme="minorHAnsi"/>
        </w:rPr>
        <w:tab/>
      </w:r>
      <w:r w:rsidR="007770DB">
        <w:rPr>
          <w:rFonts w:cstheme="minorHAnsi"/>
        </w:rPr>
        <w:tab/>
      </w:r>
      <w:r w:rsidR="007770DB">
        <w:rPr>
          <w:rFonts w:cstheme="minorHAnsi"/>
        </w:rPr>
        <w:tab/>
      </w:r>
      <w:r w:rsidR="007770DB">
        <w:rPr>
          <w:rFonts w:cstheme="minorHAnsi"/>
        </w:rPr>
        <w:tab/>
      </w:r>
      <w:r w:rsidR="007770DB">
        <w:rPr>
          <w:rFonts w:cstheme="minorHAnsi"/>
        </w:rPr>
        <w:tab/>
      </w:r>
      <w:r w:rsidRPr="004A1667">
        <w:rPr>
          <w:rFonts w:cstheme="minorHAnsi"/>
        </w:rPr>
        <w:t xml:space="preserve">4 </w:t>
      </w:r>
    </w:p>
    <w:p w14:paraId="2B1FF700" w14:textId="77777777" w:rsidR="007770DB" w:rsidRDefault="007770DB" w:rsidP="00ED4206">
      <w:pPr>
        <w:pStyle w:val="NoSpacing"/>
        <w:spacing w:line="276" w:lineRule="auto"/>
        <w:rPr>
          <w:rFonts w:cstheme="minorHAnsi"/>
        </w:rPr>
      </w:pPr>
    </w:p>
    <w:p w14:paraId="04538F4C" w14:textId="77777777" w:rsidR="00F65843" w:rsidRPr="004A1667" w:rsidRDefault="006C1A92" w:rsidP="00ED4206">
      <w:pPr>
        <w:pStyle w:val="NoSpacing"/>
        <w:spacing w:line="276" w:lineRule="auto"/>
        <w:rPr>
          <w:rFonts w:cstheme="minorHAnsi"/>
        </w:rPr>
      </w:pPr>
      <w:r w:rsidRPr="004A1667">
        <w:rPr>
          <w:rFonts w:cstheme="minorHAnsi"/>
        </w:rPr>
        <w:t xml:space="preserve">4. </w:t>
      </w:r>
      <w:r w:rsidR="00F65843" w:rsidRPr="004A1667">
        <w:rPr>
          <w:rFonts w:cstheme="minorHAnsi"/>
        </w:rPr>
        <w:t xml:space="preserve">Health and Safety Committee </w:t>
      </w:r>
      <w:r w:rsidR="007770DB">
        <w:rPr>
          <w:rFonts w:cstheme="minorHAnsi"/>
        </w:rPr>
        <w:tab/>
      </w:r>
      <w:r w:rsidR="007770DB">
        <w:rPr>
          <w:rFonts w:cstheme="minorHAnsi"/>
        </w:rPr>
        <w:tab/>
      </w:r>
      <w:r w:rsidR="007770DB">
        <w:rPr>
          <w:rFonts w:cstheme="minorHAnsi"/>
        </w:rPr>
        <w:tab/>
      </w:r>
      <w:r w:rsidR="007770DB">
        <w:rPr>
          <w:rFonts w:cstheme="minorHAnsi"/>
        </w:rPr>
        <w:tab/>
      </w:r>
      <w:r w:rsidR="007770DB">
        <w:rPr>
          <w:rFonts w:cstheme="minorHAnsi"/>
        </w:rPr>
        <w:tab/>
      </w:r>
      <w:r w:rsidR="007770DB">
        <w:rPr>
          <w:rFonts w:cstheme="minorHAnsi"/>
        </w:rPr>
        <w:tab/>
      </w:r>
      <w:r w:rsidR="007770DB">
        <w:rPr>
          <w:rFonts w:cstheme="minorHAnsi"/>
        </w:rPr>
        <w:tab/>
      </w:r>
      <w:r w:rsidR="004C2A6E">
        <w:rPr>
          <w:rFonts w:cstheme="minorHAnsi"/>
        </w:rPr>
        <w:t>7</w:t>
      </w:r>
    </w:p>
    <w:p w14:paraId="14AD175A" w14:textId="77777777" w:rsidR="007770DB" w:rsidRDefault="007770DB" w:rsidP="00ED4206">
      <w:pPr>
        <w:pStyle w:val="NoSpacing"/>
        <w:spacing w:line="276" w:lineRule="auto"/>
        <w:rPr>
          <w:rFonts w:cstheme="minorHAnsi"/>
        </w:rPr>
      </w:pPr>
    </w:p>
    <w:p w14:paraId="4F6588C6" w14:textId="77777777" w:rsidR="006C1A92" w:rsidRPr="004A1667" w:rsidRDefault="00F65843" w:rsidP="00ED4206">
      <w:pPr>
        <w:pStyle w:val="NoSpacing"/>
        <w:spacing w:line="276" w:lineRule="auto"/>
        <w:rPr>
          <w:rFonts w:cstheme="minorHAnsi"/>
        </w:rPr>
      </w:pPr>
      <w:r w:rsidRPr="004A1667">
        <w:rPr>
          <w:rFonts w:cstheme="minorHAnsi"/>
        </w:rPr>
        <w:t xml:space="preserve">5. </w:t>
      </w:r>
      <w:r w:rsidR="006C1A92" w:rsidRPr="004A1667">
        <w:rPr>
          <w:rFonts w:cstheme="minorHAnsi"/>
        </w:rPr>
        <w:t xml:space="preserve">Reporting duties </w:t>
      </w:r>
      <w:r w:rsidR="007770DB">
        <w:rPr>
          <w:rFonts w:cstheme="minorHAnsi"/>
        </w:rPr>
        <w:tab/>
      </w:r>
      <w:r w:rsidR="007770DB">
        <w:rPr>
          <w:rFonts w:cstheme="minorHAnsi"/>
        </w:rPr>
        <w:tab/>
      </w:r>
      <w:r w:rsidR="007770DB">
        <w:rPr>
          <w:rFonts w:cstheme="minorHAnsi"/>
        </w:rPr>
        <w:tab/>
      </w:r>
      <w:r w:rsidR="007770DB">
        <w:rPr>
          <w:rFonts w:cstheme="minorHAnsi"/>
        </w:rPr>
        <w:tab/>
      </w:r>
      <w:r w:rsidR="007770DB">
        <w:rPr>
          <w:rFonts w:cstheme="minorHAnsi"/>
        </w:rPr>
        <w:tab/>
      </w:r>
      <w:r w:rsidR="007770DB">
        <w:rPr>
          <w:rFonts w:cstheme="minorHAnsi"/>
        </w:rPr>
        <w:tab/>
      </w:r>
      <w:r w:rsidR="007770DB">
        <w:rPr>
          <w:rFonts w:cstheme="minorHAnsi"/>
        </w:rPr>
        <w:tab/>
      </w:r>
      <w:r w:rsidR="007770DB">
        <w:rPr>
          <w:rFonts w:cstheme="minorHAnsi"/>
        </w:rPr>
        <w:tab/>
      </w:r>
      <w:r w:rsidR="007770DB">
        <w:rPr>
          <w:rFonts w:cstheme="minorHAnsi"/>
        </w:rPr>
        <w:tab/>
      </w:r>
      <w:r w:rsidR="004C2A6E">
        <w:rPr>
          <w:rFonts w:cstheme="minorHAnsi"/>
        </w:rPr>
        <w:t>9</w:t>
      </w:r>
      <w:r w:rsidR="006C1A92" w:rsidRPr="004A1667">
        <w:rPr>
          <w:rFonts w:cstheme="minorHAnsi"/>
        </w:rPr>
        <w:t xml:space="preserve"> </w:t>
      </w:r>
    </w:p>
    <w:p w14:paraId="053CECCC" w14:textId="77777777" w:rsidR="007770DB" w:rsidRDefault="007770DB" w:rsidP="00ED4206">
      <w:pPr>
        <w:pStyle w:val="NoSpacing"/>
        <w:spacing w:line="276" w:lineRule="auto"/>
        <w:rPr>
          <w:rFonts w:cstheme="minorHAnsi"/>
        </w:rPr>
      </w:pPr>
    </w:p>
    <w:p w14:paraId="0D5511EC" w14:textId="77777777" w:rsidR="006C1A92" w:rsidRPr="004A1667" w:rsidRDefault="00F65843" w:rsidP="00ED4206">
      <w:pPr>
        <w:pStyle w:val="NoSpacing"/>
        <w:spacing w:line="276" w:lineRule="auto"/>
        <w:rPr>
          <w:rFonts w:cstheme="minorHAnsi"/>
        </w:rPr>
      </w:pPr>
      <w:r w:rsidRPr="004A1667">
        <w:rPr>
          <w:rFonts w:cstheme="minorHAnsi"/>
        </w:rPr>
        <w:t>6</w:t>
      </w:r>
      <w:r w:rsidR="006C1A92" w:rsidRPr="004A1667">
        <w:rPr>
          <w:rFonts w:cstheme="minorHAnsi"/>
        </w:rPr>
        <w:t>. Off-site visits</w:t>
      </w:r>
      <w:r w:rsidR="007770DB">
        <w:rPr>
          <w:rFonts w:cstheme="minorHAnsi"/>
        </w:rPr>
        <w:tab/>
      </w:r>
      <w:r w:rsidR="007770DB">
        <w:rPr>
          <w:rFonts w:cstheme="minorHAnsi"/>
        </w:rPr>
        <w:tab/>
      </w:r>
      <w:r w:rsidR="007770DB">
        <w:rPr>
          <w:rFonts w:cstheme="minorHAnsi"/>
        </w:rPr>
        <w:tab/>
      </w:r>
      <w:r w:rsidR="007770DB">
        <w:rPr>
          <w:rFonts w:cstheme="minorHAnsi"/>
        </w:rPr>
        <w:tab/>
      </w:r>
      <w:r w:rsidR="007770DB">
        <w:rPr>
          <w:rFonts w:cstheme="minorHAnsi"/>
        </w:rPr>
        <w:tab/>
      </w:r>
      <w:r w:rsidR="007770DB">
        <w:rPr>
          <w:rFonts w:cstheme="minorHAnsi"/>
        </w:rPr>
        <w:tab/>
      </w:r>
      <w:r w:rsidR="007770DB">
        <w:rPr>
          <w:rFonts w:cstheme="minorHAnsi"/>
        </w:rPr>
        <w:tab/>
      </w:r>
      <w:r w:rsidR="007770DB">
        <w:rPr>
          <w:rFonts w:cstheme="minorHAnsi"/>
        </w:rPr>
        <w:tab/>
      </w:r>
      <w:r w:rsidR="007770DB">
        <w:rPr>
          <w:rFonts w:cstheme="minorHAnsi"/>
        </w:rPr>
        <w:tab/>
      </w:r>
      <w:r w:rsidR="007770DB">
        <w:rPr>
          <w:rFonts w:cstheme="minorHAnsi"/>
        </w:rPr>
        <w:tab/>
      </w:r>
      <w:r w:rsidR="00B26347" w:rsidRPr="004A1667">
        <w:rPr>
          <w:rFonts w:cstheme="minorHAnsi"/>
        </w:rPr>
        <w:t>9</w:t>
      </w:r>
      <w:r w:rsidR="006C1A92" w:rsidRPr="004A1667">
        <w:rPr>
          <w:rFonts w:cstheme="minorHAnsi"/>
        </w:rPr>
        <w:t xml:space="preserve"> </w:t>
      </w:r>
    </w:p>
    <w:p w14:paraId="139D4CF9" w14:textId="77777777" w:rsidR="007770DB" w:rsidRDefault="007770DB" w:rsidP="00ED4206">
      <w:pPr>
        <w:pStyle w:val="NoSpacing"/>
        <w:spacing w:line="276" w:lineRule="auto"/>
        <w:rPr>
          <w:rFonts w:cstheme="minorHAnsi"/>
        </w:rPr>
      </w:pPr>
    </w:p>
    <w:p w14:paraId="149EB5D1" w14:textId="77777777" w:rsidR="006C1A92" w:rsidRPr="004A1667" w:rsidRDefault="00F65843" w:rsidP="00ED4206">
      <w:pPr>
        <w:pStyle w:val="NoSpacing"/>
        <w:spacing w:line="276" w:lineRule="auto"/>
        <w:rPr>
          <w:rFonts w:cstheme="minorHAnsi"/>
        </w:rPr>
      </w:pPr>
      <w:r w:rsidRPr="004A1667">
        <w:rPr>
          <w:rFonts w:cstheme="minorHAnsi"/>
        </w:rPr>
        <w:t>7</w:t>
      </w:r>
      <w:r w:rsidR="006C1A92" w:rsidRPr="004A1667">
        <w:rPr>
          <w:rFonts w:cstheme="minorHAnsi"/>
        </w:rPr>
        <w:t xml:space="preserve">. Implementation </w:t>
      </w:r>
      <w:r w:rsidR="007770DB">
        <w:rPr>
          <w:rFonts w:cstheme="minorHAnsi"/>
        </w:rPr>
        <w:tab/>
      </w:r>
      <w:r w:rsidR="007770DB">
        <w:rPr>
          <w:rFonts w:cstheme="minorHAnsi"/>
        </w:rPr>
        <w:tab/>
      </w:r>
      <w:r w:rsidR="007770DB">
        <w:rPr>
          <w:rFonts w:cstheme="minorHAnsi"/>
        </w:rPr>
        <w:tab/>
      </w:r>
      <w:r w:rsidR="007770DB">
        <w:rPr>
          <w:rFonts w:cstheme="minorHAnsi"/>
        </w:rPr>
        <w:tab/>
      </w:r>
      <w:r w:rsidR="007770DB">
        <w:rPr>
          <w:rFonts w:cstheme="minorHAnsi"/>
        </w:rPr>
        <w:tab/>
      </w:r>
      <w:r w:rsidR="007770DB">
        <w:rPr>
          <w:rFonts w:cstheme="minorHAnsi"/>
        </w:rPr>
        <w:tab/>
      </w:r>
      <w:r w:rsidR="007770DB">
        <w:rPr>
          <w:rFonts w:cstheme="minorHAnsi"/>
        </w:rPr>
        <w:tab/>
      </w:r>
      <w:r w:rsidR="007770DB">
        <w:rPr>
          <w:rFonts w:cstheme="minorHAnsi"/>
        </w:rPr>
        <w:tab/>
      </w:r>
      <w:r w:rsidR="007770DB">
        <w:rPr>
          <w:rFonts w:cstheme="minorHAnsi"/>
        </w:rPr>
        <w:tab/>
      </w:r>
      <w:r w:rsidR="004C2A6E">
        <w:rPr>
          <w:rFonts w:cstheme="minorHAnsi"/>
        </w:rPr>
        <w:t>10</w:t>
      </w:r>
      <w:r w:rsidR="006C1A92" w:rsidRPr="004A1667">
        <w:rPr>
          <w:rFonts w:cstheme="minorHAnsi"/>
        </w:rPr>
        <w:t xml:space="preserve"> </w:t>
      </w:r>
    </w:p>
    <w:p w14:paraId="27B1BFBC" w14:textId="77777777" w:rsidR="007770DB" w:rsidRDefault="007770DB" w:rsidP="00ED4206">
      <w:pPr>
        <w:pStyle w:val="NoSpacing"/>
        <w:spacing w:line="276" w:lineRule="auto"/>
        <w:rPr>
          <w:rFonts w:cstheme="minorHAnsi"/>
        </w:rPr>
      </w:pPr>
    </w:p>
    <w:p w14:paraId="69155A99" w14:textId="77777777" w:rsidR="004079B3" w:rsidRPr="004A1667" w:rsidRDefault="00F65843" w:rsidP="00ED4206">
      <w:pPr>
        <w:pStyle w:val="NoSpacing"/>
        <w:spacing w:line="276" w:lineRule="auto"/>
        <w:rPr>
          <w:rFonts w:cstheme="minorHAnsi"/>
        </w:rPr>
      </w:pPr>
      <w:r w:rsidRPr="004A1667">
        <w:rPr>
          <w:rFonts w:cstheme="minorHAnsi"/>
        </w:rPr>
        <w:t>8</w:t>
      </w:r>
      <w:r w:rsidR="006C1A92" w:rsidRPr="004A1667">
        <w:rPr>
          <w:rFonts w:cstheme="minorHAnsi"/>
        </w:rPr>
        <w:t>. Review</w:t>
      </w:r>
      <w:r w:rsidR="007770DB">
        <w:rPr>
          <w:rFonts w:cstheme="minorHAnsi"/>
        </w:rPr>
        <w:tab/>
      </w:r>
      <w:r w:rsidR="007770DB">
        <w:rPr>
          <w:rFonts w:cstheme="minorHAnsi"/>
        </w:rPr>
        <w:tab/>
      </w:r>
      <w:r w:rsidR="007770DB">
        <w:rPr>
          <w:rFonts w:cstheme="minorHAnsi"/>
        </w:rPr>
        <w:tab/>
      </w:r>
      <w:r w:rsidR="007770DB">
        <w:rPr>
          <w:rFonts w:cstheme="minorHAnsi"/>
        </w:rPr>
        <w:tab/>
      </w:r>
      <w:r w:rsidR="007770DB">
        <w:rPr>
          <w:rFonts w:cstheme="minorHAnsi"/>
        </w:rPr>
        <w:tab/>
      </w:r>
      <w:r w:rsidR="007770DB">
        <w:rPr>
          <w:rFonts w:cstheme="minorHAnsi"/>
        </w:rPr>
        <w:tab/>
      </w:r>
      <w:r w:rsidR="007770DB">
        <w:rPr>
          <w:rFonts w:cstheme="minorHAnsi"/>
        </w:rPr>
        <w:tab/>
      </w:r>
      <w:r w:rsidR="007770DB">
        <w:rPr>
          <w:rFonts w:cstheme="minorHAnsi"/>
        </w:rPr>
        <w:tab/>
      </w:r>
      <w:r w:rsidR="007770DB">
        <w:rPr>
          <w:rFonts w:cstheme="minorHAnsi"/>
        </w:rPr>
        <w:tab/>
      </w:r>
      <w:r w:rsidR="007770DB">
        <w:rPr>
          <w:rFonts w:cstheme="minorHAnsi"/>
        </w:rPr>
        <w:tab/>
      </w:r>
      <w:r w:rsidR="004C2A6E">
        <w:rPr>
          <w:rFonts w:cstheme="minorHAnsi"/>
        </w:rPr>
        <w:t>10</w:t>
      </w:r>
      <w:r w:rsidR="006C1A92" w:rsidRPr="004A1667">
        <w:rPr>
          <w:rFonts w:cstheme="minorHAnsi"/>
        </w:rPr>
        <w:t xml:space="preserve"> </w:t>
      </w:r>
    </w:p>
    <w:p w14:paraId="73418E79" w14:textId="77777777" w:rsidR="004079B3" w:rsidRPr="004A1667" w:rsidRDefault="004079B3" w:rsidP="00ED4206">
      <w:pPr>
        <w:spacing w:after="0" w:line="276" w:lineRule="auto"/>
        <w:rPr>
          <w:rFonts w:cstheme="minorHAnsi"/>
        </w:rPr>
      </w:pPr>
      <w:r w:rsidRPr="004A1667">
        <w:rPr>
          <w:rFonts w:cstheme="minorHAnsi"/>
        </w:rPr>
        <w:br w:type="page"/>
      </w:r>
    </w:p>
    <w:p w14:paraId="3503B191" w14:textId="77777777" w:rsidR="006C1A92" w:rsidRPr="00D60955" w:rsidRDefault="006C1A92" w:rsidP="00ED4206">
      <w:pPr>
        <w:pStyle w:val="NoSpacing"/>
        <w:spacing w:line="276" w:lineRule="auto"/>
        <w:rPr>
          <w:rFonts w:cstheme="minorHAnsi"/>
          <w:b/>
          <w:bCs/>
        </w:rPr>
      </w:pPr>
      <w:r w:rsidRPr="004A1667">
        <w:rPr>
          <w:rFonts w:cstheme="minorHAnsi"/>
        </w:rPr>
        <w:lastRenderedPageBreak/>
        <w:t xml:space="preserve"> </w:t>
      </w:r>
      <w:r w:rsidRPr="00D60955">
        <w:rPr>
          <w:rFonts w:cstheme="minorHAnsi"/>
          <w:b/>
          <w:bCs/>
        </w:rPr>
        <w:t xml:space="preserve">1. Introduction </w:t>
      </w:r>
    </w:p>
    <w:p w14:paraId="69BFDA05" w14:textId="77777777" w:rsidR="00142F3A" w:rsidRPr="004A1667" w:rsidRDefault="00142F3A" w:rsidP="00ED4206">
      <w:pPr>
        <w:pStyle w:val="NoSpacing"/>
        <w:spacing w:line="276" w:lineRule="auto"/>
        <w:rPr>
          <w:rFonts w:cstheme="minorHAnsi"/>
        </w:rPr>
      </w:pPr>
    </w:p>
    <w:p w14:paraId="001BE390" w14:textId="5EE22479" w:rsidR="004C2A6E" w:rsidRDefault="004C2A6E" w:rsidP="004C2A6E">
      <w:pPr>
        <w:spacing w:after="0"/>
        <w:rPr>
          <w:rFonts w:ascii="Calibri" w:eastAsia="Times New Roman" w:hAnsi="Calibri" w:cs="Calibri"/>
          <w:color w:val="000000"/>
        </w:rPr>
      </w:pPr>
      <w:r>
        <w:rPr>
          <w:rFonts w:ascii="Calibri" w:eastAsia="Times New Roman" w:hAnsi="Calibri" w:cs="Calibri"/>
          <w:iCs/>
          <w:color w:val="000000"/>
        </w:rPr>
        <w:t xml:space="preserve">The polices of All Saints’ Academy, with its distinctive </w:t>
      </w:r>
      <w:r>
        <w:rPr>
          <w:rFonts w:ascii="Calibri" w:eastAsia="Times New Roman" w:hAnsi="Calibri" w:cs="Calibri"/>
          <w:iCs/>
          <w:color w:val="000000"/>
          <w:shd w:val="clear" w:color="auto" w:fill="FFFFFF"/>
        </w:rPr>
        <w:t>Anglican and Catholic</w:t>
      </w:r>
      <w:r>
        <w:rPr>
          <w:rFonts w:ascii="Calibri" w:eastAsia="Times New Roman" w:hAnsi="Calibri" w:cs="Calibri"/>
          <w:iCs/>
          <w:color w:val="000000"/>
        </w:rPr>
        <w:t xml:space="preserve"> foundation, exist to support the Sponsor’s Christian vision, ethos and values that are embedded in the day-to-day and </w:t>
      </w:r>
      <w:r w:rsidR="00237D4D">
        <w:rPr>
          <w:rFonts w:ascii="Calibri" w:eastAsia="Times New Roman" w:hAnsi="Calibri" w:cs="Calibri"/>
          <w:iCs/>
          <w:color w:val="000000"/>
        </w:rPr>
        <w:t>long-term</w:t>
      </w:r>
      <w:r>
        <w:rPr>
          <w:rFonts w:ascii="Calibri" w:eastAsia="Times New Roman" w:hAnsi="Calibri" w:cs="Calibri"/>
          <w:iCs/>
          <w:color w:val="000000"/>
        </w:rPr>
        <w:t xml:space="preserve"> running of the Academy</w:t>
      </w:r>
      <w:r w:rsidR="00237D4D">
        <w:rPr>
          <w:rFonts w:ascii="Calibri" w:eastAsia="Times New Roman" w:hAnsi="Calibri" w:cs="Calibri"/>
          <w:iCs/>
          <w:color w:val="000000"/>
        </w:rPr>
        <w:t xml:space="preserve">. </w:t>
      </w:r>
      <w:r>
        <w:rPr>
          <w:rFonts w:ascii="Calibri" w:eastAsia="Times New Roman" w:hAnsi="Calibri" w:cs="Calibri"/>
          <w:iCs/>
          <w:color w:val="000000"/>
        </w:rPr>
        <w:t xml:space="preserve">Each policy </w:t>
      </w:r>
      <w:r w:rsidR="00237D4D">
        <w:rPr>
          <w:rFonts w:ascii="Calibri" w:eastAsia="Times New Roman" w:hAnsi="Calibri" w:cs="Calibri"/>
          <w:iCs/>
          <w:color w:val="000000"/>
        </w:rPr>
        <w:t>evidence</w:t>
      </w:r>
      <w:r w:rsidR="005F7A07">
        <w:rPr>
          <w:rFonts w:ascii="Calibri" w:eastAsia="Times New Roman" w:hAnsi="Calibri" w:cs="Calibri"/>
          <w:iCs/>
          <w:color w:val="000000"/>
        </w:rPr>
        <w:t>s</w:t>
      </w:r>
      <w:r>
        <w:rPr>
          <w:rFonts w:ascii="Calibri" w:eastAsia="Times New Roman" w:hAnsi="Calibri" w:cs="Calibri"/>
          <w:iCs/>
          <w:color w:val="000000"/>
        </w:rPr>
        <w:t xml:space="preserve"> the commitment of the Sponsor to developing Body, Mind and Spirit.</w:t>
      </w:r>
    </w:p>
    <w:p w14:paraId="48F5B473" w14:textId="77777777" w:rsidR="004A1667" w:rsidRPr="004A1667" w:rsidRDefault="004A1667" w:rsidP="004A1667">
      <w:pPr>
        <w:pStyle w:val="NoSpacing"/>
        <w:spacing w:line="276" w:lineRule="auto"/>
        <w:ind w:left="360"/>
        <w:rPr>
          <w:rFonts w:cstheme="minorHAnsi"/>
        </w:rPr>
      </w:pPr>
    </w:p>
    <w:p w14:paraId="15186EE8" w14:textId="77777777" w:rsidR="00C02B60" w:rsidRDefault="006C1A92" w:rsidP="00ED4206">
      <w:pPr>
        <w:pStyle w:val="NoSpacing"/>
        <w:numPr>
          <w:ilvl w:val="1"/>
          <w:numId w:val="1"/>
        </w:numPr>
        <w:spacing w:line="276" w:lineRule="auto"/>
        <w:rPr>
          <w:rFonts w:cstheme="minorHAnsi"/>
        </w:rPr>
      </w:pPr>
      <w:r w:rsidRPr="004A1667">
        <w:rPr>
          <w:rFonts w:cstheme="minorHAnsi"/>
        </w:rPr>
        <w:t xml:space="preserve">This document outlines the General Health and Safety Policy of All Saints’ Academy, Cheltenham. </w:t>
      </w:r>
    </w:p>
    <w:p w14:paraId="656374F3" w14:textId="77777777" w:rsidR="004A1667" w:rsidRPr="004A1667" w:rsidRDefault="004A1667" w:rsidP="004A1667">
      <w:pPr>
        <w:pStyle w:val="NoSpacing"/>
        <w:spacing w:line="276" w:lineRule="auto"/>
        <w:rPr>
          <w:rFonts w:cstheme="minorHAnsi"/>
        </w:rPr>
      </w:pPr>
    </w:p>
    <w:p w14:paraId="338A70BC" w14:textId="77777777" w:rsidR="00C02B60" w:rsidRDefault="006C1A92" w:rsidP="00ED4206">
      <w:pPr>
        <w:pStyle w:val="NoSpacing"/>
        <w:numPr>
          <w:ilvl w:val="1"/>
          <w:numId w:val="1"/>
        </w:numPr>
        <w:spacing w:line="276" w:lineRule="auto"/>
        <w:rPr>
          <w:rFonts w:cstheme="minorHAnsi"/>
        </w:rPr>
      </w:pPr>
      <w:r w:rsidRPr="004A1667">
        <w:rPr>
          <w:rFonts w:cstheme="minorHAnsi"/>
        </w:rPr>
        <w:t xml:space="preserve">The </w:t>
      </w:r>
      <w:r w:rsidR="007770DB">
        <w:rPr>
          <w:rFonts w:cstheme="minorHAnsi"/>
        </w:rPr>
        <w:t>Board of Trustees</w:t>
      </w:r>
      <w:r w:rsidRPr="004A1667">
        <w:rPr>
          <w:rFonts w:cstheme="minorHAnsi"/>
        </w:rPr>
        <w:t xml:space="preserve"> of the Academy recognise and accept their responsibility for providing a safe and healthy environment for the staff, for the students attending the Academy, </w:t>
      </w:r>
      <w:r w:rsidR="0002124D" w:rsidRPr="004A1667">
        <w:rPr>
          <w:rFonts w:cstheme="minorHAnsi"/>
        </w:rPr>
        <w:t>c</w:t>
      </w:r>
      <w:r w:rsidR="00C02B60" w:rsidRPr="004A1667">
        <w:rPr>
          <w:rFonts w:cstheme="minorHAnsi"/>
        </w:rPr>
        <w:t xml:space="preserve">ommunity customers </w:t>
      </w:r>
      <w:r w:rsidRPr="004A1667">
        <w:rPr>
          <w:rFonts w:cstheme="minorHAnsi"/>
        </w:rPr>
        <w:t xml:space="preserve">and for visitors and contractors who come on to the premises. </w:t>
      </w:r>
    </w:p>
    <w:p w14:paraId="6113A9B2" w14:textId="77777777" w:rsidR="004A1667" w:rsidRPr="004A1667" w:rsidRDefault="004A1667" w:rsidP="004A1667">
      <w:pPr>
        <w:pStyle w:val="NoSpacing"/>
        <w:spacing w:line="276" w:lineRule="auto"/>
        <w:rPr>
          <w:rFonts w:cstheme="minorHAnsi"/>
        </w:rPr>
      </w:pPr>
    </w:p>
    <w:p w14:paraId="4A6203DB" w14:textId="77777777" w:rsidR="00C02B60" w:rsidRDefault="006C1A92" w:rsidP="00ED4206">
      <w:pPr>
        <w:pStyle w:val="NoSpacing"/>
        <w:numPr>
          <w:ilvl w:val="1"/>
          <w:numId w:val="1"/>
        </w:numPr>
        <w:spacing w:line="276" w:lineRule="auto"/>
        <w:rPr>
          <w:rFonts w:cstheme="minorHAnsi"/>
        </w:rPr>
      </w:pPr>
      <w:r w:rsidRPr="004A1667">
        <w:rPr>
          <w:rFonts w:cstheme="minorHAnsi"/>
        </w:rPr>
        <w:t xml:space="preserve">They will take reasonable steps to fulfil these responsibilities within the framework of the Health and Safety at work Act 1974, and the Management of Health and Safety at Work Regulations 1999 as well as other regulations, Approved Codes of Practice, and Guidance made under this legislation. </w:t>
      </w:r>
    </w:p>
    <w:p w14:paraId="2D3ABB81" w14:textId="77777777" w:rsidR="004A1667" w:rsidRPr="004A1667" w:rsidRDefault="004A1667" w:rsidP="004A1667">
      <w:pPr>
        <w:pStyle w:val="NoSpacing"/>
        <w:spacing w:line="276" w:lineRule="auto"/>
        <w:rPr>
          <w:rFonts w:cstheme="minorHAnsi"/>
        </w:rPr>
      </w:pPr>
    </w:p>
    <w:p w14:paraId="413820A0" w14:textId="0762858E" w:rsidR="00C02B60" w:rsidRDefault="006C1A92" w:rsidP="00ED4206">
      <w:pPr>
        <w:pStyle w:val="NoSpacing"/>
        <w:numPr>
          <w:ilvl w:val="1"/>
          <w:numId w:val="1"/>
        </w:numPr>
        <w:spacing w:line="276" w:lineRule="auto"/>
        <w:rPr>
          <w:rFonts w:cstheme="minorHAnsi"/>
        </w:rPr>
      </w:pPr>
      <w:r w:rsidRPr="004A1667">
        <w:rPr>
          <w:rFonts w:cstheme="minorHAnsi"/>
        </w:rPr>
        <w:t xml:space="preserve">The </w:t>
      </w:r>
      <w:r w:rsidR="007770DB">
        <w:rPr>
          <w:rFonts w:cstheme="minorHAnsi"/>
        </w:rPr>
        <w:t>Board of Trustees</w:t>
      </w:r>
      <w:r w:rsidRPr="004A1667">
        <w:rPr>
          <w:rFonts w:cstheme="minorHAnsi"/>
        </w:rPr>
        <w:t xml:space="preserve"> will ensure that appropriate policies are in place and kept </w:t>
      </w:r>
      <w:r w:rsidR="00237D4D" w:rsidRPr="004A1667">
        <w:rPr>
          <w:rFonts w:cstheme="minorHAnsi"/>
        </w:rPr>
        <w:t>up to date</w:t>
      </w:r>
      <w:r w:rsidRPr="004A1667">
        <w:rPr>
          <w:rFonts w:cstheme="minorHAnsi"/>
        </w:rPr>
        <w:t xml:space="preserve">. </w:t>
      </w:r>
    </w:p>
    <w:p w14:paraId="21486F05" w14:textId="77777777" w:rsidR="004A1667" w:rsidRPr="004A1667" w:rsidRDefault="004A1667" w:rsidP="004A1667">
      <w:pPr>
        <w:pStyle w:val="NoSpacing"/>
        <w:spacing w:line="276" w:lineRule="auto"/>
        <w:rPr>
          <w:rFonts w:cstheme="minorHAnsi"/>
        </w:rPr>
      </w:pPr>
    </w:p>
    <w:p w14:paraId="72D7E4EF" w14:textId="77777777" w:rsidR="006C1A92" w:rsidRPr="004A1667" w:rsidRDefault="006C1A92" w:rsidP="00ED4206">
      <w:pPr>
        <w:pStyle w:val="NoSpacing"/>
        <w:numPr>
          <w:ilvl w:val="1"/>
          <w:numId w:val="1"/>
        </w:numPr>
        <w:spacing w:line="276" w:lineRule="auto"/>
        <w:rPr>
          <w:rFonts w:cstheme="minorHAnsi"/>
        </w:rPr>
      </w:pPr>
      <w:r w:rsidRPr="004A1667">
        <w:rPr>
          <w:rFonts w:cstheme="minorHAnsi"/>
        </w:rPr>
        <w:t xml:space="preserve">This policy is arranged in three parts: </w:t>
      </w:r>
    </w:p>
    <w:p w14:paraId="5F76A806" w14:textId="77777777" w:rsidR="00C02B60" w:rsidRPr="00E061E2" w:rsidRDefault="00C02B60" w:rsidP="00ED4206">
      <w:pPr>
        <w:pStyle w:val="NoSpacing"/>
        <w:numPr>
          <w:ilvl w:val="0"/>
          <w:numId w:val="14"/>
        </w:numPr>
        <w:spacing w:line="276" w:lineRule="auto"/>
        <w:rPr>
          <w:rFonts w:cstheme="minorHAnsi"/>
        </w:rPr>
      </w:pPr>
      <w:r w:rsidRPr="00E061E2">
        <w:rPr>
          <w:rFonts w:cstheme="minorHAnsi"/>
        </w:rPr>
        <w:t xml:space="preserve">Academy Statement of Intent </w:t>
      </w:r>
    </w:p>
    <w:p w14:paraId="6618CA1D" w14:textId="77777777" w:rsidR="00C02B60" w:rsidRPr="00E061E2" w:rsidRDefault="00C02B60" w:rsidP="00ED4206">
      <w:pPr>
        <w:pStyle w:val="NoSpacing"/>
        <w:numPr>
          <w:ilvl w:val="0"/>
          <w:numId w:val="14"/>
        </w:numPr>
        <w:spacing w:line="276" w:lineRule="auto"/>
        <w:rPr>
          <w:rFonts w:cstheme="minorHAnsi"/>
        </w:rPr>
      </w:pPr>
      <w:r w:rsidRPr="00E061E2">
        <w:rPr>
          <w:rFonts w:cstheme="minorHAnsi"/>
        </w:rPr>
        <w:t xml:space="preserve">Responsibilities for the Management of Health and Safety </w:t>
      </w:r>
    </w:p>
    <w:p w14:paraId="600EB5DE" w14:textId="77777777" w:rsidR="00C02B60" w:rsidRPr="00E061E2" w:rsidRDefault="00C02B60" w:rsidP="00ED4206">
      <w:pPr>
        <w:pStyle w:val="NoSpacing"/>
        <w:numPr>
          <w:ilvl w:val="0"/>
          <w:numId w:val="14"/>
        </w:numPr>
        <w:spacing w:line="276" w:lineRule="auto"/>
        <w:rPr>
          <w:rFonts w:cstheme="minorHAnsi"/>
        </w:rPr>
      </w:pPr>
      <w:r w:rsidRPr="00E061E2">
        <w:rPr>
          <w:rFonts w:cstheme="minorHAnsi"/>
        </w:rPr>
        <w:t xml:space="preserve">Arrangements for the implementation of Health and Safety </w:t>
      </w:r>
    </w:p>
    <w:p w14:paraId="2F63DEBD" w14:textId="77777777" w:rsidR="006C1A92" w:rsidRPr="004A1667" w:rsidRDefault="006C1A92" w:rsidP="00ED4206">
      <w:pPr>
        <w:pStyle w:val="NoSpacing"/>
        <w:spacing w:line="276" w:lineRule="auto"/>
        <w:rPr>
          <w:rFonts w:cstheme="minorHAnsi"/>
        </w:rPr>
      </w:pPr>
    </w:p>
    <w:p w14:paraId="2564D161" w14:textId="77777777" w:rsidR="006C1A92" w:rsidRPr="00D60955" w:rsidRDefault="00C02B60" w:rsidP="00ED4206">
      <w:pPr>
        <w:pStyle w:val="NoSpacing"/>
        <w:spacing w:line="276" w:lineRule="auto"/>
        <w:rPr>
          <w:rFonts w:cstheme="minorHAnsi"/>
          <w:b/>
          <w:bCs/>
        </w:rPr>
      </w:pPr>
      <w:r w:rsidRPr="00D60955">
        <w:rPr>
          <w:rFonts w:cstheme="minorHAnsi"/>
          <w:b/>
          <w:bCs/>
        </w:rPr>
        <w:t xml:space="preserve">2. </w:t>
      </w:r>
      <w:r w:rsidR="006C1A92" w:rsidRPr="00D60955">
        <w:rPr>
          <w:rFonts w:cstheme="minorHAnsi"/>
          <w:b/>
          <w:bCs/>
        </w:rPr>
        <w:t xml:space="preserve">Statement of Intent </w:t>
      </w:r>
    </w:p>
    <w:p w14:paraId="27C12C1D" w14:textId="77777777" w:rsidR="00C02B60" w:rsidRPr="004A1667" w:rsidRDefault="00C02B60" w:rsidP="00ED4206">
      <w:pPr>
        <w:pStyle w:val="NoSpacing"/>
        <w:spacing w:line="276" w:lineRule="auto"/>
        <w:rPr>
          <w:rFonts w:cstheme="minorHAnsi"/>
        </w:rPr>
      </w:pPr>
    </w:p>
    <w:p w14:paraId="38C61F04" w14:textId="39B0340A" w:rsidR="004A1667" w:rsidRDefault="0002124D" w:rsidP="004A1667">
      <w:pPr>
        <w:pStyle w:val="NoSpacing"/>
        <w:spacing w:line="276" w:lineRule="auto"/>
        <w:rPr>
          <w:rFonts w:cstheme="minorHAnsi"/>
        </w:rPr>
      </w:pPr>
      <w:r w:rsidRPr="004A1667">
        <w:rPr>
          <w:rFonts w:cstheme="minorHAnsi"/>
        </w:rPr>
        <w:t xml:space="preserve">2.1 </w:t>
      </w:r>
      <w:r w:rsidR="006C1A92" w:rsidRPr="004A1667">
        <w:rPr>
          <w:rFonts w:cstheme="minorHAnsi"/>
        </w:rPr>
        <w:t xml:space="preserve">The following statement has been adopted by the </w:t>
      </w:r>
      <w:r w:rsidR="007770DB">
        <w:rPr>
          <w:rFonts w:cstheme="minorHAnsi"/>
        </w:rPr>
        <w:t>Board of Trustees</w:t>
      </w:r>
      <w:r w:rsidR="006C1A92" w:rsidRPr="004A1667">
        <w:rPr>
          <w:rFonts w:cstheme="minorHAnsi"/>
        </w:rPr>
        <w:t xml:space="preserve"> of the Academy. It sets out the </w:t>
      </w:r>
      <w:r w:rsidR="00E62FDC">
        <w:rPr>
          <w:rFonts w:cstheme="minorHAnsi"/>
        </w:rPr>
        <w:t>H</w:t>
      </w:r>
      <w:r w:rsidR="006C1A92" w:rsidRPr="004A1667">
        <w:rPr>
          <w:rFonts w:cstheme="minorHAnsi"/>
        </w:rPr>
        <w:t xml:space="preserve">ealth and </w:t>
      </w:r>
      <w:r w:rsidR="00E62FDC">
        <w:rPr>
          <w:rFonts w:cstheme="minorHAnsi"/>
        </w:rPr>
        <w:t>S</w:t>
      </w:r>
      <w:r w:rsidR="006C1A92" w:rsidRPr="004A1667">
        <w:rPr>
          <w:rFonts w:cstheme="minorHAnsi"/>
        </w:rPr>
        <w:t xml:space="preserve">afety objectives for the Academy with the aim of ensuring best practice in the management of health and safety. </w:t>
      </w:r>
    </w:p>
    <w:p w14:paraId="23A0A510" w14:textId="77777777" w:rsidR="004A1667" w:rsidRPr="004A1667" w:rsidRDefault="004A1667" w:rsidP="004A1667">
      <w:pPr>
        <w:pStyle w:val="NoSpacing"/>
        <w:spacing w:line="276" w:lineRule="auto"/>
        <w:rPr>
          <w:rFonts w:cstheme="minorHAnsi"/>
        </w:rPr>
      </w:pPr>
    </w:p>
    <w:p w14:paraId="64E90AA9" w14:textId="77777777" w:rsidR="006C1A92" w:rsidRPr="004A1667" w:rsidRDefault="006C1A92" w:rsidP="00ED4206">
      <w:pPr>
        <w:pStyle w:val="NoSpacing"/>
        <w:spacing w:line="276" w:lineRule="auto"/>
        <w:rPr>
          <w:rFonts w:cstheme="minorHAnsi"/>
        </w:rPr>
      </w:pPr>
      <w:r w:rsidRPr="004A1667">
        <w:rPr>
          <w:rFonts w:cstheme="minorHAnsi"/>
        </w:rPr>
        <w:t xml:space="preserve">2.2 The Academy: </w:t>
      </w:r>
    </w:p>
    <w:p w14:paraId="5B4AE9E8" w14:textId="57E93198" w:rsidR="006C1A92" w:rsidRPr="004A1667" w:rsidRDefault="0069072D" w:rsidP="00ED4206">
      <w:pPr>
        <w:pStyle w:val="NoSpacing"/>
        <w:numPr>
          <w:ilvl w:val="0"/>
          <w:numId w:val="2"/>
        </w:numPr>
        <w:spacing w:line="276" w:lineRule="auto"/>
        <w:rPr>
          <w:rFonts w:cstheme="minorHAnsi"/>
        </w:rPr>
      </w:pPr>
      <w:r>
        <w:rPr>
          <w:rFonts w:cstheme="minorHAnsi"/>
        </w:rPr>
        <w:t>w</w:t>
      </w:r>
      <w:r w:rsidR="006C1A92" w:rsidRPr="004A1667">
        <w:rPr>
          <w:rFonts w:cstheme="minorHAnsi"/>
        </w:rPr>
        <w:t>ill take all reasonable steps to provide safe and healthy conditions for students, employees, volunteers,</w:t>
      </w:r>
      <w:r w:rsidR="0002124D" w:rsidRPr="004A1667">
        <w:rPr>
          <w:rFonts w:cstheme="minorHAnsi"/>
        </w:rPr>
        <w:t xml:space="preserve"> community customers,</w:t>
      </w:r>
      <w:r w:rsidR="006C1A92" w:rsidRPr="004A1667">
        <w:rPr>
          <w:rFonts w:cstheme="minorHAnsi"/>
        </w:rPr>
        <w:t xml:space="preserve"> contractors and others who may be affected by its activities; </w:t>
      </w:r>
    </w:p>
    <w:p w14:paraId="63FC546D" w14:textId="03021AE5" w:rsidR="006C1A92" w:rsidRPr="004A1667" w:rsidRDefault="0069072D" w:rsidP="00ED4206">
      <w:pPr>
        <w:pStyle w:val="NoSpacing"/>
        <w:numPr>
          <w:ilvl w:val="0"/>
          <w:numId w:val="2"/>
        </w:numPr>
        <w:spacing w:line="276" w:lineRule="auto"/>
        <w:rPr>
          <w:rFonts w:cstheme="minorHAnsi"/>
        </w:rPr>
      </w:pPr>
      <w:r>
        <w:rPr>
          <w:rFonts w:cstheme="minorHAnsi"/>
        </w:rPr>
        <w:t>w</w:t>
      </w:r>
      <w:r w:rsidR="00C74EBD" w:rsidRPr="004A1667">
        <w:rPr>
          <w:rFonts w:cstheme="minorHAnsi"/>
        </w:rPr>
        <w:t>ill t</w:t>
      </w:r>
      <w:r w:rsidR="006C1A92" w:rsidRPr="004A1667">
        <w:rPr>
          <w:rFonts w:cstheme="minorHAnsi"/>
        </w:rPr>
        <w:t xml:space="preserve">ake steps to ensure compliance with all relevant Health and Safety legislation; </w:t>
      </w:r>
    </w:p>
    <w:p w14:paraId="623FD00F" w14:textId="471B3F3E" w:rsidR="006C1A92" w:rsidRPr="004A1667" w:rsidRDefault="0069072D" w:rsidP="00ED4206">
      <w:pPr>
        <w:pStyle w:val="NoSpacing"/>
        <w:numPr>
          <w:ilvl w:val="0"/>
          <w:numId w:val="2"/>
        </w:numPr>
        <w:spacing w:line="276" w:lineRule="auto"/>
        <w:rPr>
          <w:rFonts w:cstheme="minorHAnsi"/>
        </w:rPr>
      </w:pPr>
      <w:r>
        <w:rPr>
          <w:rFonts w:cstheme="minorHAnsi"/>
        </w:rPr>
        <w:t>w</w:t>
      </w:r>
      <w:r w:rsidR="006C1A92" w:rsidRPr="004A1667">
        <w:rPr>
          <w:rFonts w:cstheme="minorHAnsi"/>
        </w:rPr>
        <w:t xml:space="preserve">ill access support from health and safety </w:t>
      </w:r>
      <w:r w:rsidR="0002124D" w:rsidRPr="004A1667">
        <w:rPr>
          <w:rFonts w:cstheme="minorHAnsi"/>
        </w:rPr>
        <w:t>bodies to seek external specialist advi</w:t>
      </w:r>
      <w:r w:rsidR="00C74EBD" w:rsidRPr="004A1667">
        <w:rPr>
          <w:rFonts w:cstheme="minorHAnsi"/>
        </w:rPr>
        <w:t>c</w:t>
      </w:r>
      <w:r w:rsidR="0002124D" w:rsidRPr="004A1667">
        <w:rPr>
          <w:rFonts w:cstheme="minorHAnsi"/>
        </w:rPr>
        <w:t xml:space="preserve">e </w:t>
      </w:r>
      <w:r w:rsidR="00237D4D" w:rsidRPr="004A1667">
        <w:rPr>
          <w:rFonts w:cstheme="minorHAnsi"/>
        </w:rPr>
        <w:t>i.e.,</w:t>
      </w:r>
      <w:r w:rsidR="0002124D" w:rsidRPr="004A1667">
        <w:rPr>
          <w:rFonts w:cstheme="minorHAnsi"/>
        </w:rPr>
        <w:t xml:space="preserve"> SHE unit</w:t>
      </w:r>
      <w:r w:rsidR="00E07D27">
        <w:rPr>
          <w:rFonts w:cstheme="minorHAnsi"/>
        </w:rPr>
        <w:t>, Worknest (formerly Ellis Whittam);</w:t>
      </w:r>
    </w:p>
    <w:p w14:paraId="451DAFF5" w14:textId="2D768930" w:rsidR="006C1A92" w:rsidRPr="004A1667" w:rsidRDefault="0069072D" w:rsidP="00ED4206">
      <w:pPr>
        <w:pStyle w:val="NoSpacing"/>
        <w:numPr>
          <w:ilvl w:val="0"/>
          <w:numId w:val="2"/>
        </w:numPr>
        <w:spacing w:line="276" w:lineRule="auto"/>
        <w:rPr>
          <w:rFonts w:cstheme="minorHAnsi"/>
        </w:rPr>
      </w:pPr>
      <w:r>
        <w:rPr>
          <w:rFonts w:cstheme="minorHAnsi"/>
        </w:rPr>
        <w:t>a</w:t>
      </w:r>
      <w:r w:rsidR="006C1A92" w:rsidRPr="004A1667">
        <w:rPr>
          <w:rFonts w:cstheme="minorHAnsi"/>
        </w:rPr>
        <w:t xml:space="preserve">ccepts that health and safety and welfare are an integral part of all its activities (on and off </w:t>
      </w:r>
      <w:r w:rsidR="00C74EBD" w:rsidRPr="004A1667">
        <w:rPr>
          <w:rFonts w:cstheme="minorHAnsi"/>
        </w:rPr>
        <w:t>the Academy</w:t>
      </w:r>
      <w:r w:rsidR="006C1A92" w:rsidRPr="004A1667">
        <w:rPr>
          <w:rFonts w:cstheme="minorHAnsi"/>
        </w:rPr>
        <w:t xml:space="preserve"> premises) and will take steps to manage these effectively; </w:t>
      </w:r>
    </w:p>
    <w:p w14:paraId="1EF4220C" w14:textId="53A5EE97" w:rsidR="006C1A92" w:rsidRPr="004A1667" w:rsidRDefault="0069072D" w:rsidP="00ED4206">
      <w:pPr>
        <w:pStyle w:val="NoSpacing"/>
        <w:numPr>
          <w:ilvl w:val="0"/>
          <w:numId w:val="2"/>
        </w:numPr>
        <w:spacing w:line="276" w:lineRule="auto"/>
        <w:rPr>
          <w:rFonts w:cstheme="minorHAnsi"/>
        </w:rPr>
      </w:pPr>
      <w:r>
        <w:rPr>
          <w:rFonts w:cstheme="minorHAnsi"/>
        </w:rPr>
        <w:t>e</w:t>
      </w:r>
      <w:r w:rsidR="006C1A92" w:rsidRPr="004A1667">
        <w:rPr>
          <w:rFonts w:cstheme="minorHAnsi"/>
        </w:rPr>
        <w:t>xpects all employees, volunteers, contractors</w:t>
      </w:r>
      <w:r w:rsidR="00C74EBD" w:rsidRPr="004A1667">
        <w:rPr>
          <w:rFonts w:cstheme="minorHAnsi"/>
        </w:rPr>
        <w:t xml:space="preserve">, </w:t>
      </w:r>
      <w:r w:rsidR="00237D4D" w:rsidRPr="004A1667">
        <w:rPr>
          <w:rFonts w:cstheme="minorHAnsi"/>
        </w:rPr>
        <w:t>students,</w:t>
      </w:r>
      <w:r w:rsidR="006C1A92" w:rsidRPr="004A1667">
        <w:rPr>
          <w:rFonts w:cstheme="minorHAnsi"/>
        </w:rPr>
        <w:t xml:space="preserve"> </w:t>
      </w:r>
      <w:r w:rsidR="00C74EBD" w:rsidRPr="004A1667">
        <w:rPr>
          <w:rFonts w:cstheme="minorHAnsi"/>
        </w:rPr>
        <w:t xml:space="preserve">and community customers </w:t>
      </w:r>
      <w:r w:rsidR="006C1A92" w:rsidRPr="004A1667">
        <w:rPr>
          <w:rFonts w:cstheme="minorHAnsi"/>
        </w:rPr>
        <w:t>to co-operate in complying with all legal obligations and to take reasonable</w:t>
      </w:r>
      <w:r w:rsidR="00C74EBD" w:rsidRPr="004A1667">
        <w:rPr>
          <w:rFonts w:cstheme="minorHAnsi"/>
        </w:rPr>
        <w:t xml:space="preserve"> </w:t>
      </w:r>
      <w:r w:rsidR="006C1A92" w:rsidRPr="004A1667">
        <w:rPr>
          <w:rFonts w:cstheme="minorHAnsi"/>
        </w:rPr>
        <w:t xml:space="preserve">care of their own health and safety and to have regard for the health and safety of others; </w:t>
      </w:r>
    </w:p>
    <w:p w14:paraId="16CAEA3F" w14:textId="7BFF2481" w:rsidR="006C1A92" w:rsidRPr="004A1667" w:rsidRDefault="0069072D" w:rsidP="00ED4206">
      <w:pPr>
        <w:pStyle w:val="NoSpacing"/>
        <w:numPr>
          <w:ilvl w:val="0"/>
          <w:numId w:val="2"/>
        </w:numPr>
        <w:spacing w:line="276" w:lineRule="auto"/>
        <w:rPr>
          <w:rFonts w:cstheme="minorHAnsi"/>
        </w:rPr>
      </w:pPr>
      <w:r>
        <w:rPr>
          <w:rFonts w:cstheme="minorHAnsi"/>
        </w:rPr>
        <w:lastRenderedPageBreak/>
        <w:t>i</w:t>
      </w:r>
      <w:r w:rsidR="006C1A92" w:rsidRPr="004A1667">
        <w:rPr>
          <w:rFonts w:cstheme="minorHAnsi"/>
        </w:rPr>
        <w:t>s committed to providing the necessary information</w:t>
      </w:r>
      <w:r w:rsidR="00C74EBD" w:rsidRPr="004A1667">
        <w:rPr>
          <w:rFonts w:cstheme="minorHAnsi"/>
        </w:rPr>
        <w:t>,</w:t>
      </w:r>
      <w:r w:rsidR="006C1A92" w:rsidRPr="004A1667">
        <w:rPr>
          <w:rFonts w:cstheme="minorHAnsi"/>
        </w:rPr>
        <w:t xml:space="preserve"> instruction, supervision and</w:t>
      </w:r>
      <w:r w:rsidR="00C74EBD" w:rsidRPr="004A1667">
        <w:rPr>
          <w:rFonts w:cstheme="minorHAnsi"/>
        </w:rPr>
        <w:t>/or</w:t>
      </w:r>
      <w:r w:rsidR="006C1A92" w:rsidRPr="004A1667">
        <w:rPr>
          <w:rFonts w:cstheme="minorHAnsi"/>
        </w:rPr>
        <w:t xml:space="preserve"> training to all its employees, volunteers, contractors</w:t>
      </w:r>
      <w:r w:rsidR="00C74EBD" w:rsidRPr="004A1667">
        <w:rPr>
          <w:rFonts w:cstheme="minorHAnsi"/>
        </w:rPr>
        <w:t xml:space="preserve">, </w:t>
      </w:r>
      <w:r w:rsidR="00237D4D" w:rsidRPr="004A1667">
        <w:rPr>
          <w:rFonts w:cstheme="minorHAnsi"/>
        </w:rPr>
        <w:t>students,</w:t>
      </w:r>
      <w:r w:rsidR="00C74EBD" w:rsidRPr="004A1667">
        <w:rPr>
          <w:rFonts w:cstheme="minorHAnsi"/>
        </w:rPr>
        <w:t xml:space="preserve"> and community customers</w:t>
      </w:r>
      <w:r w:rsidR="006C1A92" w:rsidRPr="004A1667">
        <w:rPr>
          <w:rFonts w:cstheme="minorHAnsi"/>
        </w:rPr>
        <w:t xml:space="preserve"> where applicable; </w:t>
      </w:r>
    </w:p>
    <w:p w14:paraId="01893C19" w14:textId="5650CE90" w:rsidR="006C1A92" w:rsidRPr="004A1667" w:rsidRDefault="0069072D" w:rsidP="00ED4206">
      <w:pPr>
        <w:pStyle w:val="NoSpacing"/>
        <w:numPr>
          <w:ilvl w:val="0"/>
          <w:numId w:val="2"/>
        </w:numPr>
        <w:spacing w:line="276" w:lineRule="auto"/>
        <w:rPr>
          <w:rFonts w:cstheme="minorHAnsi"/>
        </w:rPr>
      </w:pPr>
      <w:r>
        <w:rPr>
          <w:rFonts w:cstheme="minorHAnsi"/>
        </w:rPr>
        <w:t>i</w:t>
      </w:r>
      <w:r w:rsidR="006C1A92" w:rsidRPr="004A1667">
        <w:rPr>
          <w:rFonts w:cstheme="minorHAnsi"/>
        </w:rPr>
        <w:t xml:space="preserve">s committed to regular evaluation and review of its Health and Safety Policy to ensure its objectives are met, and as necessary, to modifying the policy </w:t>
      </w:r>
      <w:r w:rsidR="00237D4D" w:rsidRPr="004A1667">
        <w:rPr>
          <w:rFonts w:cstheme="minorHAnsi"/>
        </w:rPr>
        <w:t>considering</w:t>
      </w:r>
      <w:r w:rsidR="006C1A92" w:rsidRPr="004A1667">
        <w:rPr>
          <w:rFonts w:cstheme="minorHAnsi"/>
        </w:rPr>
        <w:t xml:space="preserve"> new legislation, </w:t>
      </w:r>
      <w:r w:rsidR="00237D4D" w:rsidRPr="004A1667">
        <w:rPr>
          <w:rFonts w:cstheme="minorHAnsi"/>
        </w:rPr>
        <w:t>incidents,</w:t>
      </w:r>
      <w:r w:rsidR="006C1A92" w:rsidRPr="004A1667">
        <w:rPr>
          <w:rFonts w:cstheme="minorHAnsi"/>
        </w:rPr>
        <w:t xml:space="preserve"> and other changing circumstances; </w:t>
      </w:r>
      <w:r w:rsidR="00237D4D">
        <w:rPr>
          <w:rFonts w:cstheme="minorHAnsi"/>
        </w:rPr>
        <w:t>and</w:t>
      </w:r>
    </w:p>
    <w:p w14:paraId="08D329F5" w14:textId="3181C893" w:rsidR="006C1A92" w:rsidRPr="004A1667" w:rsidRDefault="0069072D" w:rsidP="00ED4206">
      <w:pPr>
        <w:pStyle w:val="NoSpacing"/>
        <w:numPr>
          <w:ilvl w:val="0"/>
          <w:numId w:val="2"/>
        </w:numPr>
        <w:spacing w:line="276" w:lineRule="auto"/>
        <w:rPr>
          <w:rFonts w:cstheme="minorHAnsi"/>
        </w:rPr>
      </w:pPr>
      <w:r>
        <w:rPr>
          <w:rFonts w:cstheme="minorHAnsi"/>
        </w:rPr>
        <w:t>w</w:t>
      </w:r>
      <w:r w:rsidR="006C1A92" w:rsidRPr="004A1667">
        <w:rPr>
          <w:rFonts w:cstheme="minorHAnsi"/>
        </w:rPr>
        <w:t xml:space="preserve">ill set out full details of the organisation and arrangements for the management of health and safety in the Academy in writing and communicate these to all employees, </w:t>
      </w:r>
      <w:r w:rsidR="00237D4D" w:rsidRPr="004A1667">
        <w:rPr>
          <w:rFonts w:cstheme="minorHAnsi"/>
        </w:rPr>
        <w:t>volunteers,</w:t>
      </w:r>
      <w:r w:rsidR="006C1A92" w:rsidRPr="004A1667">
        <w:rPr>
          <w:rFonts w:cstheme="minorHAnsi"/>
        </w:rPr>
        <w:t xml:space="preserve"> and contractors. </w:t>
      </w:r>
    </w:p>
    <w:p w14:paraId="27FD4930" w14:textId="77777777" w:rsidR="006C1A92" w:rsidRPr="004A1667" w:rsidRDefault="006C1A92" w:rsidP="00ED4206">
      <w:pPr>
        <w:pStyle w:val="NoSpacing"/>
        <w:spacing w:line="276" w:lineRule="auto"/>
        <w:rPr>
          <w:rFonts w:cstheme="minorHAnsi"/>
        </w:rPr>
      </w:pPr>
    </w:p>
    <w:p w14:paraId="3AED89B9" w14:textId="77777777" w:rsidR="006C1A92" w:rsidRPr="00D60955" w:rsidRDefault="006C1A92" w:rsidP="00ED4206">
      <w:pPr>
        <w:pStyle w:val="NoSpacing"/>
        <w:spacing w:line="276" w:lineRule="auto"/>
        <w:rPr>
          <w:rFonts w:cstheme="minorHAnsi"/>
          <w:b/>
          <w:bCs/>
        </w:rPr>
      </w:pPr>
      <w:r w:rsidRPr="00D60955">
        <w:rPr>
          <w:rFonts w:cstheme="minorHAnsi"/>
          <w:b/>
          <w:bCs/>
        </w:rPr>
        <w:t xml:space="preserve">3. Responsibilities </w:t>
      </w:r>
    </w:p>
    <w:p w14:paraId="45C940C8" w14:textId="77777777" w:rsidR="0002124D" w:rsidRPr="004A1667" w:rsidRDefault="0002124D" w:rsidP="00ED4206">
      <w:pPr>
        <w:pStyle w:val="NoSpacing"/>
        <w:spacing w:line="276" w:lineRule="auto"/>
        <w:rPr>
          <w:rFonts w:cstheme="minorHAnsi"/>
        </w:rPr>
      </w:pPr>
    </w:p>
    <w:p w14:paraId="54C70E39" w14:textId="5ED0F058" w:rsidR="006C1A92" w:rsidRDefault="006C1A92" w:rsidP="004A1667">
      <w:pPr>
        <w:pStyle w:val="NoSpacing"/>
        <w:spacing w:line="276" w:lineRule="auto"/>
        <w:rPr>
          <w:rFonts w:cstheme="minorHAnsi"/>
        </w:rPr>
      </w:pPr>
      <w:r w:rsidRPr="004A1667">
        <w:rPr>
          <w:rFonts w:cstheme="minorHAnsi"/>
        </w:rPr>
        <w:t xml:space="preserve">3.1 This policy is </w:t>
      </w:r>
      <w:r w:rsidR="00237D4D" w:rsidRPr="004A1667">
        <w:rPr>
          <w:rFonts w:cstheme="minorHAnsi"/>
        </w:rPr>
        <w:t>dependent</w:t>
      </w:r>
      <w:r w:rsidRPr="004A1667">
        <w:rPr>
          <w:rFonts w:cstheme="minorHAnsi"/>
        </w:rPr>
        <w:t xml:space="preserve"> upon the total co-operation of every person who works in the Academy. The </w:t>
      </w:r>
      <w:r w:rsidR="007770DB">
        <w:rPr>
          <w:rFonts w:cstheme="minorHAnsi"/>
        </w:rPr>
        <w:t>Board of Trustees</w:t>
      </w:r>
      <w:r w:rsidRPr="004A1667">
        <w:rPr>
          <w:rFonts w:cstheme="minorHAnsi"/>
        </w:rPr>
        <w:t xml:space="preserve"> expects all employees, </w:t>
      </w:r>
      <w:r w:rsidR="00237D4D" w:rsidRPr="004A1667">
        <w:rPr>
          <w:rFonts w:cstheme="minorHAnsi"/>
        </w:rPr>
        <w:t>volunteers,</w:t>
      </w:r>
      <w:r w:rsidRPr="004A1667">
        <w:rPr>
          <w:rFonts w:cstheme="minorHAnsi"/>
        </w:rPr>
        <w:t xml:space="preserve"> and contractors to co-operate in ensuring the health and safety of all </w:t>
      </w:r>
      <w:r w:rsidR="004A1667">
        <w:rPr>
          <w:rFonts w:cstheme="minorHAnsi"/>
        </w:rPr>
        <w:t xml:space="preserve">students, </w:t>
      </w:r>
      <w:r w:rsidRPr="004A1667">
        <w:rPr>
          <w:rFonts w:cstheme="minorHAnsi"/>
        </w:rPr>
        <w:t xml:space="preserve">staff, </w:t>
      </w:r>
      <w:r w:rsidR="00C74EBD" w:rsidRPr="004A1667">
        <w:rPr>
          <w:rFonts w:cstheme="minorHAnsi"/>
        </w:rPr>
        <w:t xml:space="preserve">community customers </w:t>
      </w:r>
      <w:r w:rsidRPr="004A1667">
        <w:rPr>
          <w:rFonts w:cstheme="minorHAnsi"/>
        </w:rPr>
        <w:t xml:space="preserve">and visitors. </w:t>
      </w:r>
    </w:p>
    <w:p w14:paraId="73798B2D" w14:textId="77777777" w:rsidR="004A1667" w:rsidRPr="004A1667" w:rsidRDefault="004A1667" w:rsidP="004A1667">
      <w:pPr>
        <w:pStyle w:val="NoSpacing"/>
        <w:spacing w:line="276" w:lineRule="auto"/>
        <w:rPr>
          <w:rFonts w:cstheme="minorHAnsi"/>
        </w:rPr>
      </w:pPr>
    </w:p>
    <w:p w14:paraId="18DD41D3" w14:textId="77777777" w:rsidR="006C1A92" w:rsidRPr="004A1667" w:rsidRDefault="006C1A92" w:rsidP="00ED4206">
      <w:pPr>
        <w:pStyle w:val="NoSpacing"/>
        <w:spacing w:line="276" w:lineRule="auto"/>
        <w:rPr>
          <w:rFonts w:cstheme="minorHAnsi"/>
        </w:rPr>
      </w:pPr>
      <w:r w:rsidRPr="004A1667">
        <w:rPr>
          <w:rFonts w:cstheme="minorHAnsi"/>
        </w:rPr>
        <w:t xml:space="preserve">3.2 The </w:t>
      </w:r>
      <w:r w:rsidR="007770DB">
        <w:rPr>
          <w:rFonts w:cstheme="minorHAnsi"/>
        </w:rPr>
        <w:t>Board of Trustees</w:t>
      </w:r>
      <w:r w:rsidRPr="004A1667">
        <w:rPr>
          <w:rFonts w:cstheme="minorHAnsi"/>
        </w:rPr>
        <w:t xml:space="preserve"> will: </w:t>
      </w:r>
    </w:p>
    <w:p w14:paraId="7B32F485" w14:textId="0B2BE768" w:rsidR="006C1A92" w:rsidRPr="004A1667" w:rsidRDefault="0069072D" w:rsidP="00ED4206">
      <w:pPr>
        <w:pStyle w:val="NoSpacing"/>
        <w:numPr>
          <w:ilvl w:val="0"/>
          <w:numId w:val="5"/>
        </w:numPr>
        <w:spacing w:line="276" w:lineRule="auto"/>
        <w:rPr>
          <w:rFonts w:cstheme="minorHAnsi"/>
        </w:rPr>
      </w:pPr>
      <w:r>
        <w:rPr>
          <w:rFonts w:cstheme="minorHAnsi"/>
        </w:rPr>
        <w:t>m</w:t>
      </w:r>
      <w:r w:rsidR="006C1A92" w:rsidRPr="004A1667">
        <w:rPr>
          <w:rFonts w:cstheme="minorHAnsi"/>
        </w:rPr>
        <w:t>ake and review regularly the overall health, safety</w:t>
      </w:r>
      <w:r w:rsidR="00C74EBD" w:rsidRPr="004A1667">
        <w:rPr>
          <w:rFonts w:cstheme="minorHAnsi"/>
        </w:rPr>
        <w:t xml:space="preserve">, </w:t>
      </w:r>
      <w:r w:rsidR="00237D4D" w:rsidRPr="004A1667">
        <w:rPr>
          <w:rFonts w:cstheme="minorHAnsi"/>
        </w:rPr>
        <w:t>welfare,</w:t>
      </w:r>
      <w:r w:rsidR="006C1A92" w:rsidRPr="004A1667">
        <w:rPr>
          <w:rFonts w:cstheme="minorHAnsi"/>
        </w:rPr>
        <w:t xml:space="preserve"> and security policies, and their implementation; </w:t>
      </w:r>
    </w:p>
    <w:p w14:paraId="6CDB8D59" w14:textId="300B5014" w:rsidR="00C16604" w:rsidRPr="004A1667" w:rsidRDefault="0069072D" w:rsidP="00ED4206">
      <w:pPr>
        <w:pStyle w:val="NoSpacing"/>
        <w:numPr>
          <w:ilvl w:val="0"/>
          <w:numId w:val="5"/>
        </w:numPr>
        <w:spacing w:line="276" w:lineRule="auto"/>
        <w:rPr>
          <w:rFonts w:cstheme="minorHAnsi"/>
        </w:rPr>
      </w:pPr>
      <w:r>
        <w:rPr>
          <w:rFonts w:cstheme="minorHAnsi"/>
        </w:rPr>
        <w:t>m</w:t>
      </w:r>
      <w:r w:rsidR="00C16604" w:rsidRPr="004A1667">
        <w:rPr>
          <w:rFonts w:cstheme="minorHAnsi"/>
        </w:rPr>
        <w:t xml:space="preserve">ake itself familiar with the requirements of the appropriate legislation and codes of practice;  </w:t>
      </w:r>
    </w:p>
    <w:p w14:paraId="3DCA7310" w14:textId="0D33FFE6" w:rsidR="006C1A92" w:rsidRPr="004A1667" w:rsidRDefault="0069072D" w:rsidP="00ED4206">
      <w:pPr>
        <w:pStyle w:val="NoSpacing"/>
        <w:numPr>
          <w:ilvl w:val="0"/>
          <w:numId w:val="5"/>
        </w:numPr>
        <w:spacing w:line="276" w:lineRule="auto"/>
        <w:rPr>
          <w:rFonts w:cstheme="minorHAnsi"/>
        </w:rPr>
      </w:pPr>
      <w:r>
        <w:rPr>
          <w:rFonts w:cstheme="minorHAnsi"/>
        </w:rPr>
        <w:t>s</w:t>
      </w:r>
      <w:r w:rsidR="006C1A92" w:rsidRPr="004A1667">
        <w:rPr>
          <w:rFonts w:cstheme="minorHAnsi"/>
        </w:rPr>
        <w:t xml:space="preserve">atisfy itself that the Academy has in place a policy and procedures that are fit for purpose, and that the Academy reviews these annually; </w:t>
      </w:r>
    </w:p>
    <w:p w14:paraId="1AACFDAA" w14:textId="7CBD252E" w:rsidR="006C1A92" w:rsidRPr="004A1667" w:rsidRDefault="0069072D" w:rsidP="00ED4206">
      <w:pPr>
        <w:pStyle w:val="NoSpacing"/>
        <w:numPr>
          <w:ilvl w:val="0"/>
          <w:numId w:val="5"/>
        </w:numPr>
        <w:spacing w:line="276" w:lineRule="auto"/>
        <w:rPr>
          <w:rFonts w:cstheme="minorHAnsi"/>
        </w:rPr>
      </w:pPr>
      <w:r>
        <w:rPr>
          <w:rFonts w:cstheme="minorHAnsi"/>
        </w:rPr>
        <w:t>r</w:t>
      </w:r>
      <w:r w:rsidR="006C1A92" w:rsidRPr="004A1667">
        <w:rPr>
          <w:rFonts w:cstheme="minorHAnsi"/>
        </w:rPr>
        <w:t xml:space="preserve">equire the Academy to set up and maintain a Health and Safety Committee; </w:t>
      </w:r>
    </w:p>
    <w:p w14:paraId="798C15DB" w14:textId="13E9D135" w:rsidR="006C1A92" w:rsidRPr="004A1667" w:rsidRDefault="0069072D" w:rsidP="00ED4206">
      <w:pPr>
        <w:pStyle w:val="NoSpacing"/>
        <w:numPr>
          <w:ilvl w:val="0"/>
          <w:numId w:val="5"/>
        </w:numPr>
        <w:spacing w:line="276" w:lineRule="auto"/>
        <w:rPr>
          <w:rFonts w:cstheme="minorHAnsi"/>
        </w:rPr>
      </w:pPr>
      <w:r>
        <w:rPr>
          <w:rFonts w:cstheme="minorHAnsi"/>
        </w:rPr>
        <w:t>e</w:t>
      </w:r>
      <w:r w:rsidR="006C1A92" w:rsidRPr="004A1667">
        <w:rPr>
          <w:rFonts w:cstheme="minorHAnsi"/>
        </w:rPr>
        <w:t xml:space="preserve">nsure that an appropriate management system is used to prompt and record the </w:t>
      </w:r>
      <w:r w:rsidR="00237D4D" w:rsidRPr="004A1667">
        <w:rPr>
          <w:rFonts w:cstheme="minorHAnsi"/>
        </w:rPr>
        <w:t>conducting</w:t>
      </w:r>
      <w:r w:rsidR="006C1A92" w:rsidRPr="004A1667">
        <w:rPr>
          <w:rFonts w:cstheme="minorHAnsi"/>
        </w:rPr>
        <w:t xml:space="preserve"> of necessary health, </w:t>
      </w:r>
      <w:r w:rsidR="00237D4D" w:rsidRPr="004A1667">
        <w:rPr>
          <w:rFonts w:cstheme="minorHAnsi"/>
        </w:rPr>
        <w:t>safety,</w:t>
      </w:r>
      <w:r w:rsidR="006C1A92" w:rsidRPr="004A1667">
        <w:rPr>
          <w:rFonts w:cstheme="minorHAnsi"/>
        </w:rPr>
        <w:t xml:space="preserve"> and security tasks in line with the </w:t>
      </w:r>
      <w:r w:rsidR="007770DB">
        <w:rPr>
          <w:rFonts w:cstheme="minorHAnsi"/>
        </w:rPr>
        <w:t>Board of Trustees</w:t>
      </w:r>
      <w:r w:rsidR="006C1A92" w:rsidRPr="004A1667">
        <w:rPr>
          <w:rFonts w:cstheme="minorHAnsi"/>
        </w:rPr>
        <w:t xml:space="preserve"> policies; </w:t>
      </w:r>
    </w:p>
    <w:p w14:paraId="0E2F6E1E" w14:textId="34DC6DD8" w:rsidR="006C1A92" w:rsidRPr="004A1667" w:rsidRDefault="0069072D" w:rsidP="00ED4206">
      <w:pPr>
        <w:pStyle w:val="NoSpacing"/>
        <w:numPr>
          <w:ilvl w:val="0"/>
          <w:numId w:val="5"/>
        </w:numPr>
        <w:spacing w:line="276" w:lineRule="auto"/>
        <w:rPr>
          <w:rFonts w:cstheme="minorHAnsi"/>
        </w:rPr>
      </w:pPr>
      <w:r>
        <w:rPr>
          <w:rFonts w:cstheme="minorHAnsi"/>
        </w:rPr>
        <w:t>c</w:t>
      </w:r>
      <w:r w:rsidR="00237D4D" w:rsidRPr="004A1667">
        <w:rPr>
          <w:rFonts w:cstheme="minorHAnsi"/>
        </w:rPr>
        <w:t>onduct</w:t>
      </w:r>
      <w:r w:rsidR="006C1A92" w:rsidRPr="004A1667">
        <w:rPr>
          <w:rFonts w:cstheme="minorHAnsi"/>
        </w:rPr>
        <w:t xml:space="preserve"> appropriate risk assessments and keep a record of the significant findings of that assessment; </w:t>
      </w:r>
    </w:p>
    <w:p w14:paraId="4CA03C9B" w14:textId="41D94FF1" w:rsidR="006C1A92" w:rsidRPr="004A1667" w:rsidRDefault="0069072D" w:rsidP="00ED4206">
      <w:pPr>
        <w:pStyle w:val="NoSpacing"/>
        <w:numPr>
          <w:ilvl w:val="0"/>
          <w:numId w:val="5"/>
        </w:numPr>
        <w:spacing w:line="276" w:lineRule="auto"/>
        <w:rPr>
          <w:rFonts w:cstheme="minorHAnsi"/>
        </w:rPr>
      </w:pPr>
      <w:r>
        <w:rPr>
          <w:rFonts w:cstheme="minorHAnsi"/>
        </w:rPr>
        <w:t>p</w:t>
      </w:r>
      <w:r w:rsidR="006C1A92" w:rsidRPr="004A1667">
        <w:rPr>
          <w:rFonts w:cstheme="minorHAnsi"/>
        </w:rPr>
        <w:t xml:space="preserve">rovide training, </w:t>
      </w:r>
      <w:r w:rsidR="00237D4D" w:rsidRPr="004A1667">
        <w:rPr>
          <w:rFonts w:cstheme="minorHAnsi"/>
        </w:rPr>
        <w:t>advice,</w:t>
      </w:r>
      <w:r w:rsidR="006C1A92" w:rsidRPr="004A1667">
        <w:rPr>
          <w:rFonts w:cstheme="minorHAnsi"/>
        </w:rPr>
        <w:t xml:space="preserve"> and guidance to ensure the health and safety of all employees and students. Those staff whose work involves a greater element of risk will receive training suitable to their job; </w:t>
      </w:r>
      <w:r w:rsidR="00237D4D">
        <w:rPr>
          <w:rFonts w:cstheme="minorHAnsi"/>
        </w:rPr>
        <w:t>and</w:t>
      </w:r>
    </w:p>
    <w:p w14:paraId="3A41D9A1" w14:textId="517F32A9" w:rsidR="00C16604" w:rsidRPr="004A1667" w:rsidRDefault="0069072D" w:rsidP="00ED4206">
      <w:pPr>
        <w:pStyle w:val="NoSpacing"/>
        <w:numPr>
          <w:ilvl w:val="0"/>
          <w:numId w:val="5"/>
        </w:numPr>
        <w:spacing w:line="276" w:lineRule="auto"/>
        <w:rPr>
          <w:rFonts w:cstheme="minorHAnsi"/>
        </w:rPr>
      </w:pPr>
      <w:r>
        <w:rPr>
          <w:rFonts w:cstheme="minorHAnsi"/>
        </w:rPr>
        <w:t>t</w:t>
      </w:r>
      <w:r w:rsidR="00C16604" w:rsidRPr="004A1667">
        <w:rPr>
          <w:rFonts w:cstheme="minorHAnsi"/>
        </w:rPr>
        <w:t xml:space="preserve">he </w:t>
      </w:r>
      <w:r w:rsidR="007770DB">
        <w:rPr>
          <w:rFonts w:cstheme="minorHAnsi"/>
        </w:rPr>
        <w:t>Board of Trustees</w:t>
      </w:r>
      <w:r w:rsidR="00C16604" w:rsidRPr="004A1667">
        <w:rPr>
          <w:rFonts w:cstheme="minorHAnsi"/>
        </w:rPr>
        <w:t xml:space="preserve"> </w:t>
      </w:r>
      <w:r w:rsidR="00C74EBD" w:rsidRPr="004A1667">
        <w:rPr>
          <w:rFonts w:cstheme="minorHAnsi"/>
        </w:rPr>
        <w:t xml:space="preserve">will </w:t>
      </w:r>
      <w:r w:rsidR="00C16604" w:rsidRPr="004A1667">
        <w:rPr>
          <w:rFonts w:cstheme="minorHAnsi"/>
        </w:rPr>
        <w:t>undertake to provide as far is reasonably practicable:</w:t>
      </w:r>
    </w:p>
    <w:p w14:paraId="0B46CEBB" w14:textId="5422B936" w:rsidR="00C16604" w:rsidRPr="004A1667" w:rsidRDefault="0069072D" w:rsidP="00ED4206">
      <w:pPr>
        <w:pStyle w:val="NoSpacing"/>
        <w:numPr>
          <w:ilvl w:val="1"/>
          <w:numId w:val="5"/>
        </w:numPr>
        <w:spacing w:line="276" w:lineRule="auto"/>
        <w:rPr>
          <w:rFonts w:cstheme="minorHAnsi"/>
        </w:rPr>
      </w:pPr>
      <w:r>
        <w:rPr>
          <w:rFonts w:cstheme="minorHAnsi"/>
        </w:rPr>
        <w:t>a</w:t>
      </w:r>
      <w:r w:rsidR="00C16604" w:rsidRPr="004A1667">
        <w:rPr>
          <w:rFonts w:cstheme="minorHAnsi"/>
        </w:rPr>
        <w:t xml:space="preserve"> safe place for all users of the site to work, including safe means of entry and exit</w:t>
      </w:r>
    </w:p>
    <w:p w14:paraId="36759C39" w14:textId="47B118A8" w:rsidR="00C16604" w:rsidRPr="004A1667" w:rsidRDefault="0069072D" w:rsidP="00ED4206">
      <w:pPr>
        <w:pStyle w:val="NoSpacing"/>
        <w:numPr>
          <w:ilvl w:val="1"/>
          <w:numId w:val="5"/>
        </w:numPr>
        <w:spacing w:line="276" w:lineRule="auto"/>
        <w:rPr>
          <w:rFonts w:cstheme="minorHAnsi"/>
        </w:rPr>
      </w:pPr>
      <w:r>
        <w:rPr>
          <w:rFonts w:cstheme="minorHAnsi"/>
        </w:rPr>
        <w:t>p</w:t>
      </w:r>
      <w:r w:rsidR="00C16604" w:rsidRPr="004A1667">
        <w:rPr>
          <w:rFonts w:cstheme="minorHAnsi"/>
        </w:rPr>
        <w:t xml:space="preserve">lant, </w:t>
      </w:r>
      <w:r w:rsidR="00237D4D" w:rsidRPr="004A1667">
        <w:rPr>
          <w:rFonts w:cstheme="minorHAnsi"/>
        </w:rPr>
        <w:t>equipment,</w:t>
      </w:r>
      <w:r w:rsidR="00C16604" w:rsidRPr="004A1667">
        <w:rPr>
          <w:rFonts w:cstheme="minorHAnsi"/>
        </w:rPr>
        <w:t xml:space="preserve"> and systems of work are safe</w:t>
      </w:r>
    </w:p>
    <w:p w14:paraId="58F70AB3" w14:textId="0E35FC38" w:rsidR="00C16604" w:rsidRPr="004A1667" w:rsidRDefault="0069072D" w:rsidP="00ED4206">
      <w:pPr>
        <w:pStyle w:val="NoSpacing"/>
        <w:numPr>
          <w:ilvl w:val="1"/>
          <w:numId w:val="5"/>
        </w:numPr>
        <w:spacing w:line="276" w:lineRule="auto"/>
        <w:rPr>
          <w:rFonts w:cstheme="minorHAnsi"/>
        </w:rPr>
      </w:pPr>
      <w:r>
        <w:rPr>
          <w:rFonts w:cstheme="minorHAnsi"/>
        </w:rPr>
        <w:t>s</w:t>
      </w:r>
      <w:r w:rsidR="00C16604" w:rsidRPr="004A1667">
        <w:rPr>
          <w:rFonts w:cstheme="minorHAnsi"/>
        </w:rPr>
        <w:t>afe arrangements for the handling, storage and transportation of articles</w:t>
      </w:r>
      <w:r w:rsidR="00F6461C" w:rsidRPr="004A1667">
        <w:rPr>
          <w:rFonts w:cstheme="minorHAnsi"/>
        </w:rPr>
        <w:t xml:space="preserve"> and substances</w:t>
      </w:r>
    </w:p>
    <w:p w14:paraId="1862669F" w14:textId="1E3AD819" w:rsidR="00F6461C" w:rsidRPr="004A1667" w:rsidRDefault="0069072D" w:rsidP="00ED4206">
      <w:pPr>
        <w:pStyle w:val="NoSpacing"/>
        <w:numPr>
          <w:ilvl w:val="1"/>
          <w:numId w:val="5"/>
        </w:numPr>
        <w:spacing w:line="276" w:lineRule="auto"/>
        <w:rPr>
          <w:rFonts w:cstheme="minorHAnsi"/>
        </w:rPr>
      </w:pPr>
      <w:r>
        <w:rPr>
          <w:rFonts w:cstheme="minorHAnsi"/>
        </w:rPr>
        <w:t>s</w:t>
      </w:r>
      <w:r w:rsidR="00F6461C" w:rsidRPr="004A1667">
        <w:rPr>
          <w:rFonts w:cstheme="minorHAnsi"/>
        </w:rPr>
        <w:t xml:space="preserve">afe and healthy working conditions that take account of appropriate statutory requirements </w:t>
      </w:r>
    </w:p>
    <w:p w14:paraId="2F11A49C" w14:textId="36F27EC7" w:rsidR="009C687D" w:rsidRDefault="0069072D" w:rsidP="00ED4206">
      <w:pPr>
        <w:pStyle w:val="NoSpacing"/>
        <w:numPr>
          <w:ilvl w:val="1"/>
          <w:numId w:val="5"/>
        </w:numPr>
        <w:spacing w:line="276" w:lineRule="auto"/>
        <w:rPr>
          <w:rFonts w:cstheme="minorHAnsi"/>
        </w:rPr>
      </w:pPr>
      <w:r>
        <w:rPr>
          <w:rFonts w:cstheme="minorHAnsi"/>
        </w:rPr>
        <w:t>s</w:t>
      </w:r>
      <w:r w:rsidR="00E450FC" w:rsidRPr="004A1667">
        <w:rPr>
          <w:rFonts w:cstheme="minorHAnsi"/>
        </w:rPr>
        <w:t xml:space="preserve">upervision, </w:t>
      </w:r>
      <w:r w:rsidR="009C687D" w:rsidRPr="004A1667">
        <w:rPr>
          <w:rFonts w:cstheme="minorHAnsi"/>
        </w:rPr>
        <w:t>training,</w:t>
      </w:r>
      <w:r w:rsidR="00E450FC" w:rsidRPr="004A1667">
        <w:rPr>
          <w:rFonts w:cstheme="minorHAnsi"/>
        </w:rPr>
        <w:t xml:space="preserve"> and instruction so that all staff and students can perform their school-related activities </w:t>
      </w:r>
      <w:r w:rsidR="009B07FB" w:rsidRPr="004A1667">
        <w:rPr>
          <w:rFonts w:cstheme="minorHAnsi"/>
        </w:rPr>
        <w:t xml:space="preserve">in a safe and healthy manner; and provide safety and protective </w:t>
      </w:r>
      <w:r w:rsidR="0025766E" w:rsidRPr="004A1667">
        <w:rPr>
          <w:rFonts w:cstheme="minorHAnsi"/>
        </w:rPr>
        <w:t xml:space="preserve">equipment and clothing with associated guidance, </w:t>
      </w:r>
      <w:r w:rsidR="009C687D" w:rsidRPr="004A1667">
        <w:rPr>
          <w:rFonts w:cstheme="minorHAnsi"/>
        </w:rPr>
        <w:t>instruction,</w:t>
      </w:r>
      <w:r w:rsidR="0025766E" w:rsidRPr="004A1667">
        <w:rPr>
          <w:rFonts w:cstheme="minorHAnsi"/>
        </w:rPr>
        <w:t xml:space="preserve"> and supervision. </w:t>
      </w:r>
    </w:p>
    <w:p w14:paraId="2C15E8D2" w14:textId="77777777" w:rsidR="009C687D" w:rsidRDefault="009C687D" w:rsidP="009C687D">
      <w:pPr>
        <w:pStyle w:val="NoSpacing"/>
        <w:spacing w:line="276" w:lineRule="auto"/>
        <w:rPr>
          <w:rFonts w:cstheme="minorHAnsi"/>
        </w:rPr>
      </w:pPr>
    </w:p>
    <w:p w14:paraId="4A117E85" w14:textId="27EB2955" w:rsidR="008F5C86" w:rsidRPr="004A1667" w:rsidRDefault="0025766E" w:rsidP="00ED4206">
      <w:pPr>
        <w:pStyle w:val="NoSpacing"/>
        <w:spacing w:line="276" w:lineRule="auto"/>
        <w:rPr>
          <w:rFonts w:cstheme="minorHAnsi"/>
        </w:rPr>
      </w:pPr>
      <w:r w:rsidRPr="004A1667">
        <w:rPr>
          <w:rFonts w:cstheme="minorHAnsi"/>
        </w:rPr>
        <w:lastRenderedPageBreak/>
        <w:t xml:space="preserve"> </w:t>
      </w:r>
      <w:r w:rsidR="00AB2F3C" w:rsidRPr="004A1667">
        <w:rPr>
          <w:rFonts w:cstheme="minorHAnsi"/>
        </w:rPr>
        <w:t xml:space="preserve">3.3 </w:t>
      </w:r>
      <w:r w:rsidR="00C817D9" w:rsidRPr="004A1667">
        <w:rPr>
          <w:rFonts w:cstheme="minorHAnsi"/>
        </w:rPr>
        <w:t xml:space="preserve">Responsibilities of the Principal </w:t>
      </w:r>
    </w:p>
    <w:p w14:paraId="1C2F8637" w14:textId="68EEC61E" w:rsidR="00C817D9" w:rsidRPr="004A1667" w:rsidRDefault="00C817D9" w:rsidP="00ED4206">
      <w:pPr>
        <w:pStyle w:val="NoSpacing"/>
        <w:spacing w:line="276" w:lineRule="auto"/>
        <w:rPr>
          <w:rFonts w:cstheme="minorHAnsi"/>
        </w:rPr>
      </w:pPr>
      <w:r w:rsidRPr="004A1667">
        <w:rPr>
          <w:rFonts w:cstheme="minorHAnsi"/>
        </w:rPr>
        <w:t xml:space="preserve">The Principal has responsibility for the day-to-day development and implementation of safe working practices and conditions for all staff, </w:t>
      </w:r>
      <w:r w:rsidR="00237D4D" w:rsidRPr="004A1667">
        <w:rPr>
          <w:rFonts w:cstheme="minorHAnsi"/>
        </w:rPr>
        <w:t>students,</w:t>
      </w:r>
      <w:r w:rsidRPr="004A1667">
        <w:rPr>
          <w:rFonts w:cstheme="minorHAnsi"/>
        </w:rPr>
        <w:t xml:space="preserve"> and visitors. The Principal will take all reasonably practicable steps to ensure that the Health and Safety Policy is implemented. </w:t>
      </w:r>
    </w:p>
    <w:p w14:paraId="663CB3E9" w14:textId="77777777" w:rsidR="00C74EBD" w:rsidRPr="004A1667" w:rsidRDefault="00C74EBD" w:rsidP="00ED4206">
      <w:pPr>
        <w:pStyle w:val="NoSpacing"/>
        <w:spacing w:line="276" w:lineRule="auto"/>
        <w:rPr>
          <w:rFonts w:cstheme="minorHAnsi"/>
        </w:rPr>
      </w:pPr>
    </w:p>
    <w:p w14:paraId="41CED9DF" w14:textId="2F1ABB26" w:rsidR="008F5C86" w:rsidRPr="004A1667" w:rsidRDefault="00AB2F3C" w:rsidP="00ED4206">
      <w:pPr>
        <w:pStyle w:val="NoSpacing"/>
        <w:spacing w:line="276" w:lineRule="auto"/>
        <w:rPr>
          <w:rFonts w:cstheme="minorHAnsi"/>
        </w:rPr>
      </w:pPr>
      <w:r w:rsidRPr="004A1667">
        <w:rPr>
          <w:rFonts w:cstheme="minorHAnsi"/>
        </w:rPr>
        <w:t xml:space="preserve">3.4 </w:t>
      </w:r>
      <w:r w:rsidR="00C817D9" w:rsidRPr="004A1667">
        <w:rPr>
          <w:rFonts w:cstheme="minorHAnsi"/>
        </w:rPr>
        <w:t xml:space="preserve">Responsibilities of the </w:t>
      </w:r>
      <w:r w:rsidR="00237D4D">
        <w:rPr>
          <w:rFonts w:cstheme="minorHAnsi"/>
        </w:rPr>
        <w:t>Leader of Estates, Facilities &amp; Operations</w:t>
      </w:r>
      <w:r w:rsidR="00C817D9" w:rsidRPr="004A1667">
        <w:rPr>
          <w:rFonts w:cstheme="minorHAnsi"/>
        </w:rPr>
        <w:t xml:space="preserve"> </w:t>
      </w:r>
    </w:p>
    <w:p w14:paraId="37890CE4" w14:textId="6E538054" w:rsidR="00C817D9" w:rsidRPr="004A1667" w:rsidRDefault="00C817D9" w:rsidP="00ED4206">
      <w:pPr>
        <w:pStyle w:val="NoSpacing"/>
        <w:spacing w:line="276" w:lineRule="auto"/>
        <w:rPr>
          <w:rFonts w:cstheme="minorHAnsi"/>
        </w:rPr>
      </w:pPr>
      <w:r w:rsidRPr="004A1667">
        <w:rPr>
          <w:rFonts w:cstheme="minorHAnsi"/>
        </w:rPr>
        <w:t xml:space="preserve">The </w:t>
      </w:r>
      <w:r w:rsidR="00237D4D">
        <w:rPr>
          <w:rFonts w:cstheme="minorHAnsi"/>
        </w:rPr>
        <w:t>Leader of Estates, Facilities &amp; Operations</w:t>
      </w:r>
      <w:r w:rsidRPr="004A1667">
        <w:rPr>
          <w:rFonts w:cstheme="minorHAnsi"/>
        </w:rPr>
        <w:t xml:space="preserve"> shall have day-to-day responsibility for all health and safety matters on site except during activities when a teacher is supervising or teaching students. In these circumstances the teacher is responsible for health and safety relating to lessons and extra-curricular activities and the areas they are undertaken in. </w:t>
      </w:r>
    </w:p>
    <w:p w14:paraId="1FC0483E" w14:textId="77777777" w:rsidR="00C817D9" w:rsidRPr="004A1667" w:rsidRDefault="00C817D9" w:rsidP="00ED4206">
      <w:pPr>
        <w:pStyle w:val="NoSpacing"/>
        <w:spacing w:line="276" w:lineRule="auto"/>
        <w:rPr>
          <w:rFonts w:cstheme="minorHAnsi"/>
        </w:rPr>
      </w:pPr>
    </w:p>
    <w:p w14:paraId="2EA03BF4" w14:textId="460C72F9" w:rsidR="00C817D9" w:rsidRPr="004A1667" w:rsidRDefault="00C817D9" w:rsidP="00ED4206">
      <w:pPr>
        <w:pStyle w:val="NoSpacing"/>
        <w:spacing w:line="276" w:lineRule="auto"/>
        <w:rPr>
          <w:rFonts w:cstheme="minorHAnsi"/>
        </w:rPr>
      </w:pPr>
      <w:r w:rsidRPr="004A1667">
        <w:rPr>
          <w:rFonts w:cstheme="minorHAnsi"/>
        </w:rPr>
        <w:t xml:space="preserve">The </w:t>
      </w:r>
      <w:r w:rsidR="00237D4D">
        <w:rPr>
          <w:rFonts w:cstheme="minorHAnsi"/>
        </w:rPr>
        <w:t>Leader of Estates, Facilities &amp; Operations</w:t>
      </w:r>
      <w:r w:rsidRPr="004A1667">
        <w:rPr>
          <w:rFonts w:cstheme="minorHAnsi"/>
        </w:rPr>
        <w:t xml:space="preserve"> shall have specific responsibility for: </w:t>
      </w:r>
    </w:p>
    <w:p w14:paraId="5428D9C7" w14:textId="039D65B1" w:rsidR="00C817D9" w:rsidRPr="004A1667" w:rsidRDefault="00C817D9" w:rsidP="00ED4206">
      <w:pPr>
        <w:pStyle w:val="NoSpacing"/>
        <w:numPr>
          <w:ilvl w:val="0"/>
          <w:numId w:val="6"/>
        </w:numPr>
        <w:spacing w:line="276" w:lineRule="auto"/>
        <w:rPr>
          <w:rFonts w:cstheme="minorHAnsi"/>
        </w:rPr>
      </w:pPr>
      <w:r w:rsidRPr="004A1667">
        <w:rPr>
          <w:rFonts w:cstheme="minorHAnsi"/>
        </w:rPr>
        <w:t>Building risk assessments and safety</w:t>
      </w:r>
      <w:r w:rsidR="00E061E2">
        <w:rPr>
          <w:rFonts w:cstheme="minorHAnsi"/>
        </w:rPr>
        <w:t>;</w:t>
      </w:r>
    </w:p>
    <w:p w14:paraId="3E3794D7" w14:textId="4852F98A" w:rsidR="00C817D9" w:rsidRPr="004A1667" w:rsidRDefault="00C817D9" w:rsidP="00ED4206">
      <w:pPr>
        <w:pStyle w:val="NoSpacing"/>
        <w:numPr>
          <w:ilvl w:val="0"/>
          <w:numId w:val="6"/>
        </w:numPr>
        <w:spacing w:line="276" w:lineRule="auto"/>
        <w:rPr>
          <w:rFonts w:cstheme="minorHAnsi"/>
        </w:rPr>
      </w:pPr>
      <w:r w:rsidRPr="004A1667">
        <w:rPr>
          <w:rFonts w:cstheme="minorHAnsi"/>
        </w:rPr>
        <w:t>Fire (including test of alarm)</w:t>
      </w:r>
      <w:r w:rsidR="00E061E2">
        <w:rPr>
          <w:rFonts w:cstheme="minorHAnsi"/>
        </w:rPr>
        <w:t>;</w:t>
      </w:r>
      <w:r w:rsidRPr="004A1667">
        <w:rPr>
          <w:rFonts w:cstheme="minorHAnsi"/>
        </w:rPr>
        <w:t xml:space="preserve"> </w:t>
      </w:r>
    </w:p>
    <w:p w14:paraId="7555C502" w14:textId="323BEC7D" w:rsidR="00C817D9" w:rsidRPr="004A1667" w:rsidRDefault="00C817D9" w:rsidP="00ED4206">
      <w:pPr>
        <w:pStyle w:val="NoSpacing"/>
        <w:numPr>
          <w:ilvl w:val="0"/>
          <w:numId w:val="6"/>
        </w:numPr>
        <w:spacing w:line="276" w:lineRule="auto"/>
        <w:rPr>
          <w:rFonts w:cstheme="minorHAnsi"/>
        </w:rPr>
      </w:pPr>
      <w:r w:rsidRPr="004A1667">
        <w:rPr>
          <w:rFonts w:cstheme="minorHAnsi"/>
        </w:rPr>
        <w:t>Contractors on site</w:t>
      </w:r>
      <w:r w:rsidR="00E061E2">
        <w:rPr>
          <w:rFonts w:cstheme="minorHAnsi"/>
        </w:rPr>
        <w:t>;</w:t>
      </w:r>
    </w:p>
    <w:p w14:paraId="7673D3D0" w14:textId="3FEC4A95" w:rsidR="00C817D9" w:rsidRPr="004A1667" w:rsidRDefault="00C817D9" w:rsidP="00ED4206">
      <w:pPr>
        <w:pStyle w:val="NoSpacing"/>
        <w:numPr>
          <w:ilvl w:val="0"/>
          <w:numId w:val="6"/>
        </w:numPr>
        <w:spacing w:line="276" w:lineRule="auto"/>
        <w:rPr>
          <w:rFonts w:cstheme="minorHAnsi"/>
        </w:rPr>
      </w:pPr>
      <w:r w:rsidRPr="004A1667">
        <w:rPr>
          <w:rFonts w:cstheme="minorHAnsi"/>
        </w:rPr>
        <w:t xml:space="preserve">Maintenance, </w:t>
      </w:r>
      <w:r w:rsidR="00237D4D" w:rsidRPr="004A1667">
        <w:rPr>
          <w:rFonts w:cstheme="minorHAnsi"/>
        </w:rPr>
        <w:t>caretaking,</w:t>
      </w:r>
      <w:r w:rsidRPr="004A1667">
        <w:rPr>
          <w:rFonts w:cstheme="minorHAnsi"/>
        </w:rPr>
        <w:t xml:space="preserve"> and cleaning</w:t>
      </w:r>
      <w:r w:rsidR="00E061E2">
        <w:rPr>
          <w:rFonts w:cstheme="minorHAnsi"/>
        </w:rPr>
        <w:t>;</w:t>
      </w:r>
      <w:r w:rsidRPr="004A1667">
        <w:rPr>
          <w:rFonts w:cstheme="minorHAnsi"/>
        </w:rPr>
        <w:t xml:space="preserve"> </w:t>
      </w:r>
    </w:p>
    <w:p w14:paraId="5491B697" w14:textId="66F6016E" w:rsidR="00C817D9" w:rsidRPr="004A1667" w:rsidRDefault="00C817D9" w:rsidP="00ED4206">
      <w:pPr>
        <w:pStyle w:val="NoSpacing"/>
        <w:numPr>
          <w:ilvl w:val="0"/>
          <w:numId w:val="6"/>
        </w:numPr>
        <w:spacing w:line="276" w:lineRule="auto"/>
        <w:rPr>
          <w:rFonts w:cstheme="minorHAnsi"/>
        </w:rPr>
      </w:pPr>
      <w:r w:rsidRPr="004A1667">
        <w:rPr>
          <w:rFonts w:cstheme="minorHAnsi"/>
        </w:rPr>
        <w:t>Access equipment</w:t>
      </w:r>
      <w:r w:rsidR="00E061E2">
        <w:rPr>
          <w:rFonts w:cstheme="minorHAnsi"/>
        </w:rPr>
        <w:t>;</w:t>
      </w:r>
      <w:r w:rsidRPr="004A1667">
        <w:rPr>
          <w:rFonts w:cstheme="minorHAnsi"/>
        </w:rPr>
        <w:t xml:space="preserve"> </w:t>
      </w:r>
    </w:p>
    <w:p w14:paraId="7516AB93" w14:textId="5D2E4C36" w:rsidR="00C817D9" w:rsidRPr="004A1667" w:rsidRDefault="00C817D9" w:rsidP="00ED4206">
      <w:pPr>
        <w:pStyle w:val="NoSpacing"/>
        <w:numPr>
          <w:ilvl w:val="0"/>
          <w:numId w:val="6"/>
        </w:numPr>
        <w:spacing w:line="276" w:lineRule="auto"/>
        <w:rPr>
          <w:rFonts w:cstheme="minorHAnsi"/>
        </w:rPr>
      </w:pPr>
      <w:r w:rsidRPr="004A1667">
        <w:rPr>
          <w:rFonts w:cstheme="minorHAnsi"/>
        </w:rPr>
        <w:t>PAT testing (excluding ICT equipment and specialist teaching equipment such as Drama lights and equipment</w:t>
      </w:r>
      <w:r w:rsidR="003A4F6B">
        <w:rPr>
          <w:rFonts w:cstheme="minorHAnsi"/>
        </w:rPr>
        <w:t>,</w:t>
      </w:r>
      <w:r w:rsidRPr="004A1667">
        <w:rPr>
          <w:rFonts w:cstheme="minorHAnsi"/>
        </w:rPr>
        <w:t xml:space="preserve"> </w:t>
      </w:r>
      <w:r w:rsidR="003A4F6B">
        <w:rPr>
          <w:rFonts w:cstheme="minorHAnsi"/>
        </w:rPr>
        <w:t>were testing</w:t>
      </w:r>
      <w:r w:rsidRPr="004A1667">
        <w:rPr>
          <w:rFonts w:cstheme="minorHAnsi"/>
        </w:rPr>
        <w:t xml:space="preserve"> will be organised and paid for by the relevant cost centre budget holder)</w:t>
      </w:r>
      <w:r w:rsidR="00E061E2">
        <w:rPr>
          <w:rFonts w:cstheme="minorHAnsi"/>
        </w:rPr>
        <w:t>;</w:t>
      </w:r>
      <w:r w:rsidRPr="004A1667">
        <w:rPr>
          <w:rFonts w:cstheme="minorHAnsi"/>
        </w:rPr>
        <w:t xml:space="preserve"> </w:t>
      </w:r>
    </w:p>
    <w:p w14:paraId="01C115C0" w14:textId="077CEFCF" w:rsidR="00C817D9" w:rsidRPr="004A1667" w:rsidRDefault="00C817D9" w:rsidP="00ED4206">
      <w:pPr>
        <w:pStyle w:val="NoSpacing"/>
        <w:numPr>
          <w:ilvl w:val="0"/>
          <w:numId w:val="6"/>
        </w:numPr>
        <w:spacing w:line="276" w:lineRule="auto"/>
        <w:rPr>
          <w:rFonts w:cstheme="minorHAnsi"/>
        </w:rPr>
      </w:pPr>
      <w:r w:rsidRPr="004A1667">
        <w:rPr>
          <w:rFonts w:cstheme="minorHAnsi"/>
        </w:rPr>
        <w:t>Electrical fixed wiring testing</w:t>
      </w:r>
      <w:r w:rsidR="00E061E2">
        <w:rPr>
          <w:rFonts w:cstheme="minorHAnsi"/>
        </w:rPr>
        <w:t>;</w:t>
      </w:r>
    </w:p>
    <w:p w14:paraId="676C173A" w14:textId="5D14838D" w:rsidR="00C817D9" w:rsidRPr="004A1667" w:rsidRDefault="00C817D9" w:rsidP="00ED4206">
      <w:pPr>
        <w:pStyle w:val="NoSpacing"/>
        <w:numPr>
          <w:ilvl w:val="0"/>
          <w:numId w:val="6"/>
        </w:numPr>
        <w:spacing w:line="276" w:lineRule="auto"/>
        <w:rPr>
          <w:rFonts w:cstheme="minorHAnsi"/>
        </w:rPr>
      </w:pPr>
      <w:r w:rsidRPr="004A1667">
        <w:rPr>
          <w:rFonts w:cstheme="minorHAnsi"/>
        </w:rPr>
        <w:t>Building maintenance</w:t>
      </w:r>
      <w:r w:rsidR="00E061E2">
        <w:rPr>
          <w:rFonts w:cstheme="minorHAnsi"/>
        </w:rPr>
        <w:t>;</w:t>
      </w:r>
    </w:p>
    <w:p w14:paraId="38C3F9EB" w14:textId="64C0EA94" w:rsidR="00C817D9" w:rsidRPr="004A1667" w:rsidRDefault="00C817D9" w:rsidP="00ED4206">
      <w:pPr>
        <w:pStyle w:val="NoSpacing"/>
        <w:numPr>
          <w:ilvl w:val="0"/>
          <w:numId w:val="6"/>
        </w:numPr>
        <w:spacing w:line="276" w:lineRule="auto"/>
        <w:rPr>
          <w:rFonts w:cstheme="minorHAnsi"/>
        </w:rPr>
      </w:pPr>
      <w:r w:rsidRPr="004A1667">
        <w:rPr>
          <w:rFonts w:cstheme="minorHAnsi"/>
        </w:rPr>
        <w:t>Water testing</w:t>
      </w:r>
      <w:r w:rsidR="00E061E2">
        <w:rPr>
          <w:rFonts w:cstheme="minorHAnsi"/>
        </w:rPr>
        <w:t>;</w:t>
      </w:r>
      <w:r w:rsidRPr="004A1667">
        <w:rPr>
          <w:rFonts w:cstheme="minorHAnsi"/>
        </w:rPr>
        <w:t xml:space="preserve"> </w:t>
      </w:r>
    </w:p>
    <w:p w14:paraId="515781CA" w14:textId="4DC2EAA5" w:rsidR="00C74EBD" w:rsidRPr="004A1667" w:rsidRDefault="00C74EBD" w:rsidP="00ED4206">
      <w:pPr>
        <w:pStyle w:val="NoSpacing"/>
        <w:numPr>
          <w:ilvl w:val="0"/>
          <w:numId w:val="6"/>
        </w:numPr>
        <w:spacing w:line="276" w:lineRule="auto"/>
        <w:rPr>
          <w:rFonts w:cstheme="minorHAnsi"/>
        </w:rPr>
      </w:pPr>
      <w:r w:rsidRPr="004A1667">
        <w:rPr>
          <w:rFonts w:cstheme="minorHAnsi"/>
        </w:rPr>
        <w:t>Heating and ventilation</w:t>
      </w:r>
      <w:r w:rsidR="00E061E2">
        <w:rPr>
          <w:rFonts w:cstheme="minorHAnsi"/>
        </w:rPr>
        <w:t>; and</w:t>
      </w:r>
    </w:p>
    <w:p w14:paraId="251AFEEC" w14:textId="49B09422" w:rsidR="00C817D9" w:rsidRPr="004A1667" w:rsidRDefault="00C817D9" w:rsidP="00ED4206">
      <w:pPr>
        <w:pStyle w:val="NoSpacing"/>
        <w:numPr>
          <w:ilvl w:val="0"/>
          <w:numId w:val="6"/>
        </w:numPr>
        <w:spacing w:line="276" w:lineRule="auto"/>
        <w:rPr>
          <w:rFonts w:cstheme="minorHAnsi"/>
        </w:rPr>
      </w:pPr>
      <w:r w:rsidRPr="004A1667">
        <w:rPr>
          <w:rFonts w:cstheme="minorHAnsi"/>
        </w:rPr>
        <w:t>Site security</w:t>
      </w:r>
      <w:r w:rsidR="00E061E2">
        <w:rPr>
          <w:rFonts w:cstheme="minorHAnsi"/>
        </w:rPr>
        <w:t>.</w:t>
      </w:r>
      <w:r w:rsidRPr="004A1667">
        <w:rPr>
          <w:rFonts w:cstheme="minorHAnsi"/>
        </w:rPr>
        <w:t xml:space="preserve"> </w:t>
      </w:r>
    </w:p>
    <w:p w14:paraId="17B263BA" w14:textId="77777777" w:rsidR="00C817D9" w:rsidRPr="004A1667" w:rsidRDefault="00C817D9" w:rsidP="00ED4206">
      <w:pPr>
        <w:pStyle w:val="NoSpacing"/>
        <w:spacing w:line="276" w:lineRule="auto"/>
        <w:rPr>
          <w:rFonts w:cstheme="minorHAnsi"/>
        </w:rPr>
      </w:pPr>
    </w:p>
    <w:p w14:paraId="31A88EB1" w14:textId="77777777" w:rsidR="00C817D9" w:rsidRPr="004A1667" w:rsidRDefault="00AB2F3C" w:rsidP="00ED4206">
      <w:pPr>
        <w:pStyle w:val="NoSpacing"/>
        <w:spacing w:line="276" w:lineRule="auto"/>
        <w:rPr>
          <w:rFonts w:cstheme="minorHAnsi"/>
        </w:rPr>
      </w:pPr>
      <w:r w:rsidRPr="004A1667">
        <w:rPr>
          <w:rFonts w:cstheme="minorHAnsi"/>
        </w:rPr>
        <w:t xml:space="preserve">3.5 </w:t>
      </w:r>
      <w:r w:rsidR="00C817D9" w:rsidRPr="004A1667">
        <w:rPr>
          <w:rFonts w:cstheme="minorHAnsi"/>
        </w:rPr>
        <w:t xml:space="preserve">Responsibilities of all Line Managers </w:t>
      </w:r>
    </w:p>
    <w:p w14:paraId="2A76F804" w14:textId="77777777" w:rsidR="00C817D9" w:rsidRPr="004A1667" w:rsidRDefault="00C817D9" w:rsidP="00ED4206">
      <w:pPr>
        <w:pStyle w:val="NoSpacing"/>
        <w:spacing w:line="276" w:lineRule="auto"/>
        <w:rPr>
          <w:rFonts w:cstheme="minorHAnsi"/>
        </w:rPr>
      </w:pPr>
      <w:r w:rsidRPr="004A1667">
        <w:rPr>
          <w:rFonts w:cstheme="minorHAnsi"/>
        </w:rPr>
        <w:t xml:space="preserve">All line managers (any employee who has employees reporting to them) will make themselves familiar with the requirements of health and safety legislation that are relevant to the work of their area of responsibility. Leaders of Subjects will be responsible for health and safety within their subject area including subject risk assessments, school trips and extra-curricular activity. Other line managers will be responsible for health and safety within their section or department including risk assessments and training. </w:t>
      </w:r>
    </w:p>
    <w:p w14:paraId="31157185" w14:textId="77777777" w:rsidR="00C817D9" w:rsidRPr="004A1667" w:rsidRDefault="00C817D9" w:rsidP="00ED4206">
      <w:pPr>
        <w:pStyle w:val="NoSpacing"/>
        <w:spacing w:line="276" w:lineRule="auto"/>
        <w:rPr>
          <w:rFonts w:cstheme="minorHAnsi"/>
        </w:rPr>
      </w:pPr>
    </w:p>
    <w:p w14:paraId="1EB0BA69" w14:textId="39EDC4CC" w:rsidR="00C817D9" w:rsidRPr="004A1667" w:rsidRDefault="00C817D9" w:rsidP="00ED4206">
      <w:pPr>
        <w:pStyle w:val="NoSpacing"/>
        <w:spacing w:line="276" w:lineRule="auto"/>
        <w:rPr>
          <w:rFonts w:cstheme="minorHAnsi"/>
        </w:rPr>
      </w:pPr>
      <w:r w:rsidRPr="004A1667">
        <w:rPr>
          <w:rFonts w:cstheme="minorHAnsi"/>
        </w:rPr>
        <w:t xml:space="preserve">In addition to the general duties that all members of staff have, line managers will be </w:t>
      </w:r>
      <w:r w:rsidR="001D3C82" w:rsidRPr="004A1667">
        <w:rPr>
          <w:rFonts w:cstheme="minorHAnsi"/>
        </w:rPr>
        <w:t>solely responsible</w:t>
      </w:r>
      <w:r w:rsidRPr="004A1667">
        <w:rPr>
          <w:rFonts w:cstheme="minorHAnsi"/>
        </w:rPr>
        <w:t xml:space="preserve"> to the Principal for the implementation and operation of the school’s Health and Safety Policy within their relevant departments and areas of responsibility. </w:t>
      </w:r>
    </w:p>
    <w:p w14:paraId="7CEBFF5E" w14:textId="77777777" w:rsidR="00C817D9" w:rsidRPr="004A1667" w:rsidRDefault="00C817D9" w:rsidP="00ED4206">
      <w:pPr>
        <w:pStyle w:val="NoSpacing"/>
        <w:spacing w:line="276" w:lineRule="auto"/>
        <w:rPr>
          <w:rFonts w:cstheme="minorHAnsi"/>
        </w:rPr>
      </w:pPr>
    </w:p>
    <w:p w14:paraId="04B0C651" w14:textId="343FE288" w:rsidR="00C817D9" w:rsidRPr="004A1667" w:rsidRDefault="00C817D9" w:rsidP="00ED4206">
      <w:pPr>
        <w:pStyle w:val="NoSpacing"/>
        <w:spacing w:line="276" w:lineRule="auto"/>
        <w:rPr>
          <w:rFonts w:cstheme="minorHAnsi"/>
        </w:rPr>
      </w:pPr>
      <w:r w:rsidRPr="004A1667">
        <w:rPr>
          <w:rFonts w:cstheme="minorHAnsi"/>
        </w:rPr>
        <w:t xml:space="preserve">Line managers will take a direct interest in the school’s Health and Safety Policy and in ensuring that staff, </w:t>
      </w:r>
      <w:r w:rsidR="00237D4D" w:rsidRPr="004A1667">
        <w:rPr>
          <w:rFonts w:cstheme="minorHAnsi"/>
        </w:rPr>
        <w:t>students,</w:t>
      </w:r>
      <w:r w:rsidRPr="004A1667">
        <w:rPr>
          <w:rFonts w:cstheme="minorHAnsi"/>
        </w:rPr>
        <w:t xml:space="preserve"> and others comply with its requirements. Leaders of Subjects will maintain a register of training detailing the health and safety training undertaken in their subject area including training on specialist equipment and hazardous materials. </w:t>
      </w:r>
    </w:p>
    <w:p w14:paraId="0CB4CCFF" w14:textId="117B7659" w:rsidR="00C817D9" w:rsidRDefault="00C817D9" w:rsidP="00ED4206">
      <w:pPr>
        <w:pStyle w:val="NoSpacing"/>
        <w:spacing w:line="276" w:lineRule="auto"/>
        <w:rPr>
          <w:rFonts w:cstheme="minorHAnsi"/>
        </w:rPr>
      </w:pPr>
    </w:p>
    <w:p w14:paraId="4877E602" w14:textId="77777777" w:rsidR="009C687D" w:rsidRPr="004A1667" w:rsidRDefault="009C687D" w:rsidP="00ED4206">
      <w:pPr>
        <w:pStyle w:val="NoSpacing"/>
        <w:spacing w:line="276" w:lineRule="auto"/>
        <w:rPr>
          <w:rFonts w:cstheme="minorHAnsi"/>
        </w:rPr>
      </w:pPr>
    </w:p>
    <w:p w14:paraId="0F2915A0" w14:textId="77777777" w:rsidR="00C817D9" w:rsidRPr="004A1667" w:rsidRDefault="00AB2F3C" w:rsidP="00ED4206">
      <w:pPr>
        <w:pStyle w:val="NoSpacing"/>
        <w:spacing w:line="276" w:lineRule="auto"/>
        <w:rPr>
          <w:rFonts w:cstheme="minorHAnsi"/>
        </w:rPr>
      </w:pPr>
      <w:r w:rsidRPr="004A1667">
        <w:rPr>
          <w:rFonts w:cstheme="minorHAnsi"/>
        </w:rPr>
        <w:lastRenderedPageBreak/>
        <w:t xml:space="preserve">3.6 </w:t>
      </w:r>
      <w:r w:rsidR="00C817D9" w:rsidRPr="004A1667">
        <w:rPr>
          <w:rFonts w:cstheme="minorHAnsi"/>
        </w:rPr>
        <w:t xml:space="preserve">Responsibilities of all Members of Staff </w:t>
      </w:r>
    </w:p>
    <w:p w14:paraId="362F5D70" w14:textId="77777777" w:rsidR="00C817D9" w:rsidRPr="004A1667" w:rsidRDefault="00C817D9" w:rsidP="00ED4206">
      <w:pPr>
        <w:pStyle w:val="NoSpacing"/>
        <w:spacing w:line="276" w:lineRule="auto"/>
        <w:rPr>
          <w:rFonts w:cstheme="minorHAnsi"/>
        </w:rPr>
      </w:pPr>
      <w:r w:rsidRPr="004A1667">
        <w:rPr>
          <w:rFonts w:cstheme="minorHAnsi"/>
        </w:rPr>
        <w:t xml:space="preserve">All staff must familiarise themselves with the health and safety aspects of their work and avoid conduct which would put themselves or anyone else at risk. </w:t>
      </w:r>
    </w:p>
    <w:p w14:paraId="52206203" w14:textId="4015F8D9" w:rsidR="00C817D9" w:rsidRPr="004A1667" w:rsidRDefault="00237D4D" w:rsidP="00ED4206">
      <w:pPr>
        <w:pStyle w:val="NoSpacing"/>
        <w:spacing w:line="276" w:lineRule="auto"/>
        <w:rPr>
          <w:rFonts w:cstheme="minorHAnsi"/>
        </w:rPr>
      </w:pPr>
      <w:r w:rsidRPr="004A1667">
        <w:rPr>
          <w:rFonts w:cstheme="minorHAnsi"/>
        </w:rPr>
        <w:t>Members</w:t>
      </w:r>
      <w:r w:rsidR="00C817D9" w:rsidRPr="004A1667">
        <w:rPr>
          <w:rFonts w:cstheme="minorHAnsi"/>
        </w:rPr>
        <w:t xml:space="preserve"> of staff will: </w:t>
      </w:r>
    </w:p>
    <w:p w14:paraId="3F5CDC24" w14:textId="4086BB50" w:rsidR="00C817D9" w:rsidRPr="004A1667" w:rsidRDefault="003A4F6B" w:rsidP="00ED4206">
      <w:pPr>
        <w:pStyle w:val="NoSpacing"/>
        <w:numPr>
          <w:ilvl w:val="0"/>
          <w:numId w:val="7"/>
        </w:numPr>
        <w:spacing w:line="276" w:lineRule="auto"/>
        <w:rPr>
          <w:rFonts w:cstheme="minorHAnsi"/>
        </w:rPr>
      </w:pPr>
      <w:r>
        <w:rPr>
          <w:rFonts w:cstheme="minorHAnsi"/>
        </w:rPr>
        <w:t>s</w:t>
      </w:r>
      <w:r w:rsidR="00C817D9" w:rsidRPr="004A1667">
        <w:rPr>
          <w:rFonts w:cstheme="minorHAnsi"/>
        </w:rPr>
        <w:t xml:space="preserve">ee that all plant, </w:t>
      </w:r>
      <w:r w:rsidR="00237D4D" w:rsidRPr="004A1667">
        <w:rPr>
          <w:rFonts w:cstheme="minorHAnsi"/>
        </w:rPr>
        <w:t>machinery,</w:t>
      </w:r>
      <w:r w:rsidR="00C817D9" w:rsidRPr="004A1667">
        <w:rPr>
          <w:rFonts w:cstheme="minorHAnsi"/>
        </w:rPr>
        <w:t xml:space="preserve"> and equipment are in good and safe working order and </w:t>
      </w:r>
      <w:r w:rsidR="00237D4D" w:rsidRPr="004A1667">
        <w:rPr>
          <w:rFonts w:cstheme="minorHAnsi"/>
        </w:rPr>
        <w:t>guarded</w:t>
      </w:r>
      <w:r w:rsidR="00C817D9" w:rsidRPr="004A1667">
        <w:rPr>
          <w:rFonts w:cstheme="minorHAnsi"/>
        </w:rPr>
        <w:t xml:space="preserve">, and not </w:t>
      </w:r>
      <w:r w:rsidR="00015BE9">
        <w:rPr>
          <w:rFonts w:cstheme="minorHAnsi"/>
        </w:rPr>
        <w:t xml:space="preserve">make or </w:t>
      </w:r>
      <w:r w:rsidR="00C817D9" w:rsidRPr="004A1667">
        <w:rPr>
          <w:rFonts w:cstheme="minorHAnsi"/>
        </w:rPr>
        <w:t xml:space="preserve">allow improper use of such plant, </w:t>
      </w:r>
      <w:r w:rsidR="00015BE9" w:rsidRPr="004A1667">
        <w:rPr>
          <w:rFonts w:cstheme="minorHAnsi"/>
        </w:rPr>
        <w:t>machinery,</w:t>
      </w:r>
      <w:r w:rsidR="00C817D9" w:rsidRPr="004A1667">
        <w:rPr>
          <w:rFonts w:cstheme="minorHAnsi"/>
        </w:rPr>
        <w:t xml:space="preserve"> and equipment</w:t>
      </w:r>
      <w:r w:rsidR="00237D4D">
        <w:rPr>
          <w:rFonts w:cstheme="minorHAnsi"/>
        </w:rPr>
        <w:t>;</w:t>
      </w:r>
      <w:r w:rsidR="00C817D9" w:rsidRPr="004A1667">
        <w:rPr>
          <w:rFonts w:cstheme="minorHAnsi"/>
        </w:rPr>
        <w:t xml:space="preserve"> </w:t>
      </w:r>
    </w:p>
    <w:p w14:paraId="68761CC1" w14:textId="0367224E" w:rsidR="00C817D9" w:rsidRPr="004A1667" w:rsidRDefault="003A4F6B" w:rsidP="00ED4206">
      <w:pPr>
        <w:pStyle w:val="NoSpacing"/>
        <w:numPr>
          <w:ilvl w:val="0"/>
          <w:numId w:val="7"/>
        </w:numPr>
        <w:spacing w:line="276" w:lineRule="auto"/>
        <w:rPr>
          <w:rFonts w:cstheme="minorHAnsi"/>
        </w:rPr>
      </w:pPr>
      <w:r>
        <w:rPr>
          <w:rFonts w:cstheme="minorHAnsi"/>
        </w:rPr>
        <w:t>u</w:t>
      </w:r>
      <w:r w:rsidR="00C817D9" w:rsidRPr="004A1667">
        <w:rPr>
          <w:rFonts w:cstheme="minorHAnsi"/>
        </w:rPr>
        <w:t>se the correct equipment and tools for the job and any protective equipment or safety devices that may be supplied</w:t>
      </w:r>
      <w:r w:rsidR="00237D4D">
        <w:rPr>
          <w:rFonts w:cstheme="minorHAnsi"/>
        </w:rPr>
        <w:t>;</w:t>
      </w:r>
      <w:r w:rsidR="00C817D9" w:rsidRPr="004A1667">
        <w:rPr>
          <w:rFonts w:cstheme="minorHAnsi"/>
        </w:rPr>
        <w:t xml:space="preserve"> </w:t>
      </w:r>
    </w:p>
    <w:p w14:paraId="163A037D" w14:textId="3D720165" w:rsidR="00C817D9" w:rsidRPr="004A1667" w:rsidRDefault="003A4F6B" w:rsidP="00ED4206">
      <w:pPr>
        <w:pStyle w:val="NoSpacing"/>
        <w:numPr>
          <w:ilvl w:val="0"/>
          <w:numId w:val="7"/>
        </w:numPr>
        <w:spacing w:line="276" w:lineRule="auto"/>
        <w:rPr>
          <w:rFonts w:cstheme="minorHAnsi"/>
        </w:rPr>
      </w:pPr>
      <w:r>
        <w:rPr>
          <w:rFonts w:cstheme="minorHAnsi"/>
        </w:rPr>
        <w:t>e</w:t>
      </w:r>
      <w:r w:rsidR="00C817D9" w:rsidRPr="004A1667">
        <w:rPr>
          <w:rFonts w:cstheme="minorHAnsi"/>
        </w:rPr>
        <w:t xml:space="preserve">nsure that toxic, hazardous and highly flammable substances are correctly used, </w:t>
      </w:r>
      <w:r w:rsidR="00237D4D" w:rsidRPr="004A1667">
        <w:rPr>
          <w:rFonts w:cstheme="minorHAnsi"/>
        </w:rPr>
        <w:t>stored,</w:t>
      </w:r>
      <w:r w:rsidR="00C817D9" w:rsidRPr="004A1667">
        <w:rPr>
          <w:rFonts w:cstheme="minorHAnsi"/>
        </w:rPr>
        <w:t xml:space="preserve"> and labelled</w:t>
      </w:r>
      <w:r w:rsidR="00237D4D">
        <w:rPr>
          <w:rFonts w:cstheme="minorHAnsi"/>
        </w:rPr>
        <w:t>;</w:t>
      </w:r>
    </w:p>
    <w:p w14:paraId="4AA4910D" w14:textId="4158A615" w:rsidR="00C817D9" w:rsidRPr="004A1667" w:rsidRDefault="003A4F6B" w:rsidP="00ED4206">
      <w:pPr>
        <w:pStyle w:val="NoSpacing"/>
        <w:numPr>
          <w:ilvl w:val="0"/>
          <w:numId w:val="7"/>
        </w:numPr>
        <w:spacing w:line="276" w:lineRule="auto"/>
        <w:rPr>
          <w:rFonts w:cstheme="minorHAnsi"/>
        </w:rPr>
      </w:pPr>
      <w:r>
        <w:rPr>
          <w:rFonts w:cstheme="minorHAnsi"/>
        </w:rPr>
        <w:t>r</w:t>
      </w:r>
      <w:r w:rsidR="00C817D9" w:rsidRPr="004A1667">
        <w:rPr>
          <w:rFonts w:cstheme="minorHAnsi"/>
        </w:rPr>
        <w:t xml:space="preserve">eport any defects in the premises, plant, </w:t>
      </w:r>
      <w:r w:rsidR="00237D4D" w:rsidRPr="004A1667">
        <w:rPr>
          <w:rFonts w:cstheme="minorHAnsi"/>
        </w:rPr>
        <w:t>equipment,</w:t>
      </w:r>
      <w:r w:rsidR="00C817D9" w:rsidRPr="004A1667">
        <w:rPr>
          <w:rFonts w:cstheme="minorHAnsi"/>
        </w:rPr>
        <w:t xml:space="preserve"> and facilities that they observe to the </w:t>
      </w:r>
      <w:r w:rsidR="00237D4D">
        <w:rPr>
          <w:rFonts w:cstheme="minorHAnsi"/>
        </w:rPr>
        <w:t>Leader of Estates, Facilities &amp; Operations</w:t>
      </w:r>
      <w:r w:rsidR="00C817D9" w:rsidRPr="004A1667">
        <w:rPr>
          <w:rFonts w:cstheme="minorHAnsi"/>
        </w:rPr>
        <w:t xml:space="preserve"> or line manager as relevant</w:t>
      </w:r>
      <w:r w:rsidR="00237D4D">
        <w:rPr>
          <w:rFonts w:cstheme="minorHAnsi"/>
        </w:rPr>
        <w:t>;</w:t>
      </w:r>
      <w:r w:rsidR="00C817D9" w:rsidRPr="004A1667">
        <w:rPr>
          <w:rFonts w:cstheme="minorHAnsi"/>
        </w:rPr>
        <w:t xml:space="preserve"> </w:t>
      </w:r>
    </w:p>
    <w:p w14:paraId="265D73DE" w14:textId="6A6C8C36" w:rsidR="00C817D9" w:rsidRPr="004A1667" w:rsidRDefault="003A4F6B" w:rsidP="00ED4206">
      <w:pPr>
        <w:pStyle w:val="NoSpacing"/>
        <w:numPr>
          <w:ilvl w:val="0"/>
          <w:numId w:val="7"/>
        </w:numPr>
        <w:spacing w:line="276" w:lineRule="auto"/>
        <w:rPr>
          <w:rFonts w:cstheme="minorHAnsi"/>
        </w:rPr>
      </w:pPr>
      <w:r>
        <w:rPr>
          <w:rFonts w:cstheme="minorHAnsi"/>
        </w:rPr>
        <w:t>s</w:t>
      </w:r>
      <w:r w:rsidR="00C817D9" w:rsidRPr="004A1667">
        <w:rPr>
          <w:rFonts w:cstheme="minorHAnsi"/>
        </w:rPr>
        <w:t>top any act or process that could cause any injury from such defects</w:t>
      </w:r>
      <w:r w:rsidR="00237D4D">
        <w:rPr>
          <w:rFonts w:cstheme="minorHAnsi"/>
        </w:rPr>
        <w:t>; and</w:t>
      </w:r>
      <w:r w:rsidR="00C817D9" w:rsidRPr="004A1667">
        <w:rPr>
          <w:rFonts w:cstheme="minorHAnsi"/>
        </w:rPr>
        <w:t xml:space="preserve"> </w:t>
      </w:r>
    </w:p>
    <w:p w14:paraId="6A32E4D0" w14:textId="396E2115" w:rsidR="00C817D9" w:rsidRPr="004A1667" w:rsidRDefault="003A4F6B" w:rsidP="00ED4206">
      <w:pPr>
        <w:pStyle w:val="NoSpacing"/>
        <w:numPr>
          <w:ilvl w:val="0"/>
          <w:numId w:val="7"/>
        </w:numPr>
        <w:spacing w:line="276" w:lineRule="auto"/>
        <w:rPr>
          <w:rFonts w:cstheme="minorHAnsi"/>
        </w:rPr>
      </w:pPr>
      <w:r>
        <w:rPr>
          <w:rFonts w:cstheme="minorHAnsi"/>
        </w:rPr>
        <w:t>e</w:t>
      </w:r>
      <w:r w:rsidR="00C817D9" w:rsidRPr="004A1667">
        <w:rPr>
          <w:rFonts w:cstheme="minorHAnsi"/>
        </w:rPr>
        <w:t xml:space="preserve">nsure all work at height is </w:t>
      </w:r>
      <w:r w:rsidR="00237D4D" w:rsidRPr="004A1667">
        <w:rPr>
          <w:rFonts w:cstheme="minorHAnsi"/>
        </w:rPr>
        <w:t>conducted</w:t>
      </w:r>
      <w:r w:rsidR="00C817D9" w:rsidRPr="004A1667">
        <w:rPr>
          <w:rFonts w:cstheme="minorHAnsi"/>
        </w:rPr>
        <w:t xml:space="preserve"> by a competent person and must include the use of the correct type of equipment. The competent person must take a sensible, </w:t>
      </w:r>
      <w:r w:rsidR="00237D4D" w:rsidRPr="004A1667">
        <w:rPr>
          <w:rFonts w:cstheme="minorHAnsi"/>
        </w:rPr>
        <w:t>risk-based</w:t>
      </w:r>
      <w:r w:rsidR="00C817D9" w:rsidRPr="004A1667">
        <w:rPr>
          <w:rFonts w:cstheme="minorHAnsi"/>
        </w:rPr>
        <w:t xml:space="preserve"> approach to identify suitable precautions and follow appropriate guidance, if working at a height cannot be avoided. All staff have the personal responsibility to read the latest guidance on how to work at height safely, available from the Health and Safety Executive</w:t>
      </w:r>
      <w:r w:rsidR="00237D4D">
        <w:rPr>
          <w:rFonts w:cstheme="minorHAnsi"/>
        </w:rPr>
        <w:t>.</w:t>
      </w:r>
      <w:r w:rsidR="00C817D9" w:rsidRPr="004A1667">
        <w:rPr>
          <w:rFonts w:cstheme="minorHAnsi"/>
        </w:rPr>
        <w:t xml:space="preserve"> </w:t>
      </w:r>
    </w:p>
    <w:p w14:paraId="3D80DF3F" w14:textId="77777777" w:rsidR="00C817D9" w:rsidRPr="004A1667" w:rsidRDefault="00C817D9" w:rsidP="00ED4206">
      <w:pPr>
        <w:pStyle w:val="NoSpacing"/>
        <w:spacing w:line="276" w:lineRule="auto"/>
        <w:rPr>
          <w:rFonts w:cstheme="minorHAnsi"/>
        </w:rPr>
      </w:pPr>
    </w:p>
    <w:p w14:paraId="14014C01" w14:textId="77777777" w:rsidR="008F5C86" w:rsidRPr="004A1667" w:rsidRDefault="00AB2F3C" w:rsidP="00ED4206">
      <w:pPr>
        <w:pStyle w:val="NoSpacing"/>
        <w:spacing w:line="276" w:lineRule="auto"/>
        <w:rPr>
          <w:rFonts w:cstheme="minorHAnsi"/>
        </w:rPr>
      </w:pPr>
      <w:r w:rsidRPr="004A1667">
        <w:rPr>
          <w:rFonts w:cstheme="minorHAnsi"/>
        </w:rPr>
        <w:t xml:space="preserve">3.7 </w:t>
      </w:r>
      <w:r w:rsidR="00C817D9" w:rsidRPr="004A1667">
        <w:rPr>
          <w:rFonts w:cstheme="minorHAnsi"/>
        </w:rPr>
        <w:t xml:space="preserve">Responsibility of </w:t>
      </w:r>
      <w:r w:rsidR="00DA1AF0">
        <w:rPr>
          <w:rFonts w:cstheme="minorHAnsi"/>
        </w:rPr>
        <w:t>Managed</w:t>
      </w:r>
      <w:r w:rsidR="00C817D9" w:rsidRPr="004A1667">
        <w:rPr>
          <w:rFonts w:cstheme="minorHAnsi"/>
        </w:rPr>
        <w:t xml:space="preserve"> ICT Services </w:t>
      </w:r>
      <w:r w:rsidR="00DA1AF0">
        <w:rPr>
          <w:rFonts w:cstheme="minorHAnsi"/>
        </w:rPr>
        <w:t>provider</w:t>
      </w:r>
      <w:r w:rsidR="00C817D9" w:rsidRPr="004A1667">
        <w:rPr>
          <w:rFonts w:cstheme="minorHAnsi"/>
        </w:rPr>
        <w:t xml:space="preserve"> </w:t>
      </w:r>
    </w:p>
    <w:p w14:paraId="10CD8D38" w14:textId="77777777" w:rsidR="00C817D9" w:rsidRPr="004A1667" w:rsidRDefault="00C817D9" w:rsidP="00ED4206">
      <w:pPr>
        <w:pStyle w:val="NoSpacing"/>
        <w:spacing w:line="276" w:lineRule="auto"/>
        <w:rPr>
          <w:rFonts w:cstheme="minorHAnsi"/>
        </w:rPr>
      </w:pPr>
      <w:r w:rsidRPr="004A1667">
        <w:rPr>
          <w:rFonts w:cstheme="minorHAnsi"/>
        </w:rPr>
        <w:t xml:space="preserve">The IT </w:t>
      </w:r>
      <w:r w:rsidR="00DA1AF0">
        <w:rPr>
          <w:rFonts w:cstheme="minorHAnsi"/>
        </w:rPr>
        <w:t>Manager and IT T</w:t>
      </w:r>
      <w:r w:rsidRPr="004A1667">
        <w:rPr>
          <w:rFonts w:cstheme="minorHAnsi"/>
        </w:rPr>
        <w:t xml:space="preserve">echnician will be responsible for: </w:t>
      </w:r>
    </w:p>
    <w:p w14:paraId="38AF626E" w14:textId="162FAE2D" w:rsidR="00C817D9" w:rsidRPr="004A1667" w:rsidRDefault="00C817D9" w:rsidP="00ED4206">
      <w:pPr>
        <w:pStyle w:val="NoSpacing"/>
        <w:numPr>
          <w:ilvl w:val="0"/>
          <w:numId w:val="8"/>
        </w:numPr>
        <w:spacing w:line="276" w:lineRule="auto"/>
        <w:rPr>
          <w:rFonts w:cstheme="minorHAnsi"/>
        </w:rPr>
      </w:pPr>
      <w:r w:rsidRPr="004A1667">
        <w:rPr>
          <w:rFonts w:cstheme="minorHAnsi"/>
        </w:rPr>
        <w:t>Visual display equipment and compliance with the Health and Safety (Display Screen Equipment) Regulations 1992 amended 2002</w:t>
      </w:r>
      <w:r w:rsidR="00E061E2">
        <w:rPr>
          <w:rFonts w:cstheme="minorHAnsi"/>
        </w:rPr>
        <w:t>.</w:t>
      </w:r>
      <w:r w:rsidRPr="004A1667">
        <w:rPr>
          <w:rFonts w:cstheme="minorHAnsi"/>
        </w:rPr>
        <w:t xml:space="preserve"> </w:t>
      </w:r>
    </w:p>
    <w:p w14:paraId="3B5FDB92" w14:textId="77777777" w:rsidR="00C817D9" w:rsidRPr="004A1667" w:rsidRDefault="00C817D9" w:rsidP="00ED4206">
      <w:pPr>
        <w:pStyle w:val="NoSpacing"/>
        <w:spacing w:line="276" w:lineRule="auto"/>
        <w:rPr>
          <w:rFonts w:cstheme="minorHAnsi"/>
        </w:rPr>
      </w:pPr>
    </w:p>
    <w:p w14:paraId="6777400F" w14:textId="77777777" w:rsidR="008F5C86" w:rsidRPr="004A1667" w:rsidRDefault="00AB2F3C" w:rsidP="00ED4206">
      <w:pPr>
        <w:pStyle w:val="NoSpacing"/>
        <w:spacing w:line="276" w:lineRule="auto"/>
        <w:rPr>
          <w:rFonts w:cstheme="minorHAnsi"/>
        </w:rPr>
      </w:pPr>
      <w:r w:rsidRPr="004A1667">
        <w:rPr>
          <w:rFonts w:cstheme="minorHAnsi"/>
        </w:rPr>
        <w:t xml:space="preserve">3.8 </w:t>
      </w:r>
      <w:r w:rsidR="00C817D9" w:rsidRPr="004A1667">
        <w:rPr>
          <w:rFonts w:cstheme="minorHAnsi"/>
        </w:rPr>
        <w:t xml:space="preserve">Responsibility of Technicians (Science) </w:t>
      </w:r>
    </w:p>
    <w:p w14:paraId="64E17F5A" w14:textId="77777777" w:rsidR="00C817D9" w:rsidRPr="004A1667" w:rsidRDefault="00C817D9" w:rsidP="00ED4206">
      <w:pPr>
        <w:pStyle w:val="NoSpacing"/>
        <w:spacing w:line="276" w:lineRule="auto"/>
        <w:rPr>
          <w:rFonts w:cstheme="minorHAnsi"/>
        </w:rPr>
      </w:pPr>
      <w:r w:rsidRPr="004A1667">
        <w:rPr>
          <w:rFonts w:cstheme="minorHAnsi"/>
        </w:rPr>
        <w:t xml:space="preserve">The technicians (science) will oversee the safety of practical lessons in all science subjects including: </w:t>
      </w:r>
    </w:p>
    <w:p w14:paraId="39DF7BDC" w14:textId="3E39B550" w:rsidR="00C817D9" w:rsidRPr="004A1667" w:rsidRDefault="00C817D9" w:rsidP="00ED4206">
      <w:pPr>
        <w:pStyle w:val="NoSpacing"/>
        <w:numPr>
          <w:ilvl w:val="0"/>
          <w:numId w:val="8"/>
        </w:numPr>
        <w:spacing w:line="276" w:lineRule="auto"/>
        <w:rPr>
          <w:rFonts w:cstheme="minorHAnsi"/>
        </w:rPr>
      </w:pPr>
      <w:r w:rsidRPr="004A1667">
        <w:rPr>
          <w:rFonts w:cstheme="minorHAnsi"/>
        </w:rPr>
        <w:t>Risk assessment of practical lessons and experiments</w:t>
      </w:r>
      <w:r w:rsidR="00E061E2">
        <w:rPr>
          <w:rFonts w:cstheme="minorHAnsi"/>
        </w:rPr>
        <w:t>;</w:t>
      </w:r>
      <w:r w:rsidRPr="004A1667">
        <w:rPr>
          <w:rFonts w:cstheme="minorHAnsi"/>
        </w:rPr>
        <w:t xml:space="preserve"> </w:t>
      </w:r>
    </w:p>
    <w:p w14:paraId="4D9F6A6F" w14:textId="219FDD94" w:rsidR="00C817D9" w:rsidRPr="004A1667" w:rsidRDefault="004C4894" w:rsidP="00ED4206">
      <w:pPr>
        <w:pStyle w:val="NoSpacing"/>
        <w:numPr>
          <w:ilvl w:val="0"/>
          <w:numId w:val="8"/>
        </w:numPr>
        <w:spacing w:line="276" w:lineRule="auto"/>
        <w:rPr>
          <w:rFonts w:cstheme="minorHAnsi"/>
        </w:rPr>
      </w:pPr>
      <w:r>
        <w:rPr>
          <w:rFonts w:cstheme="minorHAnsi"/>
        </w:rPr>
        <w:t>S</w:t>
      </w:r>
      <w:r w:rsidR="00C817D9" w:rsidRPr="004A1667">
        <w:rPr>
          <w:rFonts w:cstheme="minorHAnsi"/>
        </w:rPr>
        <w:t>torage and use of chemicals and radioactive materials</w:t>
      </w:r>
      <w:r w:rsidR="00E061E2">
        <w:rPr>
          <w:rFonts w:cstheme="minorHAnsi"/>
        </w:rPr>
        <w:t>;</w:t>
      </w:r>
      <w:r w:rsidR="00C817D9" w:rsidRPr="004A1667">
        <w:rPr>
          <w:rFonts w:cstheme="minorHAnsi"/>
        </w:rPr>
        <w:t xml:space="preserve"> </w:t>
      </w:r>
    </w:p>
    <w:p w14:paraId="77C2F10C" w14:textId="0997F65C" w:rsidR="00C817D9" w:rsidRPr="004A1667" w:rsidRDefault="0050259D" w:rsidP="00ED4206">
      <w:pPr>
        <w:pStyle w:val="NoSpacing"/>
        <w:numPr>
          <w:ilvl w:val="0"/>
          <w:numId w:val="8"/>
        </w:numPr>
        <w:spacing w:line="276" w:lineRule="auto"/>
        <w:rPr>
          <w:rFonts w:cstheme="minorHAnsi"/>
        </w:rPr>
      </w:pPr>
      <w:r w:rsidRPr="004A1667">
        <w:rPr>
          <w:rFonts w:cstheme="minorHAnsi"/>
        </w:rPr>
        <w:t>Adher</w:t>
      </w:r>
      <w:r>
        <w:rPr>
          <w:rFonts w:cstheme="minorHAnsi"/>
        </w:rPr>
        <w:t>ence</w:t>
      </w:r>
      <w:r w:rsidR="00C817D9" w:rsidRPr="004A1667">
        <w:rPr>
          <w:rFonts w:cstheme="minorHAnsi"/>
        </w:rPr>
        <w:t xml:space="preserve"> to good practice recommended by C</w:t>
      </w:r>
      <w:r w:rsidR="00C74EBD" w:rsidRPr="004A1667">
        <w:rPr>
          <w:rFonts w:cstheme="minorHAnsi"/>
        </w:rPr>
        <w:t>LEAPSS</w:t>
      </w:r>
      <w:r w:rsidR="00C817D9" w:rsidRPr="004A1667">
        <w:rPr>
          <w:rFonts w:cstheme="minorHAnsi"/>
        </w:rPr>
        <w:t xml:space="preserve"> and others including HAZ card compliance</w:t>
      </w:r>
      <w:r w:rsidR="00E061E2">
        <w:rPr>
          <w:rFonts w:cstheme="minorHAnsi"/>
        </w:rPr>
        <w:t>; and</w:t>
      </w:r>
      <w:r w:rsidR="00C817D9" w:rsidRPr="004A1667">
        <w:rPr>
          <w:rFonts w:cstheme="minorHAnsi"/>
        </w:rPr>
        <w:t xml:space="preserve"> </w:t>
      </w:r>
    </w:p>
    <w:p w14:paraId="0CA65991" w14:textId="3B00649D" w:rsidR="00C817D9" w:rsidRPr="004A1667" w:rsidRDefault="00C817D9" w:rsidP="00ED4206">
      <w:pPr>
        <w:pStyle w:val="NoSpacing"/>
        <w:numPr>
          <w:ilvl w:val="0"/>
          <w:numId w:val="8"/>
        </w:numPr>
        <w:spacing w:line="276" w:lineRule="auto"/>
        <w:rPr>
          <w:rFonts w:cstheme="minorHAnsi"/>
        </w:rPr>
      </w:pPr>
      <w:r w:rsidRPr="004A1667">
        <w:rPr>
          <w:rFonts w:cstheme="minorHAnsi"/>
        </w:rPr>
        <w:t>Safety of equipment and Personal Protective Equipment (PPE)</w:t>
      </w:r>
      <w:r w:rsidR="00E061E2">
        <w:rPr>
          <w:rFonts w:cstheme="minorHAnsi"/>
        </w:rPr>
        <w:t>.</w:t>
      </w:r>
      <w:r w:rsidRPr="004A1667">
        <w:rPr>
          <w:rFonts w:cstheme="minorHAnsi"/>
        </w:rPr>
        <w:t xml:space="preserve"> </w:t>
      </w:r>
    </w:p>
    <w:p w14:paraId="64C6BB0F" w14:textId="77777777" w:rsidR="00C817D9" w:rsidRPr="004A1667" w:rsidRDefault="00C817D9" w:rsidP="00ED4206">
      <w:pPr>
        <w:pStyle w:val="NoSpacing"/>
        <w:spacing w:line="276" w:lineRule="auto"/>
        <w:rPr>
          <w:rFonts w:cstheme="minorHAnsi"/>
        </w:rPr>
      </w:pPr>
    </w:p>
    <w:p w14:paraId="37030ECF" w14:textId="77777777" w:rsidR="00C817D9" w:rsidRPr="004A1667" w:rsidRDefault="00AB2F3C" w:rsidP="00ED4206">
      <w:pPr>
        <w:pStyle w:val="NoSpacing"/>
        <w:spacing w:line="276" w:lineRule="auto"/>
        <w:rPr>
          <w:rFonts w:cstheme="minorHAnsi"/>
        </w:rPr>
      </w:pPr>
      <w:r w:rsidRPr="004A1667">
        <w:rPr>
          <w:rFonts w:cstheme="minorHAnsi"/>
        </w:rPr>
        <w:t xml:space="preserve">3.9 </w:t>
      </w:r>
      <w:r w:rsidR="00C817D9" w:rsidRPr="004A1667">
        <w:rPr>
          <w:rFonts w:cstheme="minorHAnsi"/>
        </w:rPr>
        <w:t xml:space="preserve">Responsibility of Technicians (Design &amp; Technology) </w:t>
      </w:r>
    </w:p>
    <w:p w14:paraId="0B5BE54F" w14:textId="77777777" w:rsidR="00C817D9" w:rsidRPr="004A1667" w:rsidRDefault="00C817D9" w:rsidP="00ED4206">
      <w:pPr>
        <w:pStyle w:val="NoSpacing"/>
        <w:spacing w:line="276" w:lineRule="auto"/>
        <w:rPr>
          <w:rFonts w:cstheme="minorHAnsi"/>
        </w:rPr>
      </w:pPr>
      <w:r w:rsidRPr="004A1667">
        <w:rPr>
          <w:rFonts w:cstheme="minorHAnsi"/>
        </w:rPr>
        <w:t xml:space="preserve">The Technicians (design and technology) will oversee the safety of practical lessons in these subjects including: </w:t>
      </w:r>
    </w:p>
    <w:p w14:paraId="5F78AD76" w14:textId="1920BFAB" w:rsidR="00C817D9" w:rsidRPr="004A1667" w:rsidRDefault="00C817D9" w:rsidP="00ED4206">
      <w:pPr>
        <w:pStyle w:val="NoSpacing"/>
        <w:numPr>
          <w:ilvl w:val="0"/>
          <w:numId w:val="9"/>
        </w:numPr>
        <w:spacing w:line="276" w:lineRule="auto"/>
        <w:rPr>
          <w:rFonts w:cstheme="minorHAnsi"/>
        </w:rPr>
      </w:pPr>
      <w:r w:rsidRPr="004A1667">
        <w:rPr>
          <w:rFonts w:cstheme="minorHAnsi"/>
        </w:rPr>
        <w:t>Risk Assessment in workshops and practical lessons in technology, food technology and art</w:t>
      </w:r>
      <w:r w:rsidR="00E061E2">
        <w:rPr>
          <w:rFonts w:cstheme="minorHAnsi"/>
        </w:rPr>
        <w:t>;</w:t>
      </w:r>
      <w:r w:rsidRPr="004A1667">
        <w:rPr>
          <w:rFonts w:cstheme="minorHAnsi"/>
        </w:rPr>
        <w:t xml:space="preserve"> </w:t>
      </w:r>
    </w:p>
    <w:p w14:paraId="33A376B0" w14:textId="1865B46D" w:rsidR="00C817D9" w:rsidRPr="004A1667" w:rsidRDefault="00C817D9" w:rsidP="00ED4206">
      <w:pPr>
        <w:pStyle w:val="NoSpacing"/>
        <w:numPr>
          <w:ilvl w:val="0"/>
          <w:numId w:val="9"/>
        </w:numPr>
        <w:spacing w:line="276" w:lineRule="auto"/>
        <w:rPr>
          <w:rFonts w:cstheme="minorHAnsi"/>
        </w:rPr>
      </w:pPr>
      <w:r w:rsidRPr="004A1667">
        <w:rPr>
          <w:rFonts w:cstheme="minorHAnsi"/>
        </w:rPr>
        <w:t>Ensuring workshops, working areas and equipment are safe to use and that equipment is regularly maintained</w:t>
      </w:r>
      <w:r w:rsidR="00E061E2">
        <w:rPr>
          <w:rFonts w:cstheme="minorHAnsi"/>
        </w:rPr>
        <w:t>;</w:t>
      </w:r>
      <w:r w:rsidRPr="004A1667">
        <w:rPr>
          <w:rFonts w:cstheme="minorHAnsi"/>
        </w:rPr>
        <w:t xml:space="preserve"> </w:t>
      </w:r>
    </w:p>
    <w:p w14:paraId="210D0A37" w14:textId="4C859B93" w:rsidR="00C817D9" w:rsidRPr="004A1667" w:rsidRDefault="00C817D9" w:rsidP="00ED4206">
      <w:pPr>
        <w:pStyle w:val="NoSpacing"/>
        <w:numPr>
          <w:ilvl w:val="0"/>
          <w:numId w:val="9"/>
        </w:numPr>
        <w:spacing w:line="276" w:lineRule="auto"/>
        <w:rPr>
          <w:rFonts w:cstheme="minorHAnsi"/>
        </w:rPr>
      </w:pPr>
      <w:r w:rsidRPr="004A1667">
        <w:rPr>
          <w:rFonts w:cstheme="minorHAnsi"/>
        </w:rPr>
        <w:t xml:space="preserve">Ensuring in conjunction with teaching staff that </w:t>
      </w:r>
      <w:r w:rsidR="0050259D">
        <w:rPr>
          <w:rFonts w:cstheme="minorHAnsi"/>
        </w:rPr>
        <w:t>students</w:t>
      </w:r>
      <w:r w:rsidRPr="004A1667">
        <w:rPr>
          <w:rFonts w:cstheme="minorHAnsi"/>
        </w:rPr>
        <w:t xml:space="preserve"> are trained to use equipment and materials and are supervised during their use</w:t>
      </w:r>
      <w:r w:rsidR="00E061E2">
        <w:rPr>
          <w:rFonts w:cstheme="minorHAnsi"/>
        </w:rPr>
        <w:t>;</w:t>
      </w:r>
      <w:r w:rsidRPr="004A1667">
        <w:rPr>
          <w:rFonts w:cstheme="minorHAnsi"/>
        </w:rPr>
        <w:t xml:space="preserve"> </w:t>
      </w:r>
    </w:p>
    <w:p w14:paraId="0C4DB660" w14:textId="64511762" w:rsidR="00C817D9" w:rsidRPr="004A1667" w:rsidRDefault="0050259D" w:rsidP="00ED4206">
      <w:pPr>
        <w:pStyle w:val="NoSpacing"/>
        <w:numPr>
          <w:ilvl w:val="0"/>
          <w:numId w:val="9"/>
        </w:numPr>
        <w:spacing w:line="276" w:lineRule="auto"/>
        <w:rPr>
          <w:rFonts w:cstheme="minorHAnsi"/>
        </w:rPr>
      </w:pPr>
      <w:r>
        <w:rPr>
          <w:rFonts w:cstheme="minorHAnsi"/>
        </w:rPr>
        <w:t>S</w:t>
      </w:r>
      <w:r w:rsidR="00C817D9" w:rsidRPr="004A1667">
        <w:rPr>
          <w:rFonts w:cstheme="minorHAnsi"/>
        </w:rPr>
        <w:t>torage and use of chemicals and materials and PPE</w:t>
      </w:r>
      <w:r w:rsidR="00E061E2">
        <w:rPr>
          <w:rFonts w:cstheme="minorHAnsi"/>
        </w:rPr>
        <w:t>.</w:t>
      </w:r>
      <w:r w:rsidR="00C817D9" w:rsidRPr="004A1667">
        <w:rPr>
          <w:rFonts w:cstheme="minorHAnsi"/>
        </w:rPr>
        <w:t xml:space="preserve"> </w:t>
      </w:r>
    </w:p>
    <w:p w14:paraId="69F47406" w14:textId="13473EB6" w:rsidR="009C687D" w:rsidRDefault="009C687D" w:rsidP="00ED4206">
      <w:pPr>
        <w:pStyle w:val="NoSpacing"/>
        <w:spacing w:line="276" w:lineRule="auto"/>
        <w:rPr>
          <w:rFonts w:cstheme="minorHAnsi"/>
        </w:rPr>
      </w:pPr>
    </w:p>
    <w:p w14:paraId="2F3D8AE9" w14:textId="6706C85C" w:rsidR="00E061E2" w:rsidRDefault="00E061E2" w:rsidP="00ED4206">
      <w:pPr>
        <w:pStyle w:val="NoSpacing"/>
        <w:spacing w:line="276" w:lineRule="auto"/>
        <w:rPr>
          <w:rFonts w:cstheme="minorHAnsi"/>
        </w:rPr>
      </w:pPr>
    </w:p>
    <w:p w14:paraId="0A4168B6" w14:textId="77777777" w:rsidR="00E061E2" w:rsidRDefault="00E061E2" w:rsidP="00ED4206">
      <w:pPr>
        <w:pStyle w:val="NoSpacing"/>
        <w:spacing w:line="276" w:lineRule="auto"/>
        <w:rPr>
          <w:rFonts w:cstheme="minorHAnsi"/>
        </w:rPr>
      </w:pPr>
    </w:p>
    <w:p w14:paraId="4E1275C9" w14:textId="190F8DDC" w:rsidR="00AB2F3C" w:rsidRPr="00834A0A" w:rsidRDefault="00834A0A" w:rsidP="00ED4206">
      <w:pPr>
        <w:pStyle w:val="NoSpacing"/>
        <w:spacing w:line="276" w:lineRule="auto"/>
        <w:rPr>
          <w:rFonts w:cstheme="minorHAnsi"/>
          <w:bCs/>
        </w:rPr>
      </w:pPr>
      <w:r w:rsidRPr="00834A0A">
        <w:rPr>
          <w:rFonts w:cstheme="minorHAnsi"/>
          <w:bCs/>
        </w:rPr>
        <w:lastRenderedPageBreak/>
        <w:t>3.10</w:t>
      </w:r>
      <w:r w:rsidR="00AB2F3C" w:rsidRPr="00834A0A">
        <w:rPr>
          <w:rFonts w:cstheme="minorHAnsi"/>
          <w:bCs/>
        </w:rPr>
        <w:t xml:space="preserve"> Health and Safety Committee</w:t>
      </w:r>
    </w:p>
    <w:p w14:paraId="353D8360" w14:textId="26C59BCE" w:rsidR="00AB2F3C" w:rsidRPr="004A1667" w:rsidRDefault="00AB2F3C" w:rsidP="00ED4206">
      <w:pPr>
        <w:pStyle w:val="NoSpacing"/>
        <w:spacing w:line="276" w:lineRule="auto"/>
        <w:rPr>
          <w:rFonts w:cstheme="minorHAnsi"/>
        </w:rPr>
      </w:pPr>
      <w:r w:rsidRPr="004A1667">
        <w:rPr>
          <w:rFonts w:cstheme="minorHAnsi"/>
        </w:rPr>
        <w:t xml:space="preserve">The </w:t>
      </w:r>
      <w:r w:rsidR="007770DB">
        <w:rPr>
          <w:rFonts w:cstheme="minorHAnsi"/>
        </w:rPr>
        <w:t>Board of Trustees</w:t>
      </w:r>
      <w:r w:rsidRPr="004A1667">
        <w:rPr>
          <w:rFonts w:cstheme="minorHAnsi"/>
        </w:rPr>
        <w:t xml:space="preserve"> will have </w:t>
      </w:r>
      <w:r w:rsidR="00B81229">
        <w:rPr>
          <w:rFonts w:cstheme="minorHAnsi"/>
        </w:rPr>
        <w:t>minutes</w:t>
      </w:r>
      <w:r w:rsidRPr="004A1667">
        <w:rPr>
          <w:rFonts w:cstheme="minorHAnsi"/>
        </w:rPr>
        <w:t xml:space="preserve"> </w:t>
      </w:r>
      <w:r w:rsidR="00B81229">
        <w:rPr>
          <w:rFonts w:cstheme="minorHAnsi"/>
        </w:rPr>
        <w:t>of</w:t>
      </w:r>
      <w:r w:rsidRPr="004A1667">
        <w:rPr>
          <w:rFonts w:cstheme="minorHAnsi"/>
        </w:rPr>
        <w:t xml:space="preserve"> </w:t>
      </w:r>
      <w:r w:rsidR="00B81229">
        <w:rPr>
          <w:rFonts w:cstheme="minorHAnsi"/>
        </w:rPr>
        <w:t>H</w:t>
      </w:r>
      <w:r w:rsidRPr="004A1667">
        <w:rPr>
          <w:rFonts w:cstheme="minorHAnsi"/>
        </w:rPr>
        <w:t xml:space="preserve">ealth and </w:t>
      </w:r>
      <w:r w:rsidR="00B81229">
        <w:rPr>
          <w:rFonts w:cstheme="minorHAnsi"/>
        </w:rPr>
        <w:t>S</w:t>
      </w:r>
      <w:r w:rsidRPr="004A1667">
        <w:rPr>
          <w:rFonts w:cstheme="minorHAnsi"/>
        </w:rPr>
        <w:t xml:space="preserve">afety </w:t>
      </w:r>
      <w:r w:rsidR="00B81229">
        <w:rPr>
          <w:rFonts w:cstheme="minorHAnsi"/>
        </w:rPr>
        <w:t xml:space="preserve">Committee meetings </w:t>
      </w:r>
      <w:r w:rsidRPr="004A1667">
        <w:rPr>
          <w:rFonts w:cstheme="minorHAnsi"/>
        </w:rPr>
        <w:t xml:space="preserve">and will monitor health and safety issues within the Academy. </w:t>
      </w:r>
      <w:r w:rsidR="00B81229">
        <w:rPr>
          <w:rFonts w:cstheme="minorHAnsi"/>
        </w:rPr>
        <w:t>The Health &amp; Safety Committee will meet termly, according to their terms of reference.</w:t>
      </w:r>
    </w:p>
    <w:p w14:paraId="13E5CE2C" w14:textId="04C1ED8B" w:rsidR="00AB2F3C" w:rsidRDefault="00AB2F3C" w:rsidP="00ED4206">
      <w:pPr>
        <w:pStyle w:val="NoSpacing"/>
        <w:spacing w:line="276" w:lineRule="auto"/>
        <w:rPr>
          <w:rFonts w:cstheme="minorHAnsi"/>
          <w:b/>
        </w:rPr>
      </w:pPr>
    </w:p>
    <w:p w14:paraId="1EC29EF3" w14:textId="2A84EEE6" w:rsidR="00834A0A" w:rsidRDefault="00834A0A" w:rsidP="00ED4206">
      <w:pPr>
        <w:pStyle w:val="NoSpacing"/>
        <w:spacing w:line="276" w:lineRule="auto"/>
        <w:rPr>
          <w:rFonts w:cstheme="minorHAnsi"/>
          <w:b/>
        </w:rPr>
      </w:pPr>
      <w:r>
        <w:rPr>
          <w:rFonts w:cstheme="minorHAnsi"/>
          <w:b/>
        </w:rPr>
        <w:t>4. Health and Safety</w:t>
      </w:r>
    </w:p>
    <w:p w14:paraId="48CDC452" w14:textId="77777777" w:rsidR="00834A0A" w:rsidRPr="004A1667" w:rsidRDefault="00834A0A" w:rsidP="00ED4206">
      <w:pPr>
        <w:pStyle w:val="NoSpacing"/>
        <w:spacing w:line="276" w:lineRule="auto"/>
        <w:rPr>
          <w:rFonts w:cstheme="minorHAnsi"/>
          <w:b/>
        </w:rPr>
      </w:pPr>
    </w:p>
    <w:p w14:paraId="72232EB8" w14:textId="77777777" w:rsidR="00C817D9" w:rsidRPr="004A1667" w:rsidRDefault="00AB2F3C" w:rsidP="00ED4206">
      <w:pPr>
        <w:pStyle w:val="NoSpacing"/>
        <w:spacing w:line="276" w:lineRule="auto"/>
        <w:rPr>
          <w:rFonts w:cstheme="minorHAnsi"/>
        </w:rPr>
      </w:pPr>
      <w:r w:rsidRPr="004A1667">
        <w:rPr>
          <w:rFonts w:cstheme="minorHAnsi"/>
        </w:rPr>
        <w:t xml:space="preserve">4.1 </w:t>
      </w:r>
      <w:r w:rsidR="00C817D9" w:rsidRPr="004A1667">
        <w:rPr>
          <w:rFonts w:cstheme="minorHAnsi"/>
        </w:rPr>
        <w:t xml:space="preserve">Workplace Health, Safety and Welfare </w:t>
      </w:r>
    </w:p>
    <w:p w14:paraId="4AC446A6" w14:textId="77777777" w:rsidR="00C817D9" w:rsidRPr="004A1667" w:rsidRDefault="00C817D9" w:rsidP="00ED4206">
      <w:pPr>
        <w:pStyle w:val="NoSpacing"/>
        <w:spacing w:line="276" w:lineRule="auto"/>
        <w:rPr>
          <w:rFonts w:cstheme="minorHAnsi"/>
        </w:rPr>
      </w:pPr>
      <w:r w:rsidRPr="004A1667">
        <w:rPr>
          <w:rFonts w:cstheme="minorHAnsi"/>
        </w:rPr>
        <w:t xml:space="preserve">All employees are reminded that they have a responsibility to assist the Academy to maintain a safe workplace by not working in a way that might put others at risk. This means paying attention to good housekeeping at work by: </w:t>
      </w:r>
    </w:p>
    <w:p w14:paraId="66D7273E" w14:textId="455A34AB" w:rsidR="00C817D9" w:rsidRPr="004A1667" w:rsidRDefault="00FF62EA" w:rsidP="00ED4206">
      <w:pPr>
        <w:pStyle w:val="NoSpacing"/>
        <w:numPr>
          <w:ilvl w:val="0"/>
          <w:numId w:val="10"/>
        </w:numPr>
        <w:spacing w:line="276" w:lineRule="auto"/>
        <w:rPr>
          <w:rFonts w:cstheme="minorHAnsi"/>
        </w:rPr>
      </w:pPr>
      <w:r>
        <w:rPr>
          <w:rFonts w:cstheme="minorHAnsi"/>
        </w:rPr>
        <w:t>r</w:t>
      </w:r>
      <w:r w:rsidR="00C817D9" w:rsidRPr="004A1667">
        <w:rPr>
          <w:rFonts w:cstheme="minorHAnsi"/>
        </w:rPr>
        <w:t>educing tripping hazards through not obstructing floor space where there is frequent movement and removing or protecting all trailing cables</w:t>
      </w:r>
      <w:r w:rsidR="00E061E2">
        <w:rPr>
          <w:rFonts w:cstheme="minorHAnsi"/>
        </w:rPr>
        <w:t>;</w:t>
      </w:r>
      <w:r w:rsidR="00C817D9" w:rsidRPr="004A1667">
        <w:rPr>
          <w:rFonts w:cstheme="minorHAnsi"/>
        </w:rPr>
        <w:t xml:space="preserve"> </w:t>
      </w:r>
    </w:p>
    <w:p w14:paraId="670966AA" w14:textId="04924C7A" w:rsidR="00C817D9" w:rsidRPr="004A1667" w:rsidRDefault="00FF62EA" w:rsidP="00ED4206">
      <w:pPr>
        <w:pStyle w:val="NoSpacing"/>
        <w:numPr>
          <w:ilvl w:val="0"/>
          <w:numId w:val="10"/>
        </w:numPr>
        <w:spacing w:line="276" w:lineRule="auto"/>
        <w:rPr>
          <w:rFonts w:cstheme="minorHAnsi"/>
        </w:rPr>
      </w:pPr>
      <w:r>
        <w:rPr>
          <w:rFonts w:cstheme="minorHAnsi"/>
        </w:rPr>
        <w:t>s</w:t>
      </w:r>
      <w:r w:rsidR="001D3C82" w:rsidRPr="004A1667">
        <w:rPr>
          <w:rFonts w:cstheme="minorHAnsi"/>
        </w:rPr>
        <w:t>afely storing</w:t>
      </w:r>
      <w:r w:rsidR="00C817D9" w:rsidRPr="004A1667">
        <w:rPr>
          <w:rFonts w:cstheme="minorHAnsi"/>
        </w:rPr>
        <w:t xml:space="preserve"> items on shelves or in cupboards and not on top of cupboards where they could fall off and injure someone</w:t>
      </w:r>
      <w:r w:rsidR="00E061E2">
        <w:rPr>
          <w:rFonts w:cstheme="minorHAnsi"/>
        </w:rPr>
        <w:t>;</w:t>
      </w:r>
      <w:r w:rsidR="00C817D9" w:rsidRPr="004A1667">
        <w:rPr>
          <w:rFonts w:cstheme="minorHAnsi"/>
        </w:rPr>
        <w:t xml:space="preserve"> </w:t>
      </w:r>
    </w:p>
    <w:p w14:paraId="6EB46C3C" w14:textId="5B6EC15E" w:rsidR="00C817D9" w:rsidRPr="004A1667" w:rsidRDefault="00FF62EA" w:rsidP="00ED4206">
      <w:pPr>
        <w:pStyle w:val="NoSpacing"/>
        <w:numPr>
          <w:ilvl w:val="0"/>
          <w:numId w:val="10"/>
        </w:numPr>
        <w:spacing w:line="276" w:lineRule="auto"/>
        <w:rPr>
          <w:rFonts w:cstheme="minorHAnsi"/>
        </w:rPr>
      </w:pPr>
      <w:r>
        <w:rPr>
          <w:rFonts w:cstheme="minorHAnsi"/>
        </w:rPr>
        <w:t>p</w:t>
      </w:r>
      <w:r w:rsidR="00C817D9" w:rsidRPr="004A1667">
        <w:rPr>
          <w:rFonts w:cstheme="minorHAnsi"/>
        </w:rPr>
        <w:t>lacing waste and paper and other combustible rubbish in proper containers to minimise potential fire risk</w:t>
      </w:r>
      <w:r w:rsidR="00E061E2">
        <w:rPr>
          <w:rFonts w:cstheme="minorHAnsi"/>
        </w:rPr>
        <w:t>;</w:t>
      </w:r>
      <w:r w:rsidR="00C817D9" w:rsidRPr="004A1667">
        <w:rPr>
          <w:rFonts w:cstheme="minorHAnsi"/>
        </w:rPr>
        <w:t xml:space="preserve"> </w:t>
      </w:r>
    </w:p>
    <w:p w14:paraId="1AA929E4" w14:textId="01B70E46" w:rsidR="00C817D9" w:rsidRPr="004A1667" w:rsidRDefault="00FF62EA" w:rsidP="00ED4206">
      <w:pPr>
        <w:pStyle w:val="NoSpacing"/>
        <w:numPr>
          <w:ilvl w:val="0"/>
          <w:numId w:val="10"/>
        </w:numPr>
        <w:spacing w:line="276" w:lineRule="auto"/>
        <w:rPr>
          <w:rFonts w:cstheme="minorHAnsi"/>
        </w:rPr>
      </w:pPr>
      <w:r>
        <w:rPr>
          <w:rFonts w:cstheme="minorHAnsi"/>
        </w:rPr>
        <w:t>c</w:t>
      </w:r>
      <w:r w:rsidR="00C817D9" w:rsidRPr="004A1667">
        <w:rPr>
          <w:rFonts w:cstheme="minorHAnsi"/>
        </w:rPr>
        <w:t>learing up all spillages when they occur to avoid slipping accidents</w:t>
      </w:r>
      <w:r w:rsidR="00E061E2">
        <w:rPr>
          <w:rFonts w:cstheme="minorHAnsi"/>
        </w:rPr>
        <w:t>;</w:t>
      </w:r>
      <w:r w:rsidR="00C817D9" w:rsidRPr="004A1667">
        <w:rPr>
          <w:rFonts w:cstheme="minorHAnsi"/>
        </w:rPr>
        <w:t xml:space="preserve"> </w:t>
      </w:r>
    </w:p>
    <w:p w14:paraId="66B8DF7A" w14:textId="5541B324" w:rsidR="00C817D9" w:rsidRPr="004A1667" w:rsidRDefault="00FF62EA" w:rsidP="00ED4206">
      <w:pPr>
        <w:pStyle w:val="NoSpacing"/>
        <w:numPr>
          <w:ilvl w:val="0"/>
          <w:numId w:val="10"/>
        </w:numPr>
        <w:spacing w:line="276" w:lineRule="auto"/>
        <w:rPr>
          <w:rFonts w:cstheme="minorHAnsi"/>
        </w:rPr>
      </w:pPr>
      <w:r>
        <w:rPr>
          <w:rFonts w:cstheme="minorHAnsi"/>
        </w:rPr>
        <w:t>e</w:t>
      </w:r>
      <w:r w:rsidR="00C817D9" w:rsidRPr="004A1667">
        <w:rPr>
          <w:rFonts w:cstheme="minorHAnsi"/>
        </w:rPr>
        <w:t>nsuring any broken glass is safely contained to avoid potential cuts from exposed fragments and safely disposed of as soon as possible after the incident</w:t>
      </w:r>
      <w:r w:rsidR="00E061E2">
        <w:rPr>
          <w:rFonts w:cstheme="minorHAnsi"/>
        </w:rPr>
        <w:t>; and</w:t>
      </w:r>
      <w:r w:rsidR="00C817D9" w:rsidRPr="004A1667">
        <w:rPr>
          <w:rFonts w:cstheme="minorHAnsi"/>
        </w:rPr>
        <w:t xml:space="preserve"> </w:t>
      </w:r>
    </w:p>
    <w:p w14:paraId="5D622861" w14:textId="285610CA" w:rsidR="00C817D9" w:rsidRPr="004A1667" w:rsidRDefault="00FF62EA" w:rsidP="00ED4206">
      <w:pPr>
        <w:pStyle w:val="NoSpacing"/>
        <w:numPr>
          <w:ilvl w:val="0"/>
          <w:numId w:val="10"/>
        </w:numPr>
        <w:spacing w:line="276" w:lineRule="auto"/>
        <w:rPr>
          <w:rFonts w:cstheme="minorHAnsi"/>
        </w:rPr>
      </w:pPr>
      <w:r>
        <w:rPr>
          <w:rFonts w:cstheme="minorHAnsi"/>
        </w:rPr>
        <w:t>r</w:t>
      </w:r>
      <w:r w:rsidR="00C817D9" w:rsidRPr="004A1667">
        <w:rPr>
          <w:rFonts w:cstheme="minorHAnsi"/>
        </w:rPr>
        <w:t>eporting any obvious signs of Health and Safety risks to Head of Department/Line Manager</w:t>
      </w:r>
      <w:r w:rsidR="00E061E2">
        <w:rPr>
          <w:rFonts w:cstheme="minorHAnsi"/>
        </w:rPr>
        <w:t>.</w:t>
      </w:r>
      <w:r w:rsidR="00C817D9" w:rsidRPr="004A1667">
        <w:rPr>
          <w:rFonts w:cstheme="minorHAnsi"/>
        </w:rPr>
        <w:t xml:space="preserve"> </w:t>
      </w:r>
    </w:p>
    <w:p w14:paraId="19B40202" w14:textId="77777777" w:rsidR="00C817D9" w:rsidRPr="004A1667" w:rsidRDefault="00C817D9" w:rsidP="00ED4206">
      <w:pPr>
        <w:pStyle w:val="NoSpacing"/>
        <w:spacing w:line="276" w:lineRule="auto"/>
        <w:rPr>
          <w:rFonts w:cstheme="minorHAnsi"/>
        </w:rPr>
      </w:pPr>
    </w:p>
    <w:p w14:paraId="29BDC85E" w14:textId="77777777" w:rsidR="00C817D9" w:rsidRPr="004A1667" w:rsidRDefault="00AB2F3C" w:rsidP="00ED4206">
      <w:pPr>
        <w:pStyle w:val="NoSpacing"/>
        <w:spacing w:line="276" w:lineRule="auto"/>
        <w:rPr>
          <w:rFonts w:cstheme="minorHAnsi"/>
        </w:rPr>
      </w:pPr>
      <w:r w:rsidRPr="004A1667">
        <w:rPr>
          <w:rFonts w:cstheme="minorHAnsi"/>
        </w:rPr>
        <w:t xml:space="preserve">4.2 </w:t>
      </w:r>
      <w:r w:rsidR="00C817D9" w:rsidRPr="004A1667">
        <w:rPr>
          <w:rFonts w:cstheme="minorHAnsi"/>
        </w:rPr>
        <w:t xml:space="preserve">Personal Protective Equipment (PPE) </w:t>
      </w:r>
    </w:p>
    <w:p w14:paraId="70BC761E" w14:textId="653D64D3" w:rsidR="00C817D9" w:rsidRPr="004A1667" w:rsidRDefault="00C817D9" w:rsidP="00ED4206">
      <w:pPr>
        <w:pStyle w:val="NoSpacing"/>
        <w:spacing w:line="276" w:lineRule="auto"/>
        <w:rPr>
          <w:rFonts w:cstheme="minorHAnsi"/>
        </w:rPr>
      </w:pPr>
      <w:r w:rsidRPr="004A1667">
        <w:rPr>
          <w:rFonts w:cstheme="minorHAnsi"/>
        </w:rPr>
        <w:t xml:space="preserve">Personal Protective Equipment is defined as “all equipment designed to be worn or held to protect against risk to personal health and safety”. Such equipment could be a respiratory mask to prevent the inhalation of dust, or gloves to protect hands from hot, rough, sharp surfaces </w:t>
      </w:r>
      <w:r w:rsidR="00237D4D" w:rsidRPr="004A1667">
        <w:rPr>
          <w:rFonts w:cstheme="minorHAnsi"/>
        </w:rPr>
        <w:t>etc.</w:t>
      </w:r>
      <w:r w:rsidR="00237D4D">
        <w:rPr>
          <w:rFonts w:cstheme="minorHAnsi"/>
        </w:rPr>
        <w:t>.</w:t>
      </w:r>
      <w:r w:rsidRPr="004A1667">
        <w:rPr>
          <w:rFonts w:cstheme="minorHAnsi"/>
        </w:rPr>
        <w:t xml:space="preserve"> </w:t>
      </w:r>
    </w:p>
    <w:p w14:paraId="090C510A" w14:textId="77777777" w:rsidR="00C817D9" w:rsidRPr="004A1667" w:rsidRDefault="00C817D9" w:rsidP="00ED4206">
      <w:pPr>
        <w:pStyle w:val="NoSpacing"/>
        <w:spacing w:line="276" w:lineRule="auto"/>
        <w:rPr>
          <w:rFonts w:cstheme="minorHAnsi"/>
        </w:rPr>
      </w:pPr>
    </w:p>
    <w:p w14:paraId="388DB517" w14:textId="621A02EA" w:rsidR="00C817D9" w:rsidRPr="004A1667" w:rsidRDefault="00C817D9" w:rsidP="00ED4206">
      <w:pPr>
        <w:pStyle w:val="NoSpacing"/>
        <w:spacing w:line="276" w:lineRule="auto"/>
        <w:rPr>
          <w:rFonts w:cstheme="minorHAnsi"/>
        </w:rPr>
      </w:pPr>
      <w:r w:rsidRPr="004A1667">
        <w:rPr>
          <w:rFonts w:cstheme="minorHAnsi"/>
        </w:rPr>
        <w:t xml:space="preserve">PPE should only be used as a last resort where identified risks have not been able to be </w:t>
      </w:r>
      <w:r w:rsidR="00237D4D" w:rsidRPr="004A1667">
        <w:rPr>
          <w:rFonts w:cstheme="minorHAnsi"/>
        </w:rPr>
        <w:t>controlled</w:t>
      </w:r>
      <w:r w:rsidRPr="004A1667">
        <w:rPr>
          <w:rFonts w:cstheme="minorHAnsi"/>
        </w:rPr>
        <w:t xml:space="preserve"> by other means. If PPE is still needed after implementing other controls, it will be provided free of charge. Where provided, PPE must be </w:t>
      </w:r>
      <w:r w:rsidR="00237D4D" w:rsidRPr="004A1667">
        <w:rPr>
          <w:rFonts w:cstheme="minorHAnsi"/>
        </w:rPr>
        <w:t>always worn</w:t>
      </w:r>
      <w:r w:rsidRPr="004A1667">
        <w:rPr>
          <w:rFonts w:cstheme="minorHAnsi"/>
        </w:rPr>
        <w:t xml:space="preserve">. Any faults/ damages must be reported by the user to their line manager to ensure good maintenance. </w:t>
      </w:r>
    </w:p>
    <w:p w14:paraId="2F68FFA2" w14:textId="77777777" w:rsidR="00C817D9" w:rsidRPr="004A1667" w:rsidRDefault="00C817D9" w:rsidP="00ED4206">
      <w:pPr>
        <w:pStyle w:val="NoSpacing"/>
        <w:spacing w:line="276" w:lineRule="auto"/>
        <w:rPr>
          <w:rFonts w:cstheme="minorHAnsi"/>
        </w:rPr>
      </w:pPr>
    </w:p>
    <w:p w14:paraId="6A23C03E" w14:textId="78C91A2D" w:rsidR="00C817D9" w:rsidRPr="004A1667" w:rsidRDefault="00C817D9" w:rsidP="00ED4206">
      <w:pPr>
        <w:pStyle w:val="NoSpacing"/>
        <w:spacing w:line="276" w:lineRule="auto"/>
        <w:rPr>
          <w:rFonts w:cstheme="minorHAnsi"/>
        </w:rPr>
      </w:pPr>
      <w:r w:rsidRPr="004A1667">
        <w:rPr>
          <w:rFonts w:cstheme="minorHAnsi"/>
        </w:rPr>
        <w:t xml:space="preserve">The </w:t>
      </w:r>
      <w:r w:rsidR="001D2D76">
        <w:rPr>
          <w:rFonts w:cstheme="minorHAnsi"/>
        </w:rPr>
        <w:t>Academy</w:t>
      </w:r>
      <w:r w:rsidRPr="004A1667">
        <w:rPr>
          <w:rFonts w:cstheme="minorHAnsi"/>
        </w:rPr>
        <w:t xml:space="preserve"> will ensure that where it is necessary, </w:t>
      </w:r>
      <w:r w:rsidR="00237D4D" w:rsidRPr="004A1667">
        <w:rPr>
          <w:rFonts w:cstheme="minorHAnsi"/>
        </w:rPr>
        <w:t>adequate,</w:t>
      </w:r>
      <w:r w:rsidRPr="004A1667">
        <w:rPr>
          <w:rFonts w:cstheme="minorHAnsi"/>
        </w:rPr>
        <w:t xml:space="preserve"> and suitable PPE will be provided to protect employees and students from risks to their health and safety </w:t>
      </w:r>
      <w:r w:rsidR="00237D4D" w:rsidRPr="004A1667">
        <w:rPr>
          <w:rFonts w:cstheme="minorHAnsi"/>
        </w:rPr>
        <w:t>because of</w:t>
      </w:r>
      <w:r w:rsidRPr="004A1667">
        <w:rPr>
          <w:rFonts w:cstheme="minorHAnsi"/>
        </w:rPr>
        <w:t xml:space="preserve"> education and employment activities. </w:t>
      </w:r>
    </w:p>
    <w:p w14:paraId="7892F4EB" w14:textId="77777777" w:rsidR="00C817D9" w:rsidRPr="004A1667" w:rsidRDefault="00C817D9" w:rsidP="00ED4206">
      <w:pPr>
        <w:pStyle w:val="NoSpacing"/>
        <w:spacing w:line="276" w:lineRule="auto"/>
        <w:rPr>
          <w:rFonts w:cstheme="minorHAnsi"/>
        </w:rPr>
      </w:pPr>
    </w:p>
    <w:p w14:paraId="38CAD8E0" w14:textId="2209E296" w:rsidR="00C817D9" w:rsidRPr="004A1667" w:rsidRDefault="00C817D9" w:rsidP="00ED4206">
      <w:pPr>
        <w:pStyle w:val="NoSpacing"/>
        <w:spacing w:line="276" w:lineRule="auto"/>
        <w:rPr>
          <w:rFonts w:cstheme="minorHAnsi"/>
        </w:rPr>
      </w:pPr>
      <w:r w:rsidRPr="004A1667">
        <w:rPr>
          <w:rFonts w:cstheme="minorHAnsi"/>
        </w:rPr>
        <w:t xml:space="preserve">It will ensure that it is suitable for the risk it is seeking to protect the wearer against, and suitable for the person wearing it, fitting </w:t>
      </w:r>
      <w:r w:rsidR="00237D4D" w:rsidRPr="004A1667">
        <w:rPr>
          <w:rFonts w:cstheme="minorHAnsi"/>
        </w:rPr>
        <w:t>properly,</w:t>
      </w:r>
      <w:r w:rsidRPr="004A1667">
        <w:rPr>
          <w:rFonts w:cstheme="minorHAnsi"/>
        </w:rPr>
        <w:t xml:space="preserve"> and giving adequate protection, where relevant; employees and students are given training and instruction in how to use it. </w:t>
      </w:r>
    </w:p>
    <w:p w14:paraId="58EEECCE" w14:textId="77777777" w:rsidR="00C817D9" w:rsidRPr="004A1667" w:rsidRDefault="00C817D9" w:rsidP="00ED4206">
      <w:pPr>
        <w:pStyle w:val="NoSpacing"/>
        <w:spacing w:line="276" w:lineRule="auto"/>
        <w:rPr>
          <w:rFonts w:cstheme="minorHAnsi"/>
        </w:rPr>
      </w:pPr>
    </w:p>
    <w:p w14:paraId="60FF7619" w14:textId="77777777" w:rsidR="00C817D9" w:rsidRPr="004A1667" w:rsidRDefault="00AB2F3C" w:rsidP="00ED4206">
      <w:pPr>
        <w:pStyle w:val="NoSpacing"/>
        <w:spacing w:line="276" w:lineRule="auto"/>
        <w:rPr>
          <w:rFonts w:cstheme="minorHAnsi"/>
        </w:rPr>
      </w:pPr>
      <w:r w:rsidRPr="004A1667">
        <w:rPr>
          <w:rFonts w:cstheme="minorHAnsi"/>
        </w:rPr>
        <w:t xml:space="preserve">4.3 </w:t>
      </w:r>
      <w:r w:rsidR="00C817D9" w:rsidRPr="004A1667">
        <w:rPr>
          <w:rFonts w:cstheme="minorHAnsi"/>
        </w:rPr>
        <w:t xml:space="preserve">Control of Substances Hazardous to Health </w:t>
      </w:r>
    </w:p>
    <w:p w14:paraId="43628010" w14:textId="77777777" w:rsidR="00C817D9" w:rsidRPr="004A1667" w:rsidRDefault="00C817D9" w:rsidP="00ED4206">
      <w:pPr>
        <w:pStyle w:val="NoSpacing"/>
        <w:spacing w:line="276" w:lineRule="auto"/>
        <w:rPr>
          <w:rFonts w:cstheme="minorHAnsi"/>
        </w:rPr>
      </w:pPr>
      <w:r w:rsidRPr="004A1667">
        <w:rPr>
          <w:rFonts w:cstheme="minorHAnsi"/>
        </w:rPr>
        <w:t xml:space="preserve">In school premises, substances hazardous to health are usually found in laboratories, practical workshops, arts and crafts areas, cleaner’s cupboards, and estate maintenance areas. </w:t>
      </w:r>
    </w:p>
    <w:p w14:paraId="34D7BDA1" w14:textId="77777777" w:rsidR="00C817D9" w:rsidRPr="004A1667" w:rsidRDefault="00C817D9" w:rsidP="00ED4206">
      <w:pPr>
        <w:pStyle w:val="NoSpacing"/>
        <w:spacing w:line="276" w:lineRule="auto"/>
        <w:rPr>
          <w:rFonts w:cstheme="minorHAnsi"/>
        </w:rPr>
      </w:pPr>
    </w:p>
    <w:p w14:paraId="53929ED5" w14:textId="3EBDCE25" w:rsidR="00C817D9" w:rsidRPr="004A1667" w:rsidRDefault="00C817D9" w:rsidP="00ED4206">
      <w:pPr>
        <w:pStyle w:val="NoSpacing"/>
        <w:spacing w:line="276" w:lineRule="auto"/>
        <w:rPr>
          <w:rFonts w:cstheme="minorHAnsi"/>
        </w:rPr>
      </w:pPr>
      <w:r w:rsidRPr="004A1667">
        <w:rPr>
          <w:rFonts w:cstheme="minorHAnsi"/>
        </w:rPr>
        <w:lastRenderedPageBreak/>
        <w:t>Hazardous substances can also be produced from work activities such as wood dust machinery, dust from pottery, fumes from chemical experiments etc</w:t>
      </w:r>
      <w:r w:rsidR="00237D4D">
        <w:rPr>
          <w:rFonts w:cstheme="minorHAnsi"/>
        </w:rPr>
        <w:t>..</w:t>
      </w:r>
      <w:r w:rsidRPr="004A1667">
        <w:rPr>
          <w:rFonts w:cstheme="minorHAnsi"/>
        </w:rPr>
        <w:t xml:space="preserve"> </w:t>
      </w:r>
    </w:p>
    <w:p w14:paraId="3AE426F3" w14:textId="77777777" w:rsidR="00C817D9" w:rsidRPr="004A1667" w:rsidRDefault="00C817D9" w:rsidP="00ED4206">
      <w:pPr>
        <w:pStyle w:val="NoSpacing"/>
        <w:spacing w:line="276" w:lineRule="auto"/>
        <w:rPr>
          <w:rFonts w:cstheme="minorHAnsi"/>
        </w:rPr>
      </w:pPr>
    </w:p>
    <w:p w14:paraId="5DB6FC63" w14:textId="7D8F66A0" w:rsidR="00C817D9" w:rsidRPr="004A1667" w:rsidRDefault="00C817D9" w:rsidP="00ED4206">
      <w:pPr>
        <w:pStyle w:val="NoSpacing"/>
        <w:spacing w:line="276" w:lineRule="auto"/>
        <w:rPr>
          <w:rFonts w:cstheme="minorHAnsi"/>
        </w:rPr>
      </w:pPr>
      <w:r w:rsidRPr="004A1667">
        <w:rPr>
          <w:rFonts w:cstheme="minorHAnsi"/>
        </w:rPr>
        <w:t xml:space="preserve">The Academy has a duty to assess the use at work of hazardous substances and will take adequate steps to prevent or control exposure by employees, </w:t>
      </w:r>
      <w:r w:rsidR="00237D4D" w:rsidRPr="004A1667">
        <w:rPr>
          <w:rFonts w:cstheme="minorHAnsi"/>
        </w:rPr>
        <w:t>students,</w:t>
      </w:r>
      <w:r w:rsidRPr="004A1667">
        <w:rPr>
          <w:rFonts w:cstheme="minorHAnsi"/>
        </w:rPr>
        <w:t xml:space="preserve"> and visitors to these substances. </w:t>
      </w:r>
    </w:p>
    <w:p w14:paraId="4FFD4013" w14:textId="77777777" w:rsidR="00C817D9" w:rsidRPr="004A1667" w:rsidRDefault="00C817D9" w:rsidP="00ED4206">
      <w:pPr>
        <w:pStyle w:val="NoSpacing"/>
        <w:spacing w:line="276" w:lineRule="auto"/>
        <w:rPr>
          <w:rFonts w:cstheme="minorHAnsi"/>
        </w:rPr>
      </w:pPr>
    </w:p>
    <w:p w14:paraId="418FF823" w14:textId="50C3C42B" w:rsidR="00C817D9" w:rsidRDefault="00C817D9" w:rsidP="00ED4206">
      <w:pPr>
        <w:pStyle w:val="NoSpacing"/>
        <w:spacing w:line="276" w:lineRule="auto"/>
        <w:rPr>
          <w:rFonts w:cstheme="minorHAnsi"/>
        </w:rPr>
      </w:pPr>
      <w:r w:rsidRPr="004A1667">
        <w:rPr>
          <w:rFonts w:cstheme="minorHAnsi"/>
        </w:rPr>
        <w:t xml:space="preserve">Employees also have a duty to ensure that they use a hazardous substance in accordance with the manufacturer’s instructions or safe working procedures relating to the substance, and do not expose themselves or others to risk </w:t>
      </w:r>
      <w:r w:rsidR="00237D4D" w:rsidRPr="004A1667">
        <w:rPr>
          <w:rFonts w:cstheme="minorHAnsi"/>
        </w:rPr>
        <w:t>because of</w:t>
      </w:r>
      <w:r w:rsidRPr="004A1667">
        <w:rPr>
          <w:rFonts w:cstheme="minorHAnsi"/>
        </w:rPr>
        <w:t xml:space="preserve"> the way in which they work. </w:t>
      </w:r>
    </w:p>
    <w:p w14:paraId="4B2F2B62" w14:textId="77777777" w:rsidR="00937065" w:rsidRDefault="00000000" w:rsidP="00ED4206">
      <w:pPr>
        <w:pStyle w:val="NoSpacing"/>
        <w:spacing w:line="276" w:lineRule="auto"/>
        <w:rPr>
          <w:rFonts w:cstheme="minorHAnsi"/>
        </w:rPr>
      </w:pPr>
      <w:hyperlink r:id="rId8" w:history="1">
        <w:r w:rsidR="00937065" w:rsidRPr="00875ABB">
          <w:rPr>
            <w:rStyle w:val="Hyperlink"/>
            <w:rFonts w:cstheme="minorHAnsi"/>
          </w:rPr>
          <w:t>http://www.hse.gov.uk/COSHH/index.htm</w:t>
        </w:r>
      </w:hyperlink>
      <w:r w:rsidR="00937065">
        <w:rPr>
          <w:rFonts w:cstheme="minorHAnsi"/>
        </w:rPr>
        <w:t xml:space="preserve"> </w:t>
      </w:r>
    </w:p>
    <w:p w14:paraId="6BA0322E" w14:textId="77777777" w:rsidR="00937065" w:rsidRPr="004A1667" w:rsidRDefault="00000000" w:rsidP="00ED4206">
      <w:pPr>
        <w:pStyle w:val="NoSpacing"/>
        <w:spacing w:line="276" w:lineRule="auto"/>
        <w:rPr>
          <w:rFonts w:cstheme="minorHAnsi"/>
        </w:rPr>
      </w:pPr>
      <w:hyperlink r:id="rId9" w:anchor="working-with-hazardous-substances" w:history="1">
        <w:r w:rsidR="00937065" w:rsidRPr="00875ABB">
          <w:rPr>
            <w:rStyle w:val="Hyperlink"/>
            <w:rFonts w:cstheme="minorHAnsi"/>
          </w:rPr>
          <w:t>http://www.hse.gov.uk/COSHH/further/faq.htm#working-with-hazardous-substances</w:t>
        </w:r>
      </w:hyperlink>
      <w:r w:rsidR="00937065">
        <w:rPr>
          <w:rFonts w:cstheme="minorHAnsi"/>
        </w:rPr>
        <w:t xml:space="preserve"> </w:t>
      </w:r>
    </w:p>
    <w:p w14:paraId="7BB1F7E8" w14:textId="77777777" w:rsidR="00C817D9" w:rsidRPr="004A1667" w:rsidRDefault="00C817D9" w:rsidP="00ED4206">
      <w:pPr>
        <w:pStyle w:val="NoSpacing"/>
        <w:spacing w:line="276" w:lineRule="auto"/>
        <w:rPr>
          <w:rFonts w:cstheme="minorHAnsi"/>
        </w:rPr>
      </w:pPr>
    </w:p>
    <w:p w14:paraId="75808061" w14:textId="77777777" w:rsidR="008F5C86" w:rsidRPr="004A1667" w:rsidRDefault="00AB2F3C" w:rsidP="00ED4206">
      <w:pPr>
        <w:pStyle w:val="NoSpacing"/>
        <w:spacing w:line="276" w:lineRule="auto"/>
        <w:rPr>
          <w:rFonts w:cstheme="minorHAnsi"/>
        </w:rPr>
      </w:pPr>
      <w:r w:rsidRPr="004A1667">
        <w:rPr>
          <w:rFonts w:cstheme="minorHAnsi"/>
        </w:rPr>
        <w:t xml:space="preserve">4.4 </w:t>
      </w:r>
      <w:r w:rsidR="00C817D9" w:rsidRPr="004A1667">
        <w:rPr>
          <w:rFonts w:cstheme="minorHAnsi"/>
        </w:rPr>
        <w:t xml:space="preserve">Manual Handling </w:t>
      </w:r>
    </w:p>
    <w:p w14:paraId="5DCA083E" w14:textId="77777777" w:rsidR="00C817D9" w:rsidRPr="004A1667" w:rsidRDefault="00C817D9" w:rsidP="00ED4206">
      <w:pPr>
        <w:pStyle w:val="NoSpacing"/>
        <w:spacing w:line="276" w:lineRule="auto"/>
        <w:rPr>
          <w:rFonts w:cstheme="minorHAnsi"/>
        </w:rPr>
      </w:pPr>
      <w:r w:rsidRPr="004A1667">
        <w:rPr>
          <w:rFonts w:cstheme="minorHAnsi"/>
        </w:rPr>
        <w:t xml:space="preserve">Incorrect lifting of loads at work or trying to lift loads that are too heavy can cause significant injuries that result in pain and suffering and time off work. Every employer has a duty to avoid the need for manual handling activities at work or where this cannot be avoided, then to take action to reduce the likelihood of injury occurring to the lowest possible level, as far as reasonably practical. </w:t>
      </w:r>
    </w:p>
    <w:p w14:paraId="2AAB07DE" w14:textId="77777777" w:rsidR="00C817D9" w:rsidRPr="004A1667" w:rsidRDefault="00C817D9" w:rsidP="00ED4206">
      <w:pPr>
        <w:pStyle w:val="NoSpacing"/>
        <w:spacing w:line="276" w:lineRule="auto"/>
        <w:rPr>
          <w:rFonts w:cstheme="minorHAnsi"/>
        </w:rPr>
      </w:pPr>
    </w:p>
    <w:p w14:paraId="7E59A537" w14:textId="77777777" w:rsidR="00C817D9" w:rsidRPr="004A1667" w:rsidRDefault="00C817D9" w:rsidP="00ED4206">
      <w:pPr>
        <w:pStyle w:val="NoSpacing"/>
        <w:spacing w:line="276" w:lineRule="auto"/>
        <w:rPr>
          <w:rFonts w:cstheme="minorHAnsi"/>
        </w:rPr>
      </w:pPr>
      <w:r w:rsidRPr="004A1667">
        <w:rPr>
          <w:rFonts w:cstheme="minorHAnsi"/>
        </w:rPr>
        <w:t xml:space="preserve">Employees likewise should not attempt to move loads that are too heavy or too awkward for them to carry safely. </w:t>
      </w:r>
    </w:p>
    <w:p w14:paraId="50241974" w14:textId="77777777" w:rsidR="00C817D9" w:rsidRPr="004A1667" w:rsidRDefault="00C817D9" w:rsidP="00ED4206">
      <w:pPr>
        <w:pStyle w:val="NoSpacing"/>
        <w:spacing w:line="276" w:lineRule="auto"/>
        <w:rPr>
          <w:rFonts w:cstheme="minorHAnsi"/>
        </w:rPr>
      </w:pPr>
    </w:p>
    <w:p w14:paraId="13F15554" w14:textId="1513C4C6" w:rsidR="00C817D9" w:rsidRPr="004A1667" w:rsidRDefault="00C817D9" w:rsidP="00ED4206">
      <w:pPr>
        <w:pStyle w:val="NoSpacing"/>
        <w:spacing w:line="276" w:lineRule="auto"/>
        <w:rPr>
          <w:rFonts w:cstheme="minorHAnsi"/>
        </w:rPr>
      </w:pPr>
      <w:r w:rsidRPr="004A1667">
        <w:rPr>
          <w:rFonts w:cstheme="minorHAnsi"/>
        </w:rPr>
        <w:t xml:space="preserve">It is essential that all employees observe the following basic procedures when lifting or carrying items in the </w:t>
      </w:r>
      <w:r w:rsidR="00237D4D" w:rsidRPr="004A1667">
        <w:rPr>
          <w:rFonts w:cstheme="minorHAnsi"/>
        </w:rPr>
        <w:t>workplace</w:t>
      </w:r>
      <w:r w:rsidRPr="004A1667">
        <w:rPr>
          <w:rFonts w:cstheme="minorHAnsi"/>
        </w:rPr>
        <w:t xml:space="preserve">. </w:t>
      </w:r>
    </w:p>
    <w:p w14:paraId="2C63375B" w14:textId="558692B8" w:rsidR="00C817D9" w:rsidRPr="004A1667" w:rsidRDefault="00C817D9" w:rsidP="00ED4206">
      <w:pPr>
        <w:pStyle w:val="NoSpacing"/>
        <w:numPr>
          <w:ilvl w:val="0"/>
          <w:numId w:val="11"/>
        </w:numPr>
        <w:spacing w:line="276" w:lineRule="auto"/>
        <w:rPr>
          <w:rFonts w:cstheme="minorHAnsi"/>
        </w:rPr>
      </w:pPr>
      <w:r w:rsidRPr="004A1667">
        <w:rPr>
          <w:rFonts w:cstheme="minorHAnsi"/>
        </w:rPr>
        <w:t xml:space="preserve">Never </w:t>
      </w:r>
      <w:r w:rsidR="00237D4D" w:rsidRPr="004A1667">
        <w:rPr>
          <w:rFonts w:cstheme="minorHAnsi"/>
        </w:rPr>
        <w:t>overreach</w:t>
      </w:r>
      <w:r w:rsidRPr="004A1667">
        <w:rPr>
          <w:rFonts w:cstheme="minorHAnsi"/>
        </w:rPr>
        <w:t>, stretch, or twist when lifting or moving a load</w:t>
      </w:r>
      <w:r w:rsidR="00E061E2">
        <w:rPr>
          <w:rFonts w:cstheme="minorHAnsi"/>
        </w:rPr>
        <w:t>;</w:t>
      </w:r>
      <w:r w:rsidRPr="004A1667">
        <w:rPr>
          <w:rFonts w:cstheme="minorHAnsi"/>
        </w:rPr>
        <w:t xml:space="preserve"> </w:t>
      </w:r>
    </w:p>
    <w:p w14:paraId="754F6E9B" w14:textId="64382FE0" w:rsidR="00C817D9" w:rsidRPr="004A1667" w:rsidRDefault="00C817D9" w:rsidP="00ED4206">
      <w:pPr>
        <w:pStyle w:val="NoSpacing"/>
        <w:numPr>
          <w:ilvl w:val="0"/>
          <w:numId w:val="11"/>
        </w:numPr>
        <w:spacing w:line="276" w:lineRule="auto"/>
        <w:rPr>
          <w:rFonts w:cstheme="minorHAnsi"/>
        </w:rPr>
      </w:pPr>
      <w:r w:rsidRPr="004A1667">
        <w:rPr>
          <w:rFonts w:cstheme="minorHAnsi"/>
        </w:rPr>
        <w:t>Always ask for assistance if the load is too heavy or too awkward for them to manage on their own</w:t>
      </w:r>
      <w:r w:rsidR="00E061E2">
        <w:rPr>
          <w:rFonts w:cstheme="minorHAnsi"/>
        </w:rPr>
        <w:t>; and</w:t>
      </w:r>
      <w:r w:rsidRPr="004A1667">
        <w:rPr>
          <w:rFonts w:cstheme="minorHAnsi"/>
        </w:rPr>
        <w:t xml:space="preserve"> </w:t>
      </w:r>
    </w:p>
    <w:p w14:paraId="03531444" w14:textId="5A918F99" w:rsidR="00C817D9" w:rsidRPr="004A1667" w:rsidRDefault="00C817D9" w:rsidP="00ED4206">
      <w:pPr>
        <w:pStyle w:val="NoSpacing"/>
        <w:numPr>
          <w:ilvl w:val="0"/>
          <w:numId w:val="11"/>
        </w:numPr>
        <w:spacing w:line="276" w:lineRule="auto"/>
        <w:rPr>
          <w:rFonts w:cstheme="minorHAnsi"/>
        </w:rPr>
      </w:pPr>
      <w:r w:rsidRPr="004A1667">
        <w:rPr>
          <w:rFonts w:cstheme="minorHAnsi"/>
        </w:rPr>
        <w:t xml:space="preserve">Always </w:t>
      </w:r>
      <w:r w:rsidR="00237D4D" w:rsidRPr="004A1667">
        <w:rPr>
          <w:rFonts w:cstheme="minorHAnsi"/>
        </w:rPr>
        <w:t>conduct</w:t>
      </w:r>
      <w:r w:rsidRPr="004A1667">
        <w:rPr>
          <w:rFonts w:cstheme="minorHAnsi"/>
        </w:rPr>
        <w:t xml:space="preserve"> suitable and sufficient risk assessments of tasks to be performed</w:t>
      </w:r>
      <w:r w:rsidR="00E061E2">
        <w:rPr>
          <w:rFonts w:cstheme="minorHAnsi"/>
        </w:rPr>
        <w:t>.</w:t>
      </w:r>
      <w:r w:rsidRPr="004A1667">
        <w:rPr>
          <w:rFonts w:cstheme="minorHAnsi"/>
        </w:rPr>
        <w:t xml:space="preserve"> </w:t>
      </w:r>
    </w:p>
    <w:p w14:paraId="253D342B" w14:textId="77777777" w:rsidR="00C817D9" w:rsidRPr="004A1667" w:rsidRDefault="00C817D9" w:rsidP="00ED4206">
      <w:pPr>
        <w:pStyle w:val="NoSpacing"/>
        <w:spacing w:line="276" w:lineRule="auto"/>
        <w:rPr>
          <w:rFonts w:cstheme="minorHAnsi"/>
        </w:rPr>
      </w:pPr>
    </w:p>
    <w:p w14:paraId="380729B2" w14:textId="768B0DB9" w:rsidR="00C817D9" w:rsidRPr="004A1667" w:rsidRDefault="00C817D9" w:rsidP="00ED4206">
      <w:pPr>
        <w:pStyle w:val="NoSpacing"/>
        <w:spacing w:line="276" w:lineRule="auto"/>
        <w:rPr>
          <w:rFonts w:cstheme="minorHAnsi"/>
        </w:rPr>
      </w:pPr>
      <w:r w:rsidRPr="004A1667">
        <w:rPr>
          <w:rFonts w:cstheme="minorHAnsi"/>
        </w:rPr>
        <w:t xml:space="preserve">If students are required to </w:t>
      </w:r>
      <w:r w:rsidR="00237D4D" w:rsidRPr="004A1667">
        <w:rPr>
          <w:rFonts w:cstheme="minorHAnsi"/>
        </w:rPr>
        <w:t>conduct</w:t>
      </w:r>
      <w:r w:rsidRPr="004A1667">
        <w:rPr>
          <w:rFonts w:cstheme="minorHAnsi"/>
        </w:rPr>
        <w:t xml:space="preserve"> manual handling tasks employees must give particular attention to the age, </w:t>
      </w:r>
      <w:r w:rsidR="00237D4D" w:rsidRPr="004A1667">
        <w:rPr>
          <w:rFonts w:cstheme="minorHAnsi"/>
        </w:rPr>
        <w:t>sex,</w:t>
      </w:r>
      <w:r w:rsidRPr="004A1667">
        <w:rPr>
          <w:rFonts w:cstheme="minorHAnsi"/>
        </w:rPr>
        <w:t xml:space="preserve"> and physical ability of the student. In addition, they must consider the loads that are to be moved, the environment in which they are to be moved and the location to which they are to be taken. The activity is to be controlled by risk assessment and no student is to be put at risk of physical harm from undertaking the task. </w:t>
      </w:r>
    </w:p>
    <w:p w14:paraId="05D75481" w14:textId="77777777" w:rsidR="00C817D9" w:rsidRPr="004A1667" w:rsidRDefault="00C817D9" w:rsidP="00ED4206">
      <w:pPr>
        <w:pStyle w:val="NoSpacing"/>
        <w:spacing w:line="276" w:lineRule="auto"/>
        <w:rPr>
          <w:rFonts w:cstheme="minorHAnsi"/>
        </w:rPr>
      </w:pPr>
    </w:p>
    <w:p w14:paraId="30D18D3D" w14:textId="77777777" w:rsidR="00C817D9" w:rsidRPr="004A1667" w:rsidRDefault="00AB2F3C" w:rsidP="00ED4206">
      <w:pPr>
        <w:pStyle w:val="NoSpacing"/>
        <w:spacing w:line="276" w:lineRule="auto"/>
        <w:rPr>
          <w:rFonts w:cstheme="minorHAnsi"/>
        </w:rPr>
      </w:pPr>
      <w:r w:rsidRPr="004A1667">
        <w:rPr>
          <w:rFonts w:cstheme="minorHAnsi"/>
        </w:rPr>
        <w:t xml:space="preserve">4.5 </w:t>
      </w:r>
      <w:r w:rsidR="00C817D9" w:rsidRPr="004A1667">
        <w:rPr>
          <w:rFonts w:cstheme="minorHAnsi"/>
        </w:rPr>
        <w:t xml:space="preserve">Lone Working </w:t>
      </w:r>
    </w:p>
    <w:p w14:paraId="722435B9" w14:textId="77777777" w:rsidR="00C817D9" w:rsidRPr="004A1667" w:rsidRDefault="00C817D9" w:rsidP="00ED4206">
      <w:pPr>
        <w:pStyle w:val="NoSpacing"/>
        <w:spacing w:line="276" w:lineRule="auto"/>
        <w:rPr>
          <w:rFonts w:cstheme="minorHAnsi"/>
        </w:rPr>
      </w:pPr>
      <w:r w:rsidRPr="004A1667">
        <w:rPr>
          <w:rFonts w:cstheme="minorHAnsi"/>
        </w:rPr>
        <w:t xml:space="preserve">The Academy recognises that certain employees are required to work alone without close or direct supervision as part of their contract of employment, and that they may be at risk either from intruders or personal accident when no help is available. </w:t>
      </w:r>
    </w:p>
    <w:p w14:paraId="722DEEDE" w14:textId="77777777" w:rsidR="00C817D9" w:rsidRPr="004A1667" w:rsidRDefault="00C817D9" w:rsidP="00ED4206">
      <w:pPr>
        <w:pStyle w:val="NoSpacing"/>
        <w:spacing w:line="276" w:lineRule="auto"/>
        <w:rPr>
          <w:rFonts w:cstheme="minorHAnsi"/>
        </w:rPr>
      </w:pPr>
    </w:p>
    <w:p w14:paraId="6731B3CE" w14:textId="77777777" w:rsidR="00C817D9" w:rsidRPr="004A1667" w:rsidRDefault="00C817D9" w:rsidP="00ED4206">
      <w:pPr>
        <w:pStyle w:val="NoSpacing"/>
        <w:spacing w:line="276" w:lineRule="auto"/>
        <w:rPr>
          <w:rFonts w:cstheme="minorHAnsi"/>
        </w:rPr>
      </w:pPr>
      <w:r w:rsidRPr="004A1667">
        <w:rPr>
          <w:rFonts w:cstheme="minorHAnsi"/>
        </w:rPr>
        <w:t xml:space="preserve">In addition, it also recognises that there are occasions when other employees work beyond normal working hours on their own, who again are potentially at risk from intruders or personal accident when there is no help readily available. </w:t>
      </w:r>
    </w:p>
    <w:p w14:paraId="78CBDB18" w14:textId="77777777" w:rsidR="00C817D9" w:rsidRPr="004A1667" w:rsidRDefault="00C817D9" w:rsidP="00ED4206">
      <w:pPr>
        <w:pStyle w:val="NoSpacing"/>
        <w:spacing w:line="276" w:lineRule="auto"/>
        <w:rPr>
          <w:rFonts w:cstheme="minorHAnsi"/>
        </w:rPr>
      </w:pPr>
    </w:p>
    <w:p w14:paraId="3FA13230" w14:textId="585ECCAE" w:rsidR="00C817D9" w:rsidRPr="004743BF" w:rsidRDefault="00C817D9" w:rsidP="00ED4206">
      <w:pPr>
        <w:pStyle w:val="NoSpacing"/>
        <w:spacing w:line="276" w:lineRule="auto"/>
        <w:rPr>
          <w:rFonts w:cstheme="minorHAnsi"/>
          <w:highlight w:val="yellow"/>
        </w:rPr>
      </w:pPr>
      <w:r w:rsidRPr="004743BF">
        <w:rPr>
          <w:rFonts w:cstheme="minorHAnsi"/>
          <w:highlight w:val="yellow"/>
        </w:rPr>
        <w:lastRenderedPageBreak/>
        <w:t xml:space="preserve">Where employees are required to work beyond normal working hours on their own, or are on school premises outside normal working times, e.g., at weekends or during school holidays the </w:t>
      </w:r>
      <w:r w:rsidR="00237D4D" w:rsidRPr="004743BF">
        <w:rPr>
          <w:rFonts w:cstheme="minorHAnsi"/>
          <w:highlight w:val="yellow"/>
        </w:rPr>
        <w:t>Leader Of Estates, Facilities &amp; Operations</w:t>
      </w:r>
      <w:r w:rsidRPr="004743BF">
        <w:rPr>
          <w:rFonts w:cstheme="minorHAnsi"/>
          <w:highlight w:val="yellow"/>
        </w:rPr>
        <w:t xml:space="preserve"> must be informed. </w:t>
      </w:r>
    </w:p>
    <w:p w14:paraId="260F28B1" w14:textId="77777777" w:rsidR="00C817D9" w:rsidRPr="004743BF" w:rsidRDefault="00C817D9" w:rsidP="00ED4206">
      <w:pPr>
        <w:pStyle w:val="NoSpacing"/>
        <w:spacing w:line="276" w:lineRule="auto"/>
        <w:rPr>
          <w:rFonts w:cstheme="minorHAnsi"/>
          <w:highlight w:val="yellow"/>
        </w:rPr>
      </w:pPr>
    </w:p>
    <w:p w14:paraId="2E98CC31" w14:textId="7F9B1216" w:rsidR="00C817D9" w:rsidRPr="004743BF" w:rsidRDefault="00C817D9" w:rsidP="00ED4206">
      <w:pPr>
        <w:pStyle w:val="NoSpacing"/>
        <w:spacing w:line="276" w:lineRule="auto"/>
        <w:rPr>
          <w:rFonts w:cstheme="minorHAnsi"/>
          <w:highlight w:val="yellow"/>
        </w:rPr>
      </w:pPr>
      <w:r w:rsidRPr="004743BF">
        <w:rPr>
          <w:rFonts w:cstheme="minorHAnsi"/>
          <w:highlight w:val="yellow"/>
        </w:rPr>
        <w:t xml:space="preserve">Employees must advise the time they are going to be on </w:t>
      </w:r>
      <w:r w:rsidR="00237D4D" w:rsidRPr="004743BF">
        <w:rPr>
          <w:rFonts w:cstheme="minorHAnsi"/>
          <w:highlight w:val="yellow"/>
        </w:rPr>
        <w:t>site when</w:t>
      </w:r>
      <w:r w:rsidRPr="004743BF">
        <w:rPr>
          <w:rFonts w:cstheme="minorHAnsi"/>
          <w:highlight w:val="yellow"/>
        </w:rPr>
        <w:t xml:space="preserve"> they are intending to leave the site. This information is to be recorded by the </w:t>
      </w:r>
      <w:r w:rsidR="00237D4D" w:rsidRPr="004743BF">
        <w:rPr>
          <w:rFonts w:cstheme="minorHAnsi"/>
          <w:highlight w:val="yellow"/>
        </w:rPr>
        <w:t>Leader of Estates, Facilities &amp; Operations</w:t>
      </w:r>
      <w:r w:rsidRPr="004743BF">
        <w:rPr>
          <w:rFonts w:cstheme="minorHAnsi"/>
          <w:highlight w:val="yellow"/>
        </w:rPr>
        <w:t xml:space="preserve">. </w:t>
      </w:r>
    </w:p>
    <w:p w14:paraId="36DE4EFD" w14:textId="77777777" w:rsidR="00C817D9" w:rsidRPr="004743BF" w:rsidRDefault="00C817D9" w:rsidP="00ED4206">
      <w:pPr>
        <w:pStyle w:val="NoSpacing"/>
        <w:spacing w:line="276" w:lineRule="auto"/>
        <w:rPr>
          <w:rFonts w:cstheme="minorHAnsi"/>
          <w:highlight w:val="yellow"/>
        </w:rPr>
      </w:pPr>
    </w:p>
    <w:p w14:paraId="09891BED" w14:textId="77777777" w:rsidR="00C817D9" w:rsidRPr="004A1667" w:rsidRDefault="00C817D9" w:rsidP="00ED4206">
      <w:pPr>
        <w:pStyle w:val="NoSpacing"/>
        <w:spacing w:line="276" w:lineRule="auto"/>
        <w:rPr>
          <w:rFonts w:cstheme="minorHAnsi"/>
        </w:rPr>
      </w:pPr>
      <w:r w:rsidRPr="004743BF">
        <w:rPr>
          <w:rFonts w:cstheme="minorHAnsi"/>
          <w:highlight w:val="yellow"/>
        </w:rPr>
        <w:t xml:space="preserve">The school accepts responsibility to minimise the risk that might arise from lone working </w:t>
      </w:r>
      <w:r w:rsidR="00072B6C" w:rsidRPr="004743BF">
        <w:rPr>
          <w:rFonts w:cstheme="minorHAnsi"/>
          <w:highlight w:val="yellow"/>
        </w:rPr>
        <w:t>as</w:t>
      </w:r>
      <w:r w:rsidRPr="004743BF">
        <w:rPr>
          <w:rFonts w:cstheme="minorHAnsi"/>
          <w:highlight w:val="yellow"/>
        </w:rPr>
        <w:t xml:space="preserve"> far as is reasonably practicable.</w:t>
      </w:r>
    </w:p>
    <w:p w14:paraId="6C0108AB" w14:textId="77777777" w:rsidR="00C817D9" w:rsidRPr="004A1667" w:rsidRDefault="00C817D9" w:rsidP="00ED4206">
      <w:pPr>
        <w:pStyle w:val="NoSpacing"/>
        <w:spacing w:line="276" w:lineRule="auto"/>
        <w:rPr>
          <w:rFonts w:cstheme="minorHAnsi"/>
        </w:rPr>
      </w:pPr>
      <w:r w:rsidRPr="004A1667">
        <w:rPr>
          <w:rFonts w:cstheme="minorHAnsi"/>
        </w:rPr>
        <w:t xml:space="preserve"> </w:t>
      </w:r>
    </w:p>
    <w:p w14:paraId="7EB68373" w14:textId="77777777" w:rsidR="00C817D9" w:rsidRPr="004A1667" w:rsidRDefault="00AB2F3C" w:rsidP="00ED4206">
      <w:pPr>
        <w:pStyle w:val="NoSpacing"/>
        <w:spacing w:line="276" w:lineRule="auto"/>
        <w:rPr>
          <w:rFonts w:cstheme="minorHAnsi"/>
        </w:rPr>
      </w:pPr>
      <w:r w:rsidRPr="004A1667">
        <w:rPr>
          <w:rFonts w:cstheme="minorHAnsi"/>
        </w:rPr>
        <w:t xml:space="preserve">4.6 </w:t>
      </w:r>
      <w:r w:rsidR="00C817D9" w:rsidRPr="004A1667">
        <w:rPr>
          <w:rFonts w:cstheme="minorHAnsi"/>
        </w:rPr>
        <w:t xml:space="preserve">Fire Safety </w:t>
      </w:r>
    </w:p>
    <w:p w14:paraId="3ADDD262" w14:textId="7584D5E5" w:rsidR="00C817D9" w:rsidRPr="004A1667" w:rsidRDefault="00C817D9" w:rsidP="00ED4206">
      <w:pPr>
        <w:pStyle w:val="NoSpacing"/>
        <w:spacing w:line="276" w:lineRule="auto"/>
        <w:rPr>
          <w:rFonts w:cstheme="minorHAnsi"/>
        </w:rPr>
      </w:pPr>
      <w:r w:rsidRPr="004A1667">
        <w:rPr>
          <w:rFonts w:cstheme="minorHAnsi"/>
        </w:rPr>
        <w:t xml:space="preserve">Appropriate procedures for ensuring safety precautions are </w:t>
      </w:r>
      <w:r w:rsidR="001D3C82" w:rsidRPr="004A1667">
        <w:rPr>
          <w:rFonts w:cstheme="minorHAnsi"/>
        </w:rPr>
        <w:t>effectively managed</w:t>
      </w:r>
      <w:r w:rsidRPr="004A1667">
        <w:rPr>
          <w:rFonts w:cstheme="minorHAnsi"/>
        </w:rPr>
        <w:t xml:space="preserve"> will be formulated and disseminated to all staff.</w:t>
      </w:r>
      <w:r w:rsidR="00574DEC" w:rsidRPr="004A1667">
        <w:rPr>
          <w:rFonts w:cstheme="minorHAnsi"/>
        </w:rPr>
        <w:t xml:space="preserve"> Each room and office </w:t>
      </w:r>
      <w:r w:rsidR="00237D4D" w:rsidRPr="004A1667">
        <w:rPr>
          <w:rFonts w:cstheme="minorHAnsi"/>
        </w:rPr>
        <w:t>have</w:t>
      </w:r>
      <w:r w:rsidR="00574DEC" w:rsidRPr="004A1667">
        <w:rPr>
          <w:rFonts w:cstheme="minorHAnsi"/>
        </w:rPr>
        <w:t xml:space="preserve"> fire procedures displayed</w:t>
      </w:r>
      <w:r w:rsidR="00237D4D" w:rsidRPr="004A1667">
        <w:rPr>
          <w:rFonts w:cstheme="minorHAnsi"/>
        </w:rPr>
        <w:t xml:space="preserve">. </w:t>
      </w:r>
      <w:r w:rsidR="00574DEC" w:rsidRPr="004A1667">
        <w:rPr>
          <w:rFonts w:cstheme="minorHAnsi"/>
        </w:rPr>
        <w:t xml:space="preserve">All staff must be aware of </w:t>
      </w:r>
      <w:r w:rsidR="00292E98">
        <w:rPr>
          <w:rFonts w:cstheme="minorHAnsi"/>
        </w:rPr>
        <w:t>them</w:t>
      </w:r>
      <w:r w:rsidR="00237D4D" w:rsidRPr="004A1667">
        <w:rPr>
          <w:rFonts w:cstheme="minorHAnsi"/>
        </w:rPr>
        <w:t xml:space="preserve">. </w:t>
      </w:r>
    </w:p>
    <w:p w14:paraId="6ADCB9F6" w14:textId="77777777" w:rsidR="00B26347" w:rsidRPr="004A1667" w:rsidRDefault="00B26347" w:rsidP="00ED4206">
      <w:pPr>
        <w:pStyle w:val="NoSpacing"/>
        <w:spacing w:line="276" w:lineRule="auto"/>
        <w:rPr>
          <w:rFonts w:cstheme="minorHAnsi"/>
        </w:rPr>
      </w:pPr>
    </w:p>
    <w:p w14:paraId="30D713B2" w14:textId="77777777" w:rsidR="006C1A92" w:rsidRPr="00D60955" w:rsidRDefault="00AB2F3C" w:rsidP="00ED4206">
      <w:pPr>
        <w:pStyle w:val="NoSpacing"/>
        <w:spacing w:line="276" w:lineRule="auto"/>
        <w:rPr>
          <w:rFonts w:cstheme="minorHAnsi"/>
          <w:b/>
        </w:rPr>
      </w:pPr>
      <w:r w:rsidRPr="00D60955">
        <w:rPr>
          <w:rFonts w:cstheme="minorHAnsi"/>
          <w:b/>
        </w:rPr>
        <w:t>5.</w:t>
      </w:r>
      <w:r w:rsidR="006C1A92" w:rsidRPr="00D60955">
        <w:rPr>
          <w:rFonts w:cstheme="minorHAnsi"/>
          <w:b/>
        </w:rPr>
        <w:t xml:space="preserve"> Reporting duties </w:t>
      </w:r>
    </w:p>
    <w:p w14:paraId="461B5AEC" w14:textId="77777777" w:rsidR="006C1A92" w:rsidRPr="004A1667" w:rsidRDefault="00AB2F3C" w:rsidP="00ED4206">
      <w:pPr>
        <w:pStyle w:val="NoSpacing"/>
        <w:spacing w:line="276" w:lineRule="auto"/>
        <w:rPr>
          <w:rFonts w:cstheme="minorHAnsi"/>
        </w:rPr>
      </w:pPr>
      <w:r w:rsidRPr="004A1667">
        <w:rPr>
          <w:rFonts w:cstheme="minorHAnsi"/>
        </w:rPr>
        <w:t xml:space="preserve">5.1 </w:t>
      </w:r>
      <w:r w:rsidR="006C1A92" w:rsidRPr="004A1667">
        <w:rPr>
          <w:rFonts w:cstheme="minorHAnsi"/>
        </w:rPr>
        <w:t xml:space="preserve">The Academy will comply with its reporting duties under the Reporting of Injuries, Diseases and Dangerous Occurrences Regulations </w:t>
      </w:r>
      <w:r w:rsidR="00C817D9" w:rsidRPr="004A1667">
        <w:rPr>
          <w:rFonts w:cstheme="minorHAnsi"/>
        </w:rPr>
        <w:t>2013</w:t>
      </w:r>
      <w:r w:rsidR="006C1A92" w:rsidRPr="004A1667">
        <w:rPr>
          <w:rFonts w:cstheme="minorHAnsi"/>
        </w:rPr>
        <w:t xml:space="preserve"> (RIDDOR) where there is a work-related injury or accident. </w:t>
      </w:r>
    </w:p>
    <w:p w14:paraId="227BDF9C" w14:textId="77777777" w:rsidR="006C1A92" w:rsidRPr="004A1667" w:rsidRDefault="006C1A92" w:rsidP="00ED4206">
      <w:pPr>
        <w:pStyle w:val="NoSpacing"/>
        <w:spacing w:line="276" w:lineRule="auto"/>
        <w:rPr>
          <w:rFonts w:cstheme="minorHAnsi"/>
        </w:rPr>
      </w:pPr>
    </w:p>
    <w:p w14:paraId="053E2F47" w14:textId="132C18C6" w:rsidR="006C1A92" w:rsidRPr="004A1667" w:rsidRDefault="00AB2F3C" w:rsidP="00ED4206">
      <w:pPr>
        <w:pStyle w:val="NoSpacing"/>
        <w:spacing w:line="276" w:lineRule="auto"/>
        <w:rPr>
          <w:rFonts w:cstheme="minorHAnsi"/>
        </w:rPr>
      </w:pPr>
      <w:r w:rsidRPr="004A1667">
        <w:rPr>
          <w:rFonts w:cstheme="minorHAnsi"/>
        </w:rPr>
        <w:t>5</w:t>
      </w:r>
      <w:r w:rsidR="006C1A92" w:rsidRPr="004A1667">
        <w:rPr>
          <w:rFonts w:cstheme="minorHAnsi"/>
        </w:rPr>
        <w:t xml:space="preserve">.2 All injuries, </w:t>
      </w:r>
      <w:r w:rsidR="00237D4D" w:rsidRPr="004A1667">
        <w:rPr>
          <w:rFonts w:cstheme="minorHAnsi"/>
        </w:rPr>
        <w:t>accidents,</w:t>
      </w:r>
      <w:r w:rsidR="006C1A92" w:rsidRPr="004A1667">
        <w:rPr>
          <w:rFonts w:cstheme="minorHAnsi"/>
        </w:rPr>
        <w:t xml:space="preserve"> and illnesses whilst on educational visits will also be recorded and reported. </w:t>
      </w:r>
    </w:p>
    <w:p w14:paraId="3DA874D6" w14:textId="77777777" w:rsidR="006C1A92" w:rsidRPr="004A1667" w:rsidRDefault="006C1A92" w:rsidP="00ED4206">
      <w:pPr>
        <w:pStyle w:val="NoSpacing"/>
        <w:spacing w:line="276" w:lineRule="auto"/>
        <w:rPr>
          <w:rFonts w:cstheme="minorHAnsi"/>
        </w:rPr>
      </w:pPr>
    </w:p>
    <w:p w14:paraId="0296F882" w14:textId="77777777" w:rsidR="006C1A92" w:rsidRPr="004A1667" w:rsidRDefault="00AB2F3C" w:rsidP="00ED4206">
      <w:pPr>
        <w:pStyle w:val="NoSpacing"/>
        <w:spacing w:line="276" w:lineRule="auto"/>
        <w:rPr>
          <w:rFonts w:cstheme="minorHAnsi"/>
        </w:rPr>
      </w:pPr>
      <w:r w:rsidRPr="004A1667">
        <w:rPr>
          <w:rFonts w:cstheme="minorHAnsi"/>
        </w:rPr>
        <w:t>5</w:t>
      </w:r>
      <w:r w:rsidR="006C1A92" w:rsidRPr="004A1667">
        <w:rPr>
          <w:rFonts w:cstheme="minorHAnsi"/>
        </w:rPr>
        <w:t xml:space="preserve">.3 Where there is a death or major injury (whether on or off Academy premises) the Academy has a duty to inform the HSE. </w:t>
      </w:r>
    </w:p>
    <w:p w14:paraId="74C840A1" w14:textId="77777777" w:rsidR="006C1A92" w:rsidRPr="004A1667" w:rsidRDefault="006C1A92" w:rsidP="00ED4206">
      <w:pPr>
        <w:pStyle w:val="NoSpacing"/>
        <w:spacing w:line="276" w:lineRule="auto"/>
        <w:rPr>
          <w:rFonts w:cstheme="minorHAnsi"/>
        </w:rPr>
      </w:pPr>
    </w:p>
    <w:p w14:paraId="4164638A" w14:textId="7F550E07" w:rsidR="006C1A92" w:rsidRPr="004A1667" w:rsidRDefault="00AB2F3C" w:rsidP="00ED4206">
      <w:pPr>
        <w:pStyle w:val="NoSpacing"/>
        <w:spacing w:line="276" w:lineRule="auto"/>
        <w:rPr>
          <w:rFonts w:cstheme="minorHAnsi"/>
        </w:rPr>
      </w:pPr>
      <w:r w:rsidRPr="004A1667">
        <w:rPr>
          <w:rFonts w:cstheme="minorHAnsi"/>
        </w:rPr>
        <w:t>5</w:t>
      </w:r>
      <w:r w:rsidR="006C1A92" w:rsidRPr="004A1667">
        <w:rPr>
          <w:rFonts w:cstheme="minorHAnsi"/>
        </w:rPr>
        <w:t xml:space="preserve">.4 In the event of </w:t>
      </w:r>
      <w:r w:rsidR="001D3C82" w:rsidRPr="004A1667">
        <w:rPr>
          <w:rFonts w:cstheme="minorHAnsi"/>
        </w:rPr>
        <w:t>a severe injury</w:t>
      </w:r>
      <w:r w:rsidR="006C1A92" w:rsidRPr="004A1667">
        <w:rPr>
          <w:rFonts w:cstheme="minorHAnsi"/>
        </w:rPr>
        <w:t xml:space="preserve">, the emergency services will be called. Details of the incident will be taken including the date and time of the incident, details of injuries, </w:t>
      </w:r>
      <w:r w:rsidR="00237D4D" w:rsidRPr="004A1667">
        <w:rPr>
          <w:rFonts w:cstheme="minorHAnsi"/>
        </w:rPr>
        <w:t>names,</w:t>
      </w:r>
      <w:r w:rsidR="006C1A92" w:rsidRPr="004A1667">
        <w:rPr>
          <w:rFonts w:cstheme="minorHAnsi"/>
        </w:rPr>
        <w:t xml:space="preserve"> and telephone numbers of those involved and action taken. The Principal and </w:t>
      </w:r>
      <w:r w:rsidR="007770DB">
        <w:rPr>
          <w:rFonts w:cstheme="minorHAnsi"/>
        </w:rPr>
        <w:t>Board of Trustees</w:t>
      </w:r>
      <w:r w:rsidR="006C1A92" w:rsidRPr="004A1667">
        <w:rPr>
          <w:rFonts w:cstheme="minorHAnsi"/>
        </w:rPr>
        <w:t xml:space="preserve"> will be informed immediately. </w:t>
      </w:r>
    </w:p>
    <w:p w14:paraId="434B8A10" w14:textId="77777777" w:rsidR="00B26347" w:rsidRPr="004A1667" w:rsidRDefault="00B26347" w:rsidP="00ED4206">
      <w:pPr>
        <w:pStyle w:val="NoSpacing"/>
        <w:spacing w:line="276" w:lineRule="auto"/>
        <w:rPr>
          <w:rFonts w:cstheme="minorHAnsi"/>
          <w:b/>
        </w:rPr>
      </w:pPr>
    </w:p>
    <w:p w14:paraId="43FC54FD" w14:textId="77777777" w:rsidR="006C1A92" w:rsidRPr="004A1667" w:rsidRDefault="00AB2F3C" w:rsidP="00ED4206">
      <w:pPr>
        <w:pStyle w:val="NoSpacing"/>
        <w:spacing w:line="276" w:lineRule="auto"/>
        <w:rPr>
          <w:rFonts w:cstheme="minorHAnsi"/>
        </w:rPr>
      </w:pPr>
      <w:r w:rsidRPr="004A1667">
        <w:rPr>
          <w:rFonts w:cstheme="minorHAnsi"/>
          <w:b/>
        </w:rPr>
        <w:t>6</w:t>
      </w:r>
      <w:r w:rsidR="006C1A92" w:rsidRPr="004A1667">
        <w:rPr>
          <w:rFonts w:cstheme="minorHAnsi"/>
          <w:b/>
        </w:rPr>
        <w:t>.</w:t>
      </w:r>
      <w:r w:rsidR="006C1A92" w:rsidRPr="004A1667">
        <w:rPr>
          <w:rFonts w:cstheme="minorHAnsi"/>
        </w:rPr>
        <w:t xml:space="preserve"> </w:t>
      </w:r>
      <w:r w:rsidR="006C1A92" w:rsidRPr="004A1667">
        <w:rPr>
          <w:rFonts w:cstheme="minorHAnsi"/>
          <w:b/>
          <w:bCs/>
        </w:rPr>
        <w:t xml:space="preserve">Off-site visits </w:t>
      </w:r>
      <w:r w:rsidR="00F30ECD">
        <w:rPr>
          <w:rFonts w:cstheme="minorHAnsi"/>
          <w:b/>
          <w:bCs/>
        </w:rPr>
        <w:t>and away sports fixtures</w:t>
      </w:r>
    </w:p>
    <w:p w14:paraId="42554B32" w14:textId="77777777" w:rsidR="006C1A92" w:rsidRPr="004A1667" w:rsidRDefault="00AB2F3C" w:rsidP="00ED4206">
      <w:pPr>
        <w:pStyle w:val="NoSpacing"/>
        <w:spacing w:line="276" w:lineRule="auto"/>
        <w:rPr>
          <w:rFonts w:cstheme="minorHAnsi"/>
        </w:rPr>
      </w:pPr>
      <w:r w:rsidRPr="004A1667">
        <w:rPr>
          <w:rFonts w:cstheme="minorHAnsi"/>
        </w:rPr>
        <w:t>6.1</w:t>
      </w:r>
      <w:r w:rsidR="006C1A92" w:rsidRPr="004A1667">
        <w:rPr>
          <w:rFonts w:cstheme="minorHAnsi"/>
        </w:rPr>
        <w:t xml:space="preserve">.1 The Academy will ensure that off-site visits are suitable to the age, maturity and capabilities of students and do not discriminate against students. </w:t>
      </w:r>
    </w:p>
    <w:p w14:paraId="5D329C79" w14:textId="77777777" w:rsidR="006C1A92" w:rsidRPr="004A1667" w:rsidRDefault="006C1A92" w:rsidP="00ED4206">
      <w:pPr>
        <w:pStyle w:val="NoSpacing"/>
        <w:spacing w:line="276" w:lineRule="auto"/>
        <w:rPr>
          <w:rFonts w:cstheme="minorHAnsi"/>
        </w:rPr>
      </w:pPr>
    </w:p>
    <w:p w14:paraId="79A9A997" w14:textId="074B611D" w:rsidR="006C1A92" w:rsidRPr="004A1667" w:rsidRDefault="00AB2F3C" w:rsidP="00ED4206">
      <w:pPr>
        <w:pStyle w:val="NoSpacing"/>
        <w:spacing w:line="276" w:lineRule="auto"/>
        <w:rPr>
          <w:rFonts w:cstheme="minorHAnsi"/>
        </w:rPr>
      </w:pPr>
      <w:r w:rsidRPr="004A1667">
        <w:rPr>
          <w:rFonts w:cstheme="minorHAnsi"/>
        </w:rPr>
        <w:t>6.2</w:t>
      </w:r>
      <w:r w:rsidR="006C1A92" w:rsidRPr="004A1667">
        <w:rPr>
          <w:rFonts w:cstheme="minorHAnsi"/>
        </w:rPr>
        <w:t xml:space="preserve"> Parents</w:t>
      </w:r>
      <w:r w:rsidR="00A437A9">
        <w:rPr>
          <w:rFonts w:cstheme="minorHAnsi"/>
        </w:rPr>
        <w:t>/carers</w:t>
      </w:r>
      <w:r w:rsidR="006C1A92" w:rsidRPr="004A1667">
        <w:rPr>
          <w:rFonts w:cstheme="minorHAnsi"/>
        </w:rPr>
        <w:t xml:space="preserve"> will be told where their child will </w:t>
      </w:r>
      <w:r w:rsidR="00237D4D" w:rsidRPr="004A1667">
        <w:rPr>
          <w:rFonts w:cstheme="minorHAnsi"/>
        </w:rPr>
        <w:t xml:space="preserve">be </w:t>
      </w:r>
      <w:r w:rsidR="006C1A92" w:rsidRPr="004A1667">
        <w:rPr>
          <w:rFonts w:cstheme="minorHAnsi"/>
        </w:rPr>
        <w:t>and of any extra safety measures required. Parents</w:t>
      </w:r>
      <w:r w:rsidR="00A437A9">
        <w:rPr>
          <w:rFonts w:cstheme="minorHAnsi"/>
        </w:rPr>
        <w:t>/carers</w:t>
      </w:r>
      <w:r w:rsidR="006C1A92" w:rsidRPr="004A1667">
        <w:rPr>
          <w:rFonts w:cstheme="minorHAnsi"/>
        </w:rPr>
        <w:t xml:space="preserve"> will be given the opportunity to withdraw their child from any </w:t>
      </w:r>
      <w:r w:rsidR="00237D4D" w:rsidRPr="004A1667">
        <w:rPr>
          <w:rFonts w:cstheme="minorHAnsi"/>
        </w:rPr>
        <w:t>school</w:t>
      </w:r>
      <w:r w:rsidR="006C1A92" w:rsidRPr="004A1667">
        <w:rPr>
          <w:rFonts w:cstheme="minorHAnsi"/>
        </w:rPr>
        <w:t xml:space="preserve"> trip or activity. </w:t>
      </w:r>
    </w:p>
    <w:p w14:paraId="7CDC0BAD" w14:textId="77777777" w:rsidR="006C1A92" w:rsidRPr="004A1667" w:rsidRDefault="006C1A92" w:rsidP="00ED4206">
      <w:pPr>
        <w:pStyle w:val="NoSpacing"/>
        <w:spacing w:line="276" w:lineRule="auto"/>
        <w:rPr>
          <w:rFonts w:cstheme="minorHAnsi"/>
        </w:rPr>
      </w:pPr>
    </w:p>
    <w:p w14:paraId="20B8D593" w14:textId="045DE94F" w:rsidR="006C1A92" w:rsidRPr="004A1667" w:rsidRDefault="00AB2F3C" w:rsidP="00ED4206">
      <w:pPr>
        <w:pStyle w:val="NoSpacing"/>
        <w:spacing w:line="276" w:lineRule="auto"/>
        <w:rPr>
          <w:rFonts w:cstheme="minorHAnsi"/>
        </w:rPr>
      </w:pPr>
      <w:r w:rsidRPr="004A1667">
        <w:rPr>
          <w:rFonts w:cstheme="minorHAnsi"/>
        </w:rPr>
        <w:t>6</w:t>
      </w:r>
      <w:r w:rsidR="006C1A92" w:rsidRPr="004A1667">
        <w:rPr>
          <w:rFonts w:cstheme="minorHAnsi"/>
        </w:rPr>
        <w:t>.3 The Academy will undertake a risk assessment for off-site activities as and when considered appropriate. Where the Academy considers that an off-site activity may exclude a student, for example, on the grounds of disability or SEN, the Academy will consult with the parents</w:t>
      </w:r>
      <w:r w:rsidR="00A437A9">
        <w:rPr>
          <w:rFonts w:cstheme="minorHAnsi"/>
        </w:rPr>
        <w:t>/carers</w:t>
      </w:r>
      <w:r w:rsidR="006C1A92" w:rsidRPr="004A1667">
        <w:rPr>
          <w:rFonts w:cstheme="minorHAnsi"/>
        </w:rPr>
        <w:t xml:space="preserve"> and the student (as appropriate). All risk assessments </w:t>
      </w:r>
      <w:r w:rsidR="00237D4D" w:rsidRPr="004A1667">
        <w:rPr>
          <w:rFonts w:cstheme="minorHAnsi"/>
        </w:rPr>
        <w:t>conducted</w:t>
      </w:r>
      <w:r w:rsidR="006C1A92" w:rsidRPr="004A1667">
        <w:rPr>
          <w:rFonts w:cstheme="minorHAnsi"/>
        </w:rPr>
        <w:t xml:space="preserve"> will consider what reasonable adjustments are needed to accommodate disabled students. </w:t>
      </w:r>
    </w:p>
    <w:p w14:paraId="6DE62744" w14:textId="77777777" w:rsidR="006C1A92" w:rsidRPr="004A1667" w:rsidRDefault="006C1A92" w:rsidP="00ED4206">
      <w:pPr>
        <w:pStyle w:val="NoSpacing"/>
        <w:spacing w:line="276" w:lineRule="auto"/>
        <w:rPr>
          <w:rFonts w:cstheme="minorHAnsi"/>
        </w:rPr>
      </w:pPr>
    </w:p>
    <w:p w14:paraId="317D44C1" w14:textId="77777777" w:rsidR="006C1A92" w:rsidRPr="004A1667" w:rsidRDefault="00AB2F3C" w:rsidP="00ED4206">
      <w:pPr>
        <w:pStyle w:val="NoSpacing"/>
        <w:spacing w:line="276" w:lineRule="auto"/>
        <w:rPr>
          <w:rFonts w:cstheme="minorHAnsi"/>
        </w:rPr>
      </w:pPr>
      <w:r w:rsidRPr="004A1667">
        <w:rPr>
          <w:rFonts w:cstheme="minorHAnsi"/>
        </w:rPr>
        <w:t>6</w:t>
      </w:r>
      <w:r w:rsidR="006C1A92" w:rsidRPr="004A1667">
        <w:rPr>
          <w:rFonts w:cstheme="minorHAnsi"/>
        </w:rPr>
        <w:t xml:space="preserve">.4 A first aid kit will be taken on every off-site activity. </w:t>
      </w:r>
    </w:p>
    <w:p w14:paraId="3D3BED8F" w14:textId="55FE3485" w:rsidR="006C1A92" w:rsidRDefault="00AB2F3C" w:rsidP="00ED4206">
      <w:pPr>
        <w:pStyle w:val="NoSpacing"/>
        <w:spacing w:line="276" w:lineRule="auto"/>
        <w:rPr>
          <w:rFonts w:cstheme="minorHAnsi"/>
        </w:rPr>
      </w:pPr>
      <w:r w:rsidRPr="004A1667">
        <w:rPr>
          <w:rFonts w:cstheme="minorHAnsi"/>
        </w:rPr>
        <w:lastRenderedPageBreak/>
        <w:t>6</w:t>
      </w:r>
      <w:r w:rsidR="006C1A92" w:rsidRPr="004A1667">
        <w:rPr>
          <w:rFonts w:cstheme="minorHAnsi"/>
        </w:rPr>
        <w:t xml:space="preserve">.5 When planning an activity that will involve caving, climbing, trekking, skiing or water sports, the Academy will check that the provider holds a licence as required by the Adventure Activities Licensing Regulations 2004. </w:t>
      </w:r>
    </w:p>
    <w:p w14:paraId="1431BC0B" w14:textId="77777777" w:rsidR="001D2D76" w:rsidRPr="004A1667" w:rsidRDefault="001D2D76" w:rsidP="00ED4206">
      <w:pPr>
        <w:pStyle w:val="NoSpacing"/>
        <w:spacing w:line="276" w:lineRule="auto"/>
        <w:rPr>
          <w:rFonts w:cstheme="minorHAnsi"/>
        </w:rPr>
      </w:pPr>
    </w:p>
    <w:p w14:paraId="2F1B5A7E" w14:textId="4BB50285" w:rsidR="00C817D9" w:rsidRPr="004A1667" w:rsidRDefault="00AB2F3C" w:rsidP="00ED4206">
      <w:pPr>
        <w:pStyle w:val="NoSpacing"/>
        <w:spacing w:line="276" w:lineRule="auto"/>
        <w:rPr>
          <w:rFonts w:cstheme="minorHAnsi"/>
        </w:rPr>
      </w:pPr>
      <w:r w:rsidRPr="004A1667">
        <w:rPr>
          <w:rFonts w:cstheme="minorHAnsi"/>
        </w:rPr>
        <w:t>6</w:t>
      </w:r>
      <w:r w:rsidR="00C817D9" w:rsidRPr="004A1667">
        <w:rPr>
          <w:rFonts w:cstheme="minorHAnsi"/>
        </w:rPr>
        <w:t xml:space="preserve">.6 </w:t>
      </w:r>
      <w:r w:rsidR="00F30ECD">
        <w:rPr>
          <w:rFonts w:cstheme="minorHAnsi"/>
        </w:rPr>
        <w:t>When</w:t>
      </w:r>
      <w:r w:rsidR="00C817D9" w:rsidRPr="004A1667">
        <w:rPr>
          <w:rFonts w:cstheme="minorHAnsi"/>
        </w:rPr>
        <w:t xml:space="preserve"> return</w:t>
      </w:r>
      <w:r w:rsidR="00F30ECD">
        <w:rPr>
          <w:rFonts w:cstheme="minorHAnsi"/>
        </w:rPr>
        <w:t>ing</w:t>
      </w:r>
      <w:r w:rsidR="00C817D9" w:rsidRPr="004A1667">
        <w:rPr>
          <w:rFonts w:cstheme="minorHAnsi"/>
        </w:rPr>
        <w:t xml:space="preserve"> from </w:t>
      </w:r>
      <w:r w:rsidR="00574DEC" w:rsidRPr="004A1667">
        <w:rPr>
          <w:rFonts w:cstheme="minorHAnsi"/>
        </w:rPr>
        <w:t>an Academy excursion</w:t>
      </w:r>
      <w:r w:rsidR="00F30ECD">
        <w:rPr>
          <w:rFonts w:cstheme="minorHAnsi"/>
        </w:rPr>
        <w:t xml:space="preserve"> or away sports fixture</w:t>
      </w:r>
      <w:r w:rsidR="00574DEC" w:rsidRPr="004A1667">
        <w:rPr>
          <w:rFonts w:cstheme="minorHAnsi"/>
        </w:rPr>
        <w:t xml:space="preserve">, </w:t>
      </w:r>
      <w:r w:rsidR="002A41D8">
        <w:rPr>
          <w:rFonts w:cstheme="minorHAnsi"/>
        </w:rPr>
        <w:t xml:space="preserve">the responsible member of staff accompanying the trip will </w:t>
      </w:r>
      <w:r w:rsidR="00E83C9A">
        <w:rPr>
          <w:rFonts w:cstheme="minorHAnsi"/>
        </w:rPr>
        <w:t>inform</w:t>
      </w:r>
      <w:r w:rsidR="002A41D8">
        <w:rPr>
          <w:rFonts w:cstheme="minorHAnsi"/>
        </w:rPr>
        <w:t xml:space="preserve"> </w:t>
      </w:r>
      <w:r w:rsidRPr="004A1667">
        <w:rPr>
          <w:rFonts w:cstheme="minorHAnsi"/>
        </w:rPr>
        <w:t xml:space="preserve">the Academy </w:t>
      </w:r>
      <w:r w:rsidR="001E4348" w:rsidRPr="004A1667">
        <w:rPr>
          <w:rFonts w:cstheme="minorHAnsi"/>
        </w:rPr>
        <w:t xml:space="preserve">reception </w:t>
      </w:r>
      <w:r w:rsidR="002A41D8">
        <w:rPr>
          <w:rFonts w:cstheme="minorHAnsi"/>
        </w:rPr>
        <w:t xml:space="preserve">with an estimate </w:t>
      </w:r>
      <w:r w:rsidRPr="004A1667">
        <w:rPr>
          <w:rFonts w:cstheme="minorHAnsi"/>
        </w:rPr>
        <w:t xml:space="preserve">of </w:t>
      </w:r>
      <w:r w:rsidR="002A41D8">
        <w:rPr>
          <w:rFonts w:cstheme="minorHAnsi"/>
        </w:rPr>
        <w:t xml:space="preserve">the expected time of </w:t>
      </w:r>
      <w:r w:rsidR="008F5C86" w:rsidRPr="004A1667">
        <w:rPr>
          <w:rFonts w:cstheme="minorHAnsi"/>
        </w:rPr>
        <w:t>return</w:t>
      </w:r>
      <w:r w:rsidR="004C5904">
        <w:rPr>
          <w:rFonts w:cstheme="minorHAnsi"/>
        </w:rPr>
        <w:t>, sending appropriate updates if the journey is significantly delayed</w:t>
      </w:r>
      <w:r w:rsidR="00237D4D" w:rsidRPr="004A1667">
        <w:rPr>
          <w:rFonts w:cstheme="minorHAnsi"/>
        </w:rPr>
        <w:t xml:space="preserve">. </w:t>
      </w:r>
    </w:p>
    <w:p w14:paraId="476B576F" w14:textId="77777777" w:rsidR="00D17B5B" w:rsidRPr="004A1667" w:rsidRDefault="00D17B5B" w:rsidP="00ED4206">
      <w:pPr>
        <w:pStyle w:val="NoSpacing"/>
        <w:spacing w:line="276" w:lineRule="auto"/>
        <w:rPr>
          <w:rFonts w:cstheme="minorHAnsi"/>
        </w:rPr>
      </w:pPr>
    </w:p>
    <w:p w14:paraId="7C0617FC" w14:textId="77777777" w:rsidR="00D17B5B" w:rsidRPr="004A1667" w:rsidRDefault="00D17B5B" w:rsidP="00ED4206">
      <w:pPr>
        <w:pStyle w:val="NoSpacing"/>
        <w:spacing w:line="276" w:lineRule="auto"/>
        <w:rPr>
          <w:rFonts w:cstheme="minorHAnsi"/>
          <w:b/>
        </w:rPr>
      </w:pPr>
      <w:r w:rsidRPr="004A1667">
        <w:rPr>
          <w:rFonts w:cstheme="minorHAnsi"/>
          <w:b/>
        </w:rPr>
        <w:t xml:space="preserve">7. Implementation </w:t>
      </w:r>
    </w:p>
    <w:p w14:paraId="10D31683" w14:textId="39ABD98E" w:rsidR="00D17B5B" w:rsidRPr="004A1667" w:rsidRDefault="00D17B5B" w:rsidP="00ED4206">
      <w:pPr>
        <w:pStyle w:val="NoSpacing"/>
        <w:spacing w:line="276" w:lineRule="auto"/>
        <w:rPr>
          <w:rFonts w:cstheme="minorHAnsi"/>
        </w:rPr>
      </w:pPr>
      <w:r w:rsidRPr="004A1667">
        <w:rPr>
          <w:rFonts w:cstheme="minorHAnsi"/>
        </w:rPr>
        <w:t xml:space="preserve">7.1 The </w:t>
      </w:r>
      <w:r w:rsidR="007770DB">
        <w:rPr>
          <w:rFonts w:cstheme="minorHAnsi"/>
        </w:rPr>
        <w:t>Board of Trustees</w:t>
      </w:r>
      <w:r w:rsidRPr="004A1667">
        <w:rPr>
          <w:rFonts w:cstheme="minorHAnsi"/>
        </w:rPr>
        <w:t xml:space="preserve"> and Principal are responsible for the implementation of the </w:t>
      </w:r>
      <w:r w:rsidR="006A48C9">
        <w:rPr>
          <w:rFonts w:cstheme="minorHAnsi"/>
        </w:rPr>
        <w:t>P</w:t>
      </w:r>
      <w:r w:rsidRPr="004A1667">
        <w:rPr>
          <w:rFonts w:cstheme="minorHAnsi"/>
        </w:rPr>
        <w:t xml:space="preserve">olicy and for the arrangements and procedures which will ensure, as far as reasonably </w:t>
      </w:r>
      <w:r w:rsidR="005563EB" w:rsidRPr="004A1667">
        <w:rPr>
          <w:rFonts w:cstheme="minorHAnsi"/>
        </w:rPr>
        <w:t xml:space="preserve">practicable, the health, safety, welfare and security of staff and students, and the health, safety and security of community visitors, </w:t>
      </w:r>
      <w:r w:rsidR="00237D4D" w:rsidRPr="004A1667">
        <w:rPr>
          <w:rFonts w:cstheme="minorHAnsi"/>
        </w:rPr>
        <w:t>contractors,</w:t>
      </w:r>
      <w:r w:rsidR="005563EB" w:rsidRPr="004A1667">
        <w:rPr>
          <w:rFonts w:cstheme="minorHAnsi"/>
        </w:rPr>
        <w:t xml:space="preserve"> and visitors to the Academy</w:t>
      </w:r>
      <w:r w:rsidR="00237D4D" w:rsidRPr="004A1667">
        <w:rPr>
          <w:rFonts w:cstheme="minorHAnsi"/>
        </w:rPr>
        <w:t xml:space="preserve">. </w:t>
      </w:r>
    </w:p>
    <w:p w14:paraId="0D134BBA" w14:textId="77777777" w:rsidR="005563EB" w:rsidRPr="004A1667" w:rsidRDefault="005563EB" w:rsidP="00ED4206">
      <w:pPr>
        <w:pStyle w:val="NoSpacing"/>
        <w:spacing w:line="276" w:lineRule="auto"/>
        <w:rPr>
          <w:rFonts w:cstheme="minorHAnsi"/>
        </w:rPr>
      </w:pPr>
    </w:p>
    <w:p w14:paraId="384CD186" w14:textId="77777777" w:rsidR="005563EB" w:rsidRPr="004A1667" w:rsidRDefault="005563EB" w:rsidP="00ED4206">
      <w:pPr>
        <w:pStyle w:val="NoSpacing"/>
        <w:spacing w:line="276" w:lineRule="auto"/>
        <w:rPr>
          <w:rFonts w:cstheme="minorHAnsi"/>
          <w:b/>
        </w:rPr>
      </w:pPr>
      <w:r w:rsidRPr="004A1667">
        <w:rPr>
          <w:rFonts w:cstheme="minorHAnsi"/>
          <w:b/>
        </w:rPr>
        <w:t>8. Review</w:t>
      </w:r>
    </w:p>
    <w:p w14:paraId="760EC8EF" w14:textId="2B5DFAF3" w:rsidR="005563EB" w:rsidRDefault="005563EB" w:rsidP="00ED4206">
      <w:pPr>
        <w:pStyle w:val="NoSpacing"/>
        <w:spacing w:line="276" w:lineRule="auto"/>
        <w:rPr>
          <w:rFonts w:cstheme="minorHAnsi"/>
        </w:rPr>
      </w:pPr>
      <w:r w:rsidRPr="004A1667">
        <w:rPr>
          <w:rFonts w:cstheme="minorHAnsi"/>
        </w:rPr>
        <w:t xml:space="preserve">8.1 </w:t>
      </w:r>
      <w:r w:rsidR="00F65843" w:rsidRPr="004A1667">
        <w:rPr>
          <w:rFonts w:cstheme="minorHAnsi"/>
        </w:rPr>
        <w:t>The Health and Safety committee will annually review the effectiveness of the Health and Safety Policy to ensure the Academy is meeting expected standards and legislation</w:t>
      </w:r>
      <w:r w:rsidR="00237D4D" w:rsidRPr="004A1667">
        <w:rPr>
          <w:rFonts w:cstheme="minorHAnsi"/>
        </w:rPr>
        <w:t xml:space="preserve">. </w:t>
      </w:r>
    </w:p>
    <w:p w14:paraId="66215F4A" w14:textId="2951779F" w:rsidR="0015213B" w:rsidRDefault="0015213B" w:rsidP="00ED4206">
      <w:pPr>
        <w:pStyle w:val="NoSpacing"/>
        <w:spacing w:line="276" w:lineRule="auto"/>
        <w:rPr>
          <w:rFonts w:cstheme="minorHAnsi"/>
        </w:rPr>
      </w:pPr>
    </w:p>
    <w:p w14:paraId="3566CB28" w14:textId="7A19B27D" w:rsidR="0015213B" w:rsidRDefault="0015213B" w:rsidP="00ED4206">
      <w:pPr>
        <w:pStyle w:val="NoSpacing"/>
        <w:spacing w:line="276" w:lineRule="auto"/>
        <w:rPr>
          <w:rFonts w:cstheme="minorHAnsi"/>
          <w:b/>
          <w:bCs/>
        </w:rPr>
      </w:pPr>
      <w:r>
        <w:rPr>
          <w:rFonts w:cstheme="minorHAnsi"/>
          <w:b/>
          <w:bCs/>
        </w:rPr>
        <w:t>9. Linked Policies</w:t>
      </w:r>
    </w:p>
    <w:p w14:paraId="700AC685" w14:textId="7D514B9E" w:rsidR="001D3C82" w:rsidRDefault="001D3C82" w:rsidP="00ED4206">
      <w:pPr>
        <w:pStyle w:val="NoSpacing"/>
        <w:spacing w:line="276" w:lineRule="auto"/>
        <w:rPr>
          <w:rFonts w:cstheme="minorHAnsi"/>
        </w:rPr>
      </w:pPr>
      <w:r w:rsidRPr="001D3C82">
        <w:rPr>
          <w:rFonts w:cstheme="minorHAnsi"/>
        </w:rPr>
        <w:t>Administration of Medicines Policy</w:t>
      </w:r>
    </w:p>
    <w:p w14:paraId="6EF5660B" w14:textId="35F29338" w:rsidR="005B03EB" w:rsidRDefault="005B03EB" w:rsidP="001D3C82">
      <w:pPr>
        <w:pStyle w:val="NoSpacing"/>
        <w:spacing w:line="276" w:lineRule="auto"/>
        <w:rPr>
          <w:rFonts w:cstheme="minorHAnsi"/>
        </w:rPr>
      </w:pPr>
      <w:r w:rsidRPr="006D09F2">
        <w:rPr>
          <w:rFonts w:cstheme="minorHAnsi"/>
          <w:highlight w:val="yellow"/>
        </w:rPr>
        <w:t>Educational Visits Policy</w:t>
      </w:r>
    </w:p>
    <w:p w14:paraId="599FCE62" w14:textId="0EAF1CED" w:rsidR="001D3C82" w:rsidRDefault="001D3C82" w:rsidP="001D3C82">
      <w:pPr>
        <w:pStyle w:val="NoSpacing"/>
        <w:spacing w:line="276" w:lineRule="auto"/>
        <w:rPr>
          <w:rFonts w:cstheme="minorHAnsi"/>
        </w:rPr>
      </w:pPr>
      <w:r>
        <w:rPr>
          <w:rFonts w:cstheme="minorHAnsi"/>
        </w:rPr>
        <w:t>First Aid Policy</w:t>
      </w:r>
    </w:p>
    <w:p w14:paraId="1A3EFE6F" w14:textId="2CBF3A60" w:rsidR="001D3C82" w:rsidRDefault="001D3C82" w:rsidP="001D3C82">
      <w:pPr>
        <w:pStyle w:val="NoSpacing"/>
        <w:spacing w:line="276" w:lineRule="auto"/>
        <w:rPr>
          <w:rFonts w:cstheme="minorHAnsi"/>
        </w:rPr>
      </w:pPr>
      <w:r>
        <w:rPr>
          <w:rFonts w:cstheme="minorHAnsi"/>
        </w:rPr>
        <w:t>Fire Safety Policy</w:t>
      </w:r>
    </w:p>
    <w:p w14:paraId="66B5424B" w14:textId="0AB016D9" w:rsidR="00773039" w:rsidRDefault="00773039" w:rsidP="00ED4206">
      <w:pPr>
        <w:pStyle w:val="NoSpacing"/>
        <w:spacing w:line="276" w:lineRule="auto"/>
        <w:rPr>
          <w:rFonts w:cstheme="minorHAnsi"/>
        </w:rPr>
      </w:pPr>
      <w:r>
        <w:rPr>
          <w:rFonts w:cstheme="minorHAnsi"/>
        </w:rPr>
        <w:t>Security</w:t>
      </w:r>
      <w:r w:rsidR="001D3C82">
        <w:rPr>
          <w:rFonts w:cstheme="minorHAnsi"/>
        </w:rPr>
        <w:t xml:space="preserve"> -</w:t>
      </w:r>
      <w:r>
        <w:rPr>
          <w:rFonts w:cstheme="minorHAnsi"/>
        </w:rPr>
        <w:t xml:space="preserve"> Dealing with Trespassers</w:t>
      </w:r>
      <w:r w:rsidR="001D3C82">
        <w:rPr>
          <w:rFonts w:cstheme="minorHAnsi"/>
        </w:rPr>
        <w:t xml:space="preserve"> Policy</w:t>
      </w:r>
    </w:p>
    <w:p w14:paraId="6A99256B" w14:textId="77777777" w:rsidR="0015213B" w:rsidRPr="0015213B" w:rsidRDefault="0015213B" w:rsidP="00ED4206">
      <w:pPr>
        <w:pStyle w:val="NoSpacing"/>
        <w:spacing w:line="276" w:lineRule="auto"/>
        <w:rPr>
          <w:rFonts w:cstheme="minorHAnsi"/>
        </w:rPr>
      </w:pPr>
    </w:p>
    <w:p w14:paraId="303F6F10" w14:textId="77777777" w:rsidR="005563EB" w:rsidRPr="004A1667" w:rsidRDefault="005563EB" w:rsidP="00ED4206">
      <w:pPr>
        <w:pStyle w:val="NoSpacing"/>
        <w:spacing w:line="276" w:lineRule="auto"/>
        <w:rPr>
          <w:rFonts w:cstheme="minorHAnsi"/>
        </w:rPr>
      </w:pPr>
    </w:p>
    <w:p w14:paraId="0C948492" w14:textId="77777777" w:rsidR="00F30ECD" w:rsidRDefault="00F30ECD" w:rsidP="00ED4206">
      <w:pPr>
        <w:pStyle w:val="NoSpacing"/>
        <w:spacing w:line="276" w:lineRule="auto"/>
        <w:rPr>
          <w:rFonts w:cstheme="minorHAnsi"/>
        </w:rPr>
      </w:pPr>
    </w:p>
    <w:sectPr w:rsidR="00F30ECD" w:rsidSect="004C2A6E">
      <w:headerReference w:type="default" r:id="rId10"/>
      <w:foot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7D441" w14:textId="77777777" w:rsidR="00EF7DD7" w:rsidRDefault="00EF7DD7" w:rsidP="006C1A92">
      <w:pPr>
        <w:spacing w:after="0" w:line="240" w:lineRule="auto"/>
      </w:pPr>
      <w:r>
        <w:separator/>
      </w:r>
    </w:p>
  </w:endnote>
  <w:endnote w:type="continuationSeparator" w:id="0">
    <w:p w14:paraId="45365127" w14:textId="77777777" w:rsidR="00EF7DD7" w:rsidRDefault="00EF7DD7" w:rsidP="006C1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F0A9A" w14:textId="77777777" w:rsidR="004C2A6E" w:rsidRDefault="004C2A6E">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2F16C8">
      <w:rPr>
        <w:caps/>
        <w:noProof/>
        <w:color w:val="4472C4" w:themeColor="accent1"/>
      </w:rPr>
      <w:t>2</w:t>
    </w:r>
    <w:r>
      <w:rPr>
        <w:caps/>
        <w:noProof/>
        <w:color w:val="4472C4" w:themeColor="accent1"/>
      </w:rPr>
      <w:fldChar w:fldCharType="end"/>
    </w:r>
  </w:p>
  <w:p w14:paraId="0B668C0B" w14:textId="77777777" w:rsidR="006C1A92" w:rsidRDefault="006C1A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8ADEA" w14:textId="77777777" w:rsidR="00EF7DD7" w:rsidRDefault="00EF7DD7" w:rsidP="006C1A92">
      <w:pPr>
        <w:spacing w:after="0" w:line="240" w:lineRule="auto"/>
      </w:pPr>
      <w:r>
        <w:separator/>
      </w:r>
    </w:p>
  </w:footnote>
  <w:footnote w:type="continuationSeparator" w:id="0">
    <w:p w14:paraId="2AFF00CB" w14:textId="77777777" w:rsidR="00EF7DD7" w:rsidRDefault="00EF7DD7" w:rsidP="006C1A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45332" w14:textId="77777777" w:rsidR="004C2A6E" w:rsidRDefault="004C2A6E" w:rsidP="004C2A6E">
    <w:pPr>
      <w:pStyle w:val="Header"/>
      <w:rPr>
        <w:rFonts w:ascii="Arial" w:hAnsi="Arial" w:cs="Arial"/>
        <w:sz w:val="28"/>
        <w:szCs w:val="28"/>
      </w:rPr>
    </w:pPr>
    <w:r>
      <w:rPr>
        <w:rFonts w:ascii="Arial" w:hAnsi="Arial" w:cs="Arial"/>
        <w:sz w:val="28"/>
        <w:szCs w:val="28"/>
      </w:rPr>
      <w:t>Health and Safety Policy</w:t>
    </w:r>
  </w:p>
  <w:p w14:paraId="75A89B2C" w14:textId="77777777" w:rsidR="004C2A6E" w:rsidRDefault="004C2A6E" w:rsidP="004C2A6E">
    <w:pPr>
      <w:pStyle w:val="Header"/>
      <w:rPr>
        <w:rFonts w:ascii="Arial" w:hAnsi="Arial" w:cs="Arial"/>
        <w:sz w:val="24"/>
        <w:szCs w:val="24"/>
      </w:rPr>
    </w:pPr>
    <w:r>
      <w:rPr>
        <w:rFonts w:ascii="Arial" w:hAnsi="Arial" w:cs="Arial"/>
        <w:sz w:val="24"/>
        <w:szCs w:val="24"/>
      </w:rPr>
      <w:t>All Saints’ Academy, Cheltenham</w:t>
    </w:r>
  </w:p>
  <w:p w14:paraId="6055EA68" w14:textId="77777777" w:rsidR="004C2A6E" w:rsidRDefault="004C2A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6738D"/>
    <w:multiLevelType w:val="hybridMultilevel"/>
    <w:tmpl w:val="A686CDB8"/>
    <w:lvl w:ilvl="0" w:tplc="01461DC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D2258E"/>
    <w:multiLevelType w:val="hybridMultilevel"/>
    <w:tmpl w:val="D75A2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6B3DE6"/>
    <w:multiLevelType w:val="hybridMultilevel"/>
    <w:tmpl w:val="C240C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AE57B1"/>
    <w:multiLevelType w:val="hybridMultilevel"/>
    <w:tmpl w:val="D8E8F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C1211D"/>
    <w:multiLevelType w:val="hybridMultilevel"/>
    <w:tmpl w:val="416E64AE"/>
    <w:lvl w:ilvl="0" w:tplc="01461DC0">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A9741D7"/>
    <w:multiLevelType w:val="multilevel"/>
    <w:tmpl w:val="35881C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50F57E00"/>
    <w:multiLevelType w:val="hybridMultilevel"/>
    <w:tmpl w:val="CC80D648"/>
    <w:lvl w:ilvl="0" w:tplc="01461DC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1A27E2"/>
    <w:multiLevelType w:val="hybridMultilevel"/>
    <w:tmpl w:val="77A0A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3E4805"/>
    <w:multiLevelType w:val="hybridMultilevel"/>
    <w:tmpl w:val="34AC2FDA"/>
    <w:lvl w:ilvl="0" w:tplc="01461DC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D77BA8"/>
    <w:multiLevelType w:val="hybridMultilevel"/>
    <w:tmpl w:val="640690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58823EC"/>
    <w:multiLevelType w:val="hybridMultilevel"/>
    <w:tmpl w:val="B0FE8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294438"/>
    <w:multiLevelType w:val="hybridMultilevel"/>
    <w:tmpl w:val="AB9E6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4A15F9"/>
    <w:multiLevelType w:val="hybridMultilevel"/>
    <w:tmpl w:val="40D6DCBA"/>
    <w:lvl w:ilvl="0" w:tplc="01461DC0">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9F5F81"/>
    <w:multiLevelType w:val="hybridMultilevel"/>
    <w:tmpl w:val="64488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6436301">
    <w:abstractNumId w:val="5"/>
  </w:num>
  <w:num w:numId="2" w16cid:durableId="647200588">
    <w:abstractNumId w:val="1"/>
  </w:num>
  <w:num w:numId="3" w16cid:durableId="937715422">
    <w:abstractNumId w:val="6"/>
  </w:num>
  <w:num w:numId="4" w16cid:durableId="1607151917">
    <w:abstractNumId w:val="8"/>
  </w:num>
  <w:num w:numId="5" w16cid:durableId="1850682939">
    <w:abstractNumId w:val="0"/>
  </w:num>
  <w:num w:numId="6" w16cid:durableId="378821508">
    <w:abstractNumId w:val="11"/>
  </w:num>
  <w:num w:numId="7" w16cid:durableId="52389395">
    <w:abstractNumId w:val="10"/>
  </w:num>
  <w:num w:numId="8" w16cid:durableId="1267037342">
    <w:abstractNumId w:val="13"/>
  </w:num>
  <w:num w:numId="9" w16cid:durableId="2066637495">
    <w:abstractNumId w:val="2"/>
  </w:num>
  <w:num w:numId="10" w16cid:durableId="892157299">
    <w:abstractNumId w:val="7"/>
  </w:num>
  <w:num w:numId="11" w16cid:durableId="1512795494">
    <w:abstractNumId w:val="3"/>
  </w:num>
  <w:num w:numId="12" w16cid:durableId="1811049510">
    <w:abstractNumId w:val="9"/>
  </w:num>
  <w:num w:numId="13" w16cid:durableId="2069110972">
    <w:abstractNumId w:val="12"/>
  </w:num>
  <w:num w:numId="14" w16cid:durableId="21332048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A92"/>
    <w:rsid w:val="00015BE9"/>
    <w:rsid w:val="0002124D"/>
    <w:rsid w:val="00065C92"/>
    <w:rsid w:val="00072B6C"/>
    <w:rsid w:val="00142F3A"/>
    <w:rsid w:val="0015213B"/>
    <w:rsid w:val="001565A6"/>
    <w:rsid w:val="0019727C"/>
    <w:rsid w:val="001D2D76"/>
    <w:rsid w:val="001D3C82"/>
    <w:rsid w:val="001E4348"/>
    <w:rsid w:val="00237D4D"/>
    <w:rsid w:val="00245FF1"/>
    <w:rsid w:val="0025766E"/>
    <w:rsid w:val="00263AC9"/>
    <w:rsid w:val="00292E98"/>
    <w:rsid w:val="002A41D8"/>
    <w:rsid w:val="002E5D1E"/>
    <w:rsid w:val="002F16C8"/>
    <w:rsid w:val="00394356"/>
    <w:rsid w:val="003A4F6B"/>
    <w:rsid w:val="004079B3"/>
    <w:rsid w:val="004743BF"/>
    <w:rsid w:val="004A1667"/>
    <w:rsid w:val="004C2A6E"/>
    <w:rsid w:val="004C4894"/>
    <w:rsid w:val="004C5904"/>
    <w:rsid w:val="0050259D"/>
    <w:rsid w:val="005563EB"/>
    <w:rsid w:val="00574DEC"/>
    <w:rsid w:val="00586849"/>
    <w:rsid w:val="00591825"/>
    <w:rsid w:val="005B03EB"/>
    <w:rsid w:val="005B27C4"/>
    <w:rsid w:val="005D1335"/>
    <w:rsid w:val="005E2F37"/>
    <w:rsid w:val="005F08DF"/>
    <w:rsid w:val="005F7A07"/>
    <w:rsid w:val="0069072D"/>
    <w:rsid w:val="006A48C9"/>
    <w:rsid w:val="006B2D17"/>
    <w:rsid w:val="006B2ED3"/>
    <w:rsid w:val="006C1A92"/>
    <w:rsid w:val="006D09F2"/>
    <w:rsid w:val="00715816"/>
    <w:rsid w:val="00722F6C"/>
    <w:rsid w:val="00773039"/>
    <w:rsid w:val="007770DB"/>
    <w:rsid w:val="00834A0A"/>
    <w:rsid w:val="00846C6B"/>
    <w:rsid w:val="008624F3"/>
    <w:rsid w:val="008F5C86"/>
    <w:rsid w:val="0090214A"/>
    <w:rsid w:val="00937065"/>
    <w:rsid w:val="00986572"/>
    <w:rsid w:val="009B007E"/>
    <w:rsid w:val="009B07FB"/>
    <w:rsid w:val="009C687D"/>
    <w:rsid w:val="009D3EEB"/>
    <w:rsid w:val="00A437A9"/>
    <w:rsid w:val="00AB2F3C"/>
    <w:rsid w:val="00B26347"/>
    <w:rsid w:val="00B40533"/>
    <w:rsid w:val="00B81229"/>
    <w:rsid w:val="00BA6DD7"/>
    <w:rsid w:val="00C02B60"/>
    <w:rsid w:val="00C16604"/>
    <w:rsid w:val="00C74D7C"/>
    <w:rsid w:val="00C74EBD"/>
    <w:rsid w:val="00C817D9"/>
    <w:rsid w:val="00CB40E4"/>
    <w:rsid w:val="00CB7AFA"/>
    <w:rsid w:val="00D17B5B"/>
    <w:rsid w:val="00D60955"/>
    <w:rsid w:val="00DA1AF0"/>
    <w:rsid w:val="00DA7913"/>
    <w:rsid w:val="00E061E2"/>
    <w:rsid w:val="00E0688E"/>
    <w:rsid w:val="00E07D27"/>
    <w:rsid w:val="00E450FC"/>
    <w:rsid w:val="00E46E0B"/>
    <w:rsid w:val="00E62FDC"/>
    <w:rsid w:val="00E72E5E"/>
    <w:rsid w:val="00E83C9A"/>
    <w:rsid w:val="00ED4206"/>
    <w:rsid w:val="00EF7DD7"/>
    <w:rsid w:val="00F30ECD"/>
    <w:rsid w:val="00F6461C"/>
    <w:rsid w:val="00F65843"/>
    <w:rsid w:val="00FB3B2C"/>
    <w:rsid w:val="00FF62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26038"/>
  <w15:chartTrackingRefBased/>
  <w15:docId w15:val="{E8D81F55-69F1-4342-9970-EADE40D2C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C1A92"/>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6C1A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1A92"/>
  </w:style>
  <w:style w:type="paragraph" w:styleId="Footer">
    <w:name w:val="footer"/>
    <w:basedOn w:val="Normal"/>
    <w:link w:val="FooterChar"/>
    <w:uiPriority w:val="99"/>
    <w:unhideWhenUsed/>
    <w:rsid w:val="006C1A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1A92"/>
  </w:style>
  <w:style w:type="paragraph" w:styleId="NoSpacing">
    <w:name w:val="No Spacing"/>
    <w:uiPriority w:val="1"/>
    <w:qFormat/>
    <w:rsid w:val="004079B3"/>
    <w:pPr>
      <w:spacing w:after="0" w:line="240" w:lineRule="auto"/>
    </w:pPr>
  </w:style>
  <w:style w:type="paragraph" w:styleId="ListParagraph">
    <w:name w:val="List Paragraph"/>
    <w:basedOn w:val="Normal"/>
    <w:uiPriority w:val="34"/>
    <w:qFormat/>
    <w:rsid w:val="00C02B60"/>
    <w:pPr>
      <w:ind w:left="720"/>
      <w:contextualSpacing/>
    </w:pPr>
  </w:style>
  <w:style w:type="paragraph" w:styleId="BalloonText">
    <w:name w:val="Balloon Text"/>
    <w:basedOn w:val="Normal"/>
    <w:link w:val="BalloonTextChar"/>
    <w:uiPriority w:val="99"/>
    <w:semiHidden/>
    <w:unhideWhenUsed/>
    <w:rsid w:val="005F08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08DF"/>
    <w:rPr>
      <w:rFonts w:ascii="Segoe UI" w:hAnsi="Segoe UI" w:cs="Segoe UI"/>
      <w:sz w:val="18"/>
      <w:szCs w:val="18"/>
    </w:rPr>
  </w:style>
  <w:style w:type="character" w:styleId="Hyperlink">
    <w:name w:val="Hyperlink"/>
    <w:basedOn w:val="DefaultParagraphFont"/>
    <w:uiPriority w:val="99"/>
    <w:unhideWhenUsed/>
    <w:rsid w:val="00937065"/>
    <w:rPr>
      <w:color w:val="0563C1" w:themeColor="hyperlink"/>
      <w:u w:val="single"/>
    </w:rPr>
  </w:style>
  <w:style w:type="character" w:customStyle="1" w:styleId="UnresolvedMention1">
    <w:name w:val="Unresolved Mention1"/>
    <w:basedOn w:val="DefaultParagraphFont"/>
    <w:uiPriority w:val="99"/>
    <w:semiHidden/>
    <w:unhideWhenUsed/>
    <w:rsid w:val="00937065"/>
    <w:rPr>
      <w:color w:val="605E5C"/>
      <w:shd w:val="clear" w:color="auto" w:fill="E1DFDD"/>
    </w:rPr>
  </w:style>
  <w:style w:type="paragraph" w:customStyle="1" w:styleId="CoverPageSHInput">
    <w:name w:val="CoverPageSHInput"/>
    <w:uiPriority w:val="99"/>
    <w:rsid w:val="004C2A6E"/>
    <w:pPr>
      <w:widowControl w:val="0"/>
      <w:autoSpaceDE w:val="0"/>
      <w:autoSpaceDN w:val="0"/>
      <w:adjustRightInd w:val="0"/>
      <w:spacing w:before="144" w:after="0" w:line="240" w:lineRule="auto"/>
      <w:jc w:val="center"/>
    </w:pPr>
    <w:rPr>
      <w:rFonts w:ascii="Arial" w:eastAsia="Times New Roman" w:hAnsi="Arial" w:cs="Arial"/>
      <w:b/>
      <w:bCs/>
      <w:color w:val="000000"/>
      <w:sz w:val="24"/>
      <w:szCs w:val="24"/>
      <w:lang w:eastAsia="en-GB"/>
    </w:rPr>
  </w:style>
  <w:style w:type="paragraph" w:customStyle="1" w:styleId="Dummy">
    <w:name w:val="Dummy"/>
    <w:uiPriority w:val="99"/>
    <w:rsid w:val="004C2A6E"/>
    <w:pPr>
      <w:widowControl w:val="0"/>
      <w:autoSpaceDE w:val="0"/>
      <w:autoSpaceDN w:val="0"/>
      <w:adjustRightInd w:val="0"/>
      <w:spacing w:after="0" w:line="240" w:lineRule="auto"/>
    </w:pPr>
    <w:rPr>
      <w:rFonts w:ascii="Tahoma" w:eastAsia="Times New Roman" w:hAnsi="Tahoma" w:cs="Tahoma"/>
      <w:color w:val="000000"/>
      <w:sz w:val="16"/>
      <w:szCs w:val="16"/>
      <w:lang w:eastAsia="en-GB"/>
    </w:rPr>
  </w:style>
  <w:style w:type="table" w:styleId="TableGrid">
    <w:name w:val="Table Grid"/>
    <w:basedOn w:val="TableNormal"/>
    <w:uiPriority w:val="39"/>
    <w:rsid w:val="004C2A6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9727C"/>
    <w:rPr>
      <w:color w:val="954F72" w:themeColor="followedHyperlink"/>
      <w:u w:val="single"/>
    </w:rPr>
  </w:style>
  <w:style w:type="paragraph" w:styleId="Revision">
    <w:name w:val="Revision"/>
    <w:hidden/>
    <w:uiPriority w:val="99"/>
    <w:semiHidden/>
    <w:rsid w:val="008624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836928">
      <w:bodyDiv w:val="1"/>
      <w:marLeft w:val="0"/>
      <w:marRight w:val="0"/>
      <w:marTop w:val="0"/>
      <w:marBottom w:val="0"/>
      <w:divBdr>
        <w:top w:val="none" w:sz="0" w:space="0" w:color="auto"/>
        <w:left w:val="none" w:sz="0" w:space="0" w:color="auto"/>
        <w:bottom w:val="none" w:sz="0" w:space="0" w:color="auto"/>
        <w:right w:val="none" w:sz="0" w:space="0" w:color="auto"/>
      </w:divBdr>
    </w:div>
    <w:div w:id="1730154162">
      <w:bodyDiv w:val="1"/>
      <w:marLeft w:val="0"/>
      <w:marRight w:val="0"/>
      <w:marTop w:val="0"/>
      <w:marBottom w:val="0"/>
      <w:divBdr>
        <w:top w:val="none" w:sz="0" w:space="0" w:color="auto"/>
        <w:left w:val="none" w:sz="0" w:space="0" w:color="auto"/>
        <w:bottom w:val="none" w:sz="0" w:space="0" w:color="auto"/>
        <w:right w:val="none" w:sz="0" w:space="0" w:color="auto"/>
      </w:divBdr>
    </w:div>
    <w:div w:id="20585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e.gov.uk/COSHH/index.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se.gov.uk/COSHH/further/faq.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2918</Words>
  <Characters>16637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All Saints' Academy</Company>
  <LinksUpToDate>false</LinksUpToDate>
  <CharactersWithSpaces>19516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K Hand</dc:creator>
  <cp:keywords/>
  <dc:description/>
  <cp:lastModifiedBy>Mrs N Newstead</cp:lastModifiedBy>
  <cp:revision>2</cp:revision>
  <cp:lastPrinted>2019-03-12T11:56:00Z</cp:lastPrinted>
  <dcterms:created xsi:type="dcterms:W3CDTF">2023-07-17T08:55:00Z</dcterms:created>
  <dcterms:modified xsi:type="dcterms:W3CDTF">2023-07-17T08:55:00Z</dcterms:modified>
</cp:coreProperties>
</file>